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A6A81" w14:textId="6549A0C1" w:rsidR="005867E5" w:rsidRPr="005867E5" w:rsidRDefault="005867E5" w:rsidP="005867E5">
      <w:pPr>
        <w:widowControl/>
        <w:spacing w:line="320" w:lineRule="exact"/>
        <w:rPr>
          <w:rFonts w:ascii="Times New Roman" w:hAnsi="Times New Roman" w:cs="Times New Roman"/>
          <w:b/>
          <w:bCs/>
          <w:sz w:val="24"/>
        </w:rPr>
      </w:pPr>
      <w:r w:rsidRPr="00F64E58">
        <w:rPr>
          <w:rFonts w:ascii="Times New Roman" w:hAnsi="Times New Roman" w:cs="Times New Roman"/>
          <w:b/>
          <w:bCs/>
          <w:sz w:val="24"/>
        </w:rPr>
        <w:t>Supplementary Online Content</w:t>
      </w:r>
    </w:p>
    <w:p w14:paraId="708B9A45" w14:textId="77777777" w:rsidR="00D7728E" w:rsidRDefault="00D7728E" w:rsidP="00D7728E">
      <w:pPr>
        <w:widowControl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1</w:t>
      </w:r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</w:t>
      </w:r>
      <w:r w:rsidRPr="0099246E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Definition of metabolic syndrome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(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MetS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)</w:t>
      </w:r>
      <w:r w:rsidRPr="0099246E"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and circadian syndrome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(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CircS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)</w:t>
      </w:r>
    </w:p>
    <w:p w14:paraId="200A5688" w14:textId="77777777" w:rsidR="00D7728E" w:rsidRPr="00CA347D" w:rsidRDefault="00D7728E" w:rsidP="00D7728E">
      <w:pPr>
        <w:widowControl/>
        <w:rPr>
          <w:rFonts w:hint="eastAsia"/>
          <w:b/>
          <w:bCs/>
        </w:rPr>
      </w:pPr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2</w:t>
      </w:r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. Distribution of variables with missing</w:t>
      </w:r>
    </w:p>
    <w:p w14:paraId="73A87A79" w14:textId="1D1AE8DB" w:rsidR="00DC65BB" w:rsidRDefault="00DC65BB" w:rsidP="00CA347D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>able S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M</w:t>
      </w:r>
      <w:r w:rsidRPr="007A257C">
        <w:rPr>
          <w:rFonts w:ascii="Times New Roman" w:hAnsi="Times New Roman" w:cs="Times New Roman" w:hint="eastAsia"/>
          <w:b/>
          <w:bCs/>
          <w:sz w:val="24"/>
          <w:szCs w:val="28"/>
        </w:rPr>
        <w:t>ulticollinearity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>tatistics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7A257C">
        <w:rPr>
          <w:rFonts w:ascii="Times New Roman" w:hAnsi="Times New Roman" w:cs="Times New Roman" w:hint="eastAsia"/>
          <w:b/>
          <w:bCs/>
          <w:sz w:val="24"/>
          <w:szCs w:val="28"/>
        </w:rPr>
        <w:t>between the covariates</w:t>
      </w:r>
    </w:p>
    <w:p w14:paraId="4CF8CCEF" w14:textId="77777777" w:rsidR="00DC65BB" w:rsidRPr="00DC65BB" w:rsidRDefault="00DC65BB" w:rsidP="00CA347D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694B147" w14:textId="61E825E4" w:rsidR="002574E4" w:rsidRPr="00DC65BB" w:rsidRDefault="00DC65BB" w:rsidP="00CA347D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CA347D">
        <w:rPr>
          <w:rFonts w:hint="eastAsia"/>
          <w:b/>
          <w:bCs/>
        </w:rPr>
        <w:t xml:space="preserve"> </w:t>
      </w:r>
      <w:r w:rsidR="00CA347D" w:rsidRPr="00CA347D">
        <w:rPr>
          <w:rFonts w:hint="eastAsia"/>
          <w:b/>
          <w:bCs/>
        </w:rPr>
        <w:br w:type="page"/>
      </w:r>
    </w:p>
    <w:p w14:paraId="580B2591" w14:textId="77777777" w:rsidR="008D6FC6" w:rsidRDefault="008D6FC6" w:rsidP="002574E4">
      <w:pPr>
        <w:widowControl/>
        <w:rPr>
          <w:rFonts w:ascii="Times New Roman" w:eastAsia="宋体" w:hAnsi="Times New Roman" w:cs="Times New Roman"/>
          <w:b/>
          <w:bCs/>
          <w:sz w:val="24"/>
          <w:szCs w:val="28"/>
        </w:rPr>
        <w:sectPr w:rsidR="008D6FC6" w:rsidSect="00742E0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Style w:val="ae"/>
        <w:tblpPr w:leftFromText="180" w:rightFromText="180" w:horzAnchor="margin" w:tblpY="1128"/>
        <w:tblW w:w="0" w:type="auto"/>
        <w:tblLook w:val="04A0" w:firstRow="1" w:lastRow="0" w:firstColumn="1" w:lastColumn="0" w:noHBand="0" w:noVBand="1"/>
      </w:tblPr>
      <w:tblGrid>
        <w:gridCol w:w="2689"/>
        <w:gridCol w:w="2976"/>
        <w:gridCol w:w="1357"/>
        <w:gridCol w:w="1280"/>
      </w:tblGrid>
      <w:tr w:rsidR="008D6FC6" w14:paraId="1685FBC1" w14:textId="77777777" w:rsidTr="00FE57EA">
        <w:tc>
          <w:tcPr>
            <w:tcW w:w="2689" w:type="dxa"/>
          </w:tcPr>
          <w:p w14:paraId="6C1E2202" w14:textId="6A89F2DE" w:rsid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8D6FC6"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  <w:lastRenderedPageBreak/>
              <w:t>Measure</w:t>
            </w:r>
          </w:p>
        </w:tc>
        <w:tc>
          <w:tcPr>
            <w:tcW w:w="2976" w:type="dxa"/>
          </w:tcPr>
          <w:p w14:paraId="5B0B9C70" w14:textId="7B38ADBC" w:rsid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8D6FC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Categorical cut points</w:t>
            </w:r>
          </w:p>
        </w:tc>
        <w:tc>
          <w:tcPr>
            <w:tcW w:w="1357" w:type="dxa"/>
          </w:tcPr>
          <w:p w14:paraId="677D5C50" w14:textId="486E086C" w:rsid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8D6FC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 xml:space="preserve">Included in </w:t>
            </w:r>
            <w:proofErr w:type="spellStart"/>
            <w:r w:rsidRPr="008D6FC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MetS</w:t>
            </w:r>
            <w:proofErr w:type="spellEnd"/>
          </w:p>
        </w:tc>
        <w:tc>
          <w:tcPr>
            <w:tcW w:w="1280" w:type="dxa"/>
          </w:tcPr>
          <w:p w14:paraId="4F4B4AEB" w14:textId="40460335" w:rsid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8D6FC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Included in CircS</w:t>
            </w:r>
          </w:p>
        </w:tc>
      </w:tr>
      <w:tr w:rsidR="008D6FC6" w14:paraId="58379154" w14:textId="77777777" w:rsidTr="00FE57EA">
        <w:tc>
          <w:tcPr>
            <w:tcW w:w="2689" w:type="dxa"/>
            <w:shd w:val="clear" w:color="auto" w:fill="FFFFFF"/>
          </w:tcPr>
          <w:p w14:paraId="2D17E18C" w14:textId="5DFB775E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Elevated waist circumference</w:t>
            </w:r>
          </w:p>
        </w:tc>
        <w:tc>
          <w:tcPr>
            <w:tcW w:w="2976" w:type="dxa"/>
            <w:shd w:val="clear" w:color="auto" w:fill="FFFFFF"/>
          </w:tcPr>
          <w:p w14:paraId="083487D0" w14:textId="43292419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Population- and country-specific definitions (</w:t>
            </w:r>
            <w:r w:rsidR="00FE57EA">
              <w:rPr>
                <w:rFonts w:hint="eastAsia"/>
              </w:rPr>
              <w:t xml:space="preserve"> </w:t>
            </w:r>
            <w:r w:rsidR="00FE57EA" w:rsidRPr="00FE57EA">
              <w:rPr>
                <w:rFonts w:ascii="Times New Roman" w:hAnsi="Times New Roman" w:cs="Times New Roman" w:hint="eastAsia"/>
                <w:color w:val="000000"/>
                <w:szCs w:val="22"/>
              </w:rPr>
              <w:t>CHARLS:</w:t>
            </w:r>
            <w:r w:rsidR="00FE57EA" w:rsidRPr="00FE57EA">
              <w:rPr>
                <w:rFonts w:ascii="Times New Roman" w:hAnsi="Times New Roman" w:cs="Times New Roman" w:hint="eastAsia"/>
                <w:color w:val="000000"/>
                <w:szCs w:val="22"/>
              </w:rPr>
              <w:t>≥</w:t>
            </w:r>
            <w:r w:rsidR="00FE57EA" w:rsidRPr="00FE57EA">
              <w:rPr>
                <w:rFonts w:ascii="Times New Roman" w:hAnsi="Times New Roman" w:cs="Times New Roman" w:hint="eastAsia"/>
                <w:color w:val="000000"/>
                <w:szCs w:val="22"/>
              </w:rPr>
              <w:t>80/85 cm in female/male, NHANCES:</w:t>
            </w:r>
            <w:r w:rsidR="00FE57EA" w:rsidRPr="00FE57EA">
              <w:rPr>
                <w:rFonts w:ascii="Times New Roman" w:hAnsi="Times New Roman" w:cs="Times New Roman" w:hint="eastAsia"/>
                <w:color w:val="000000"/>
                <w:szCs w:val="22"/>
              </w:rPr>
              <w:t>≥</w:t>
            </w:r>
            <w:r w:rsidR="00FE57EA" w:rsidRPr="00FE57EA">
              <w:rPr>
                <w:rFonts w:ascii="Times New Roman" w:hAnsi="Times New Roman" w:cs="Times New Roman" w:hint="eastAsia"/>
                <w:color w:val="000000"/>
                <w:szCs w:val="22"/>
              </w:rPr>
              <w:t>88/102 cm in female/male</w:t>
            </w:r>
            <w:r w:rsidR="00FE57EA" w:rsidRPr="00FE57EA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)</w:t>
            </w:r>
          </w:p>
        </w:tc>
        <w:tc>
          <w:tcPr>
            <w:tcW w:w="1357" w:type="dxa"/>
            <w:shd w:val="clear" w:color="auto" w:fill="FFFFFF"/>
          </w:tcPr>
          <w:p w14:paraId="624AE2C5" w14:textId="2F5C0B17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  <w:tc>
          <w:tcPr>
            <w:tcW w:w="1280" w:type="dxa"/>
            <w:shd w:val="clear" w:color="auto" w:fill="FFFFFF"/>
          </w:tcPr>
          <w:p w14:paraId="6DEA7FD9" w14:textId="79223CE1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365DF0B0" w14:textId="77777777" w:rsidTr="00FE57EA">
        <w:tc>
          <w:tcPr>
            <w:tcW w:w="2689" w:type="dxa"/>
            <w:shd w:val="clear" w:color="auto" w:fill="FFFFFF"/>
          </w:tcPr>
          <w:p w14:paraId="66CF3A20" w14:textId="3186878A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Elevated triglycerides (drug treatment for elevated triglycerides is an alternate indicator)</w:t>
            </w:r>
          </w:p>
        </w:tc>
        <w:tc>
          <w:tcPr>
            <w:tcW w:w="2976" w:type="dxa"/>
            <w:shd w:val="clear" w:color="auto" w:fill="FFFFFF"/>
          </w:tcPr>
          <w:p w14:paraId="36F5CC12" w14:textId="110A8018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≥150 mg dL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 (1.7 mmol 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)</w:t>
            </w:r>
          </w:p>
        </w:tc>
        <w:tc>
          <w:tcPr>
            <w:tcW w:w="1357" w:type="dxa"/>
            <w:shd w:val="clear" w:color="auto" w:fill="FFFFFF"/>
          </w:tcPr>
          <w:p w14:paraId="0EA29E57" w14:textId="5AE0CCB8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  <w:tc>
          <w:tcPr>
            <w:tcW w:w="1280" w:type="dxa"/>
            <w:shd w:val="clear" w:color="auto" w:fill="FFFFFF"/>
          </w:tcPr>
          <w:p w14:paraId="0FA1343E" w14:textId="7D1A8AED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2E8968AB" w14:textId="77777777" w:rsidTr="00FE57EA">
        <w:tc>
          <w:tcPr>
            <w:tcW w:w="2689" w:type="dxa"/>
            <w:shd w:val="clear" w:color="auto" w:fill="FFFFFF"/>
          </w:tcPr>
          <w:p w14:paraId="4CE75253" w14:textId="7E50AF5D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Reduced HDL-C (drug treatment for reduced HDL-C is an alternate indicator)</w:t>
            </w:r>
          </w:p>
        </w:tc>
        <w:tc>
          <w:tcPr>
            <w:tcW w:w="2976" w:type="dxa"/>
            <w:shd w:val="clear" w:color="auto" w:fill="FFFFFF"/>
          </w:tcPr>
          <w:p w14:paraId="614E1171" w14:textId="786479FE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&lt;40 mg dL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 (1.0 mmol 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) in men; &lt;50 mg dL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 (1.3 mmol 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) in women</w:t>
            </w:r>
          </w:p>
        </w:tc>
        <w:tc>
          <w:tcPr>
            <w:tcW w:w="1357" w:type="dxa"/>
            <w:shd w:val="clear" w:color="auto" w:fill="FFFFFF"/>
          </w:tcPr>
          <w:p w14:paraId="0B000D59" w14:textId="41A9052D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  <w:tc>
          <w:tcPr>
            <w:tcW w:w="1280" w:type="dxa"/>
            <w:shd w:val="clear" w:color="auto" w:fill="FFFFFF"/>
          </w:tcPr>
          <w:p w14:paraId="1C0CB506" w14:textId="0C386B96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79FB2209" w14:textId="77777777" w:rsidTr="00FE57EA">
        <w:tc>
          <w:tcPr>
            <w:tcW w:w="2689" w:type="dxa"/>
            <w:shd w:val="clear" w:color="auto" w:fill="FFFFFF"/>
          </w:tcPr>
          <w:p w14:paraId="68813884" w14:textId="6B8423F8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Elevated blood pressure (antihypertensive drug treatment in a patient with a history of hypertension is an alternate indicator)</w:t>
            </w:r>
          </w:p>
        </w:tc>
        <w:tc>
          <w:tcPr>
            <w:tcW w:w="2976" w:type="dxa"/>
            <w:shd w:val="clear" w:color="auto" w:fill="FFFFFF"/>
          </w:tcPr>
          <w:p w14:paraId="40621C56" w14:textId="4764D010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Systolic ≥ 130 and/or diastolic ≥ 85 mmHg</w:t>
            </w:r>
          </w:p>
        </w:tc>
        <w:tc>
          <w:tcPr>
            <w:tcW w:w="1357" w:type="dxa"/>
            <w:shd w:val="clear" w:color="auto" w:fill="FFFFFF"/>
          </w:tcPr>
          <w:p w14:paraId="0EE5D6CD" w14:textId="018ED01B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  <w:tc>
          <w:tcPr>
            <w:tcW w:w="1280" w:type="dxa"/>
            <w:shd w:val="clear" w:color="auto" w:fill="FFFFFF"/>
          </w:tcPr>
          <w:p w14:paraId="226E3BDC" w14:textId="5ED24A90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6248F5E4" w14:textId="77777777" w:rsidTr="00FE57EA">
        <w:tc>
          <w:tcPr>
            <w:tcW w:w="2689" w:type="dxa"/>
            <w:shd w:val="clear" w:color="auto" w:fill="FFFFFF"/>
          </w:tcPr>
          <w:p w14:paraId="3255BF89" w14:textId="44835D57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Elevated fasting glucose (drug treatment of elevated glucose is an alternate indicator)</w:t>
            </w:r>
          </w:p>
        </w:tc>
        <w:tc>
          <w:tcPr>
            <w:tcW w:w="2976" w:type="dxa"/>
            <w:shd w:val="clear" w:color="auto" w:fill="FFFFFF"/>
          </w:tcPr>
          <w:p w14:paraId="1EA1C5CF" w14:textId="7EA0AE8A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≥100 mg dL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  <w:vertAlign w:val="superscript"/>
              </w:rPr>
              <w:t>−1</w:t>
            </w:r>
          </w:p>
        </w:tc>
        <w:tc>
          <w:tcPr>
            <w:tcW w:w="1357" w:type="dxa"/>
            <w:shd w:val="clear" w:color="auto" w:fill="FFFFFF"/>
          </w:tcPr>
          <w:p w14:paraId="3F2E6446" w14:textId="7554DF76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  <w:tc>
          <w:tcPr>
            <w:tcW w:w="1280" w:type="dxa"/>
            <w:shd w:val="clear" w:color="auto" w:fill="FFFFFF"/>
          </w:tcPr>
          <w:p w14:paraId="71C9B59B" w14:textId="540DB178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6259F291" w14:textId="77777777" w:rsidTr="00FE57EA">
        <w:tc>
          <w:tcPr>
            <w:tcW w:w="2689" w:type="dxa"/>
            <w:shd w:val="clear" w:color="auto" w:fill="FFFFFF"/>
          </w:tcPr>
          <w:p w14:paraId="10DBAED1" w14:textId="2C5E2F52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Short sleep</w:t>
            </w:r>
          </w:p>
        </w:tc>
        <w:tc>
          <w:tcPr>
            <w:tcW w:w="2976" w:type="dxa"/>
            <w:shd w:val="clear" w:color="auto" w:fill="FFFFFF"/>
          </w:tcPr>
          <w:p w14:paraId="56CE5540" w14:textId="15C01C42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&lt;6 hours</w:t>
            </w:r>
            <w:r w:rsidR="00831A61">
              <w:rPr>
                <w:rFonts w:ascii="Times New Roman" w:hAnsi="Times New Roman" w:cs="Times New Roman" w:hint="eastAsia"/>
                <w:color w:val="000000"/>
                <w:szCs w:val="22"/>
              </w:rPr>
              <w:t>/</w:t>
            </w: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day</w:t>
            </w:r>
          </w:p>
        </w:tc>
        <w:tc>
          <w:tcPr>
            <w:tcW w:w="1357" w:type="dxa"/>
            <w:shd w:val="clear" w:color="auto" w:fill="FFFFFF"/>
          </w:tcPr>
          <w:p w14:paraId="44A96379" w14:textId="77777777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</w:p>
        </w:tc>
        <w:tc>
          <w:tcPr>
            <w:tcW w:w="1280" w:type="dxa"/>
            <w:shd w:val="clear" w:color="auto" w:fill="FFFFFF"/>
          </w:tcPr>
          <w:p w14:paraId="3159F006" w14:textId="1E49AE39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11F36073" w14:textId="77777777" w:rsidTr="00FE57EA">
        <w:tc>
          <w:tcPr>
            <w:tcW w:w="2689" w:type="dxa"/>
            <w:shd w:val="clear" w:color="auto" w:fill="FFFFFF"/>
          </w:tcPr>
          <w:p w14:paraId="6BCCA7F9" w14:textId="0BAD82A6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Depression symptom</w:t>
            </w:r>
          </w:p>
        </w:tc>
        <w:tc>
          <w:tcPr>
            <w:tcW w:w="2976" w:type="dxa"/>
            <w:shd w:val="clear" w:color="auto" w:fill="FFFFFF"/>
          </w:tcPr>
          <w:p w14:paraId="2554F54B" w14:textId="77F3A724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10 item CES-D score ≥ 10</w:t>
            </w:r>
            <w:r w:rsidR="0099246E">
              <w:rPr>
                <w:rFonts w:ascii="Times New Roman" w:hAnsi="Times New Roman" w:cs="Times New Roman" w:hint="eastAsia"/>
                <w:color w:val="000000"/>
                <w:szCs w:val="22"/>
              </w:rPr>
              <w:t xml:space="preserve"> in CHARLS;</w:t>
            </w:r>
            <w:r w:rsidR="0099246E">
              <w:rPr>
                <w:rFonts w:hint="eastAsia"/>
              </w:rPr>
              <w:t xml:space="preserve"> </w:t>
            </w:r>
            <w:r w:rsidR="0099246E" w:rsidRPr="0099246E">
              <w:rPr>
                <w:rFonts w:ascii="Times New Roman" w:hAnsi="Times New Roman" w:cs="Times New Roman" w:hint="eastAsia"/>
                <w:color w:val="000000"/>
                <w:szCs w:val="22"/>
              </w:rPr>
              <w:t xml:space="preserve">PHQ-9 score </w:t>
            </w:r>
            <w:r w:rsidR="0099246E" w:rsidRPr="0099246E">
              <w:rPr>
                <w:rFonts w:ascii="Times New Roman" w:hAnsi="Times New Roman" w:cs="Times New Roman" w:hint="eastAsia"/>
                <w:color w:val="000000"/>
                <w:szCs w:val="22"/>
              </w:rPr>
              <w:t>≥</w:t>
            </w:r>
            <w:r w:rsidR="0099246E" w:rsidRPr="0099246E">
              <w:rPr>
                <w:rFonts w:ascii="Times New Roman" w:hAnsi="Times New Roman" w:cs="Times New Roman" w:hint="eastAsia"/>
                <w:color w:val="000000"/>
                <w:szCs w:val="22"/>
              </w:rPr>
              <w:t>5</w:t>
            </w:r>
            <w:r w:rsidR="0099246E">
              <w:rPr>
                <w:rFonts w:ascii="Times New Roman" w:hAnsi="Times New Roman" w:cs="Times New Roman" w:hint="eastAsia"/>
                <w:color w:val="000000"/>
                <w:szCs w:val="22"/>
              </w:rPr>
              <w:t xml:space="preserve"> in NHANES</w:t>
            </w:r>
          </w:p>
        </w:tc>
        <w:tc>
          <w:tcPr>
            <w:tcW w:w="1357" w:type="dxa"/>
            <w:shd w:val="clear" w:color="auto" w:fill="FFFFFF"/>
          </w:tcPr>
          <w:p w14:paraId="4752FF35" w14:textId="77777777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</w:p>
        </w:tc>
        <w:tc>
          <w:tcPr>
            <w:tcW w:w="1280" w:type="dxa"/>
            <w:shd w:val="clear" w:color="auto" w:fill="FFFFFF"/>
          </w:tcPr>
          <w:p w14:paraId="56158099" w14:textId="4CF24DAC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√</w:t>
            </w:r>
          </w:p>
        </w:tc>
      </w:tr>
      <w:tr w:rsidR="008D6FC6" w14:paraId="22E160ED" w14:textId="77777777" w:rsidTr="00FE57EA">
        <w:tc>
          <w:tcPr>
            <w:tcW w:w="2689" w:type="dxa"/>
            <w:shd w:val="clear" w:color="auto" w:fill="FFFFFF"/>
          </w:tcPr>
          <w:p w14:paraId="3AACDE4F" w14:textId="069AAFA8" w:rsidR="008D6FC6" w:rsidRPr="00B8107D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B8107D"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  <w:t>Definition criteria</w:t>
            </w:r>
          </w:p>
        </w:tc>
        <w:tc>
          <w:tcPr>
            <w:tcW w:w="2976" w:type="dxa"/>
            <w:shd w:val="clear" w:color="auto" w:fill="FFFFFF"/>
          </w:tcPr>
          <w:p w14:paraId="14D95E1C" w14:textId="77777777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</w:p>
        </w:tc>
        <w:tc>
          <w:tcPr>
            <w:tcW w:w="1357" w:type="dxa"/>
            <w:shd w:val="clear" w:color="auto" w:fill="FFFFFF"/>
          </w:tcPr>
          <w:p w14:paraId="71FC10BD" w14:textId="77517048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≥3 components</w:t>
            </w:r>
          </w:p>
        </w:tc>
        <w:tc>
          <w:tcPr>
            <w:tcW w:w="1280" w:type="dxa"/>
            <w:shd w:val="clear" w:color="auto" w:fill="FFFFFF"/>
          </w:tcPr>
          <w:p w14:paraId="6E1B282E" w14:textId="0A4D7977" w:rsidR="008D6FC6" w:rsidRPr="008D6FC6" w:rsidRDefault="008D6FC6" w:rsidP="0099246E">
            <w:pPr>
              <w:widowControl/>
              <w:rPr>
                <w:rFonts w:ascii="Times New Roman" w:eastAsia="宋体" w:hAnsi="Times New Roman" w:cs="Times New Roman"/>
                <w:b/>
                <w:bCs/>
                <w:szCs w:val="22"/>
              </w:rPr>
            </w:pPr>
            <w:r w:rsidRPr="008D6FC6">
              <w:rPr>
                <w:rFonts w:ascii="Times New Roman" w:hAnsi="Times New Roman" w:cs="Times New Roman"/>
                <w:color w:val="000000"/>
                <w:szCs w:val="22"/>
              </w:rPr>
              <w:t>≥4 components</w:t>
            </w:r>
          </w:p>
        </w:tc>
      </w:tr>
    </w:tbl>
    <w:p w14:paraId="777CA570" w14:textId="469D63C4" w:rsidR="008D6FC6" w:rsidRDefault="0099246E" w:rsidP="002574E4">
      <w:pPr>
        <w:widowControl/>
        <w:rPr>
          <w:rFonts w:ascii="Times New Roman" w:eastAsia="宋体" w:hAnsi="Times New Roman" w:cs="Times New Roman"/>
          <w:b/>
          <w:bCs/>
          <w:sz w:val="24"/>
          <w:szCs w:val="28"/>
        </w:rPr>
      </w:pPr>
      <w:bookmarkStart w:id="0" w:name="_Hlk196859157"/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1</w:t>
      </w:r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</w:t>
      </w:r>
      <w:r w:rsidRPr="0099246E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Definition of metabolic syndrome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(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MetS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)</w:t>
      </w:r>
      <w:r w:rsidRPr="0099246E"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and circadian syndrome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(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CircS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)</w:t>
      </w:r>
    </w:p>
    <w:bookmarkEnd w:id="0"/>
    <w:p w14:paraId="51737C2E" w14:textId="4D89C8B5" w:rsidR="008D6FC6" w:rsidRPr="0099246E" w:rsidRDefault="0099246E" w:rsidP="0099246E">
      <w:pPr>
        <w:widowControl/>
        <w:spacing w:after="0" w:line="360" w:lineRule="auto"/>
        <w:rPr>
          <w:rFonts w:ascii="Times New Roman" w:hAnsi="Times New Roman" w:cs="Times New Roman"/>
        </w:rPr>
      </w:pPr>
      <w:r w:rsidRPr="007974A4">
        <w:rPr>
          <w:rFonts w:ascii="Times New Roman" w:hAnsi="Times New Roman" w:cs="Times New Roman" w:hint="eastAsia"/>
        </w:rPr>
        <w:t>Abbreviations: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7974A4">
        <w:rPr>
          <w:rFonts w:ascii="Times New Roman" w:hAnsi="Times New Roman" w:cs="Times New Roman" w:hint="eastAsia"/>
        </w:rPr>
        <w:t>CircS</w:t>
      </w:r>
      <w:proofErr w:type="spellEnd"/>
      <w:r w:rsidRPr="007974A4">
        <w:rPr>
          <w:rFonts w:ascii="Times New Roman" w:hAnsi="Times New Roman" w:cs="Times New Roman" w:hint="eastAsia"/>
        </w:rPr>
        <w:t>, circadian syndrome</w:t>
      </w:r>
      <w:r>
        <w:rPr>
          <w:rFonts w:ascii="Times New Roman" w:hAnsi="Times New Roman" w:cs="Times New Roman" w:hint="eastAsia"/>
        </w:rPr>
        <w:t xml:space="preserve">; </w:t>
      </w:r>
      <w:proofErr w:type="spellStart"/>
      <w:r>
        <w:rPr>
          <w:rFonts w:ascii="Times New Roman" w:hAnsi="Times New Roman" w:cs="Times New Roman" w:hint="eastAsia"/>
        </w:rPr>
        <w:t>MetS</w:t>
      </w:r>
      <w:proofErr w:type="spellEnd"/>
      <w:r>
        <w:rPr>
          <w:rFonts w:ascii="Times New Roman" w:hAnsi="Times New Roman" w:cs="Times New Roman" w:hint="eastAsia"/>
        </w:rPr>
        <w:t>,</w:t>
      </w:r>
      <w:r w:rsidRPr="007974A4">
        <w:rPr>
          <w:rFonts w:hint="eastAsia"/>
        </w:rPr>
        <w:t xml:space="preserve"> </w:t>
      </w:r>
      <w:r w:rsidRPr="007974A4">
        <w:rPr>
          <w:rFonts w:ascii="Times New Roman" w:hAnsi="Times New Roman" w:cs="Times New Roman" w:hint="eastAsia"/>
        </w:rPr>
        <w:t>metabolic syndrome</w:t>
      </w:r>
      <w:r>
        <w:rPr>
          <w:rFonts w:ascii="Times New Roman" w:hAnsi="Times New Roman" w:cs="Times New Roman" w:hint="eastAsia"/>
        </w:rPr>
        <w:t xml:space="preserve">; </w:t>
      </w:r>
      <w:r w:rsidRPr="007974A4">
        <w:rPr>
          <w:rFonts w:ascii="Times New Roman" w:hAnsi="Times New Roman" w:cs="Times New Roman" w:hint="eastAsia"/>
        </w:rPr>
        <w:t>CHARLS, China Health and Retirement Longitudinal Study; NHANES, National Health and Nutrition Examination Survey</w:t>
      </w:r>
      <w:r>
        <w:rPr>
          <w:rFonts w:ascii="Times New Roman" w:hAnsi="Times New Roman" w:cs="Times New Roman" w:hint="eastAsia"/>
        </w:rPr>
        <w:t xml:space="preserve">; </w:t>
      </w:r>
      <w:r w:rsidRPr="0099246E">
        <w:rPr>
          <w:rFonts w:ascii="Times New Roman" w:hAnsi="Times New Roman" w:cs="Times New Roman" w:hint="eastAsia"/>
          <w:color w:val="000000"/>
          <w:szCs w:val="22"/>
        </w:rPr>
        <w:t>PHQ-9</w:t>
      </w:r>
      <w:r>
        <w:rPr>
          <w:rFonts w:ascii="Times New Roman" w:hAnsi="Times New Roman" w:cs="Times New Roman" w:hint="eastAsia"/>
          <w:color w:val="000000"/>
          <w:szCs w:val="22"/>
        </w:rPr>
        <w:t xml:space="preserve">, </w:t>
      </w:r>
      <w:r w:rsidRPr="0099246E">
        <w:rPr>
          <w:rFonts w:ascii="Times New Roman" w:hAnsi="Times New Roman" w:cs="Times New Roman" w:hint="eastAsia"/>
        </w:rPr>
        <w:t>Patient Health Questionnaire</w:t>
      </w:r>
      <w:r>
        <w:rPr>
          <w:rFonts w:ascii="Times New Roman" w:hAnsi="Times New Roman" w:cs="Times New Roman" w:hint="eastAsia"/>
        </w:rPr>
        <w:t xml:space="preserve"> 9; CES-D,</w:t>
      </w:r>
      <w:r w:rsidRPr="0099246E">
        <w:rPr>
          <w:rFonts w:ascii="Open Sans" w:hAnsi="Open Sans" w:cs="Open Sans"/>
          <w:color w:val="000000"/>
          <w:shd w:val="clear" w:color="auto" w:fill="FFFFFF"/>
        </w:rPr>
        <w:t xml:space="preserve"> </w:t>
      </w:r>
      <w:r w:rsidRPr="0099246E">
        <w:rPr>
          <w:rFonts w:ascii="Times New Roman" w:hAnsi="Times New Roman" w:cs="Times New Roman"/>
        </w:rPr>
        <w:t>Center for Epidemiologic Studies-Depression scale</w:t>
      </w:r>
      <w:r w:rsidRPr="007974A4">
        <w:rPr>
          <w:rFonts w:ascii="Times New Roman" w:hAnsi="Times New Roman" w:cs="Times New Roman" w:hint="eastAsia"/>
        </w:rPr>
        <w:t>.</w:t>
      </w:r>
      <w:r w:rsidR="008D6FC6">
        <w:rPr>
          <w:rFonts w:ascii="Times New Roman" w:eastAsia="宋体" w:hAnsi="Times New Roman" w:cs="Times New Roman"/>
          <w:b/>
          <w:bCs/>
          <w:sz w:val="24"/>
          <w:szCs w:val="28"/>
        </w:rPr>
        <w:br w:type="page"/>
      </w:r>
    </w:p>
    <w:p w14:paraId="4D44629A" w14:textId="77777777" w:rsidR="008D6FC6" w:rsidRDefault="008D6FC6" w:rsidP="002574E4">
      <w:pPr>
        <w:widowControl/>
        <w:rPr>
          <w:rFonts w:ascii="Times New Roman" w:eastAsia="宋体" w:hAnsi="Times New Roman" w:cs="Times New Roman"/>
          <w:b/>
          <w:bCs/>
          <w:sz w:val="24"/>
          <w:szCs w:val="28"/>
        </w:rPr>
        <w:sectPr w:rsidR="008D6FC6" w:rsidSect="008D6FC6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5EFA5846" w14:textId="03E3B3C0" w:rsidR="002574E4" w:rsidRPr="00CA347D" w:rsidRDefault="002574E4" w:rsidP="002574E4">
      <w:pPr>
        <w:widowControl/>
        <w:rPr>
          <w:rFonts w:hint="eastAsia"/>
          <w:b/>
          <w:bCs/>
        </w:rPr>
      </w:pPr>
      <w:bookmarkStart w:id="1" w:name="_Hlk196859182"/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Table S</w:t>
      </w:r>
      <w:r w:rsidR="008D6FC6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2</w:t>
      </w:r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. </w:t>
      </w:r>
      <w:bookmarkStart w:id="2" w:name="_Hlk196852938"/>
      <w:r w:rsidRPr="00CA347D">
        <w:rPr>
          <w:rFonts w:ascii="Times New Roman" w:eastAsia="宋体" w:hAnsi="Times New Roman" w:cs="Times New Roman"/>
          <w:b/>
          <w:bCs/>
          <w:sz w:val="24"/>
          <w:szCs w:val="28"/>
        </w:rPr>
        <w:t>Distribution of variables with missing</w:t>
      </w:r>
      <w:bookmarkEnd w:id="2"/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CA347D" w14:paraId="3E89562A" w14:textId="77777777" w:rsidTr="00EF7265">
        <w:tc>
          <w:tcPr>
            <w:tcW w:w="2789" w:type="dxa"/>
            <w:tcBorders>
              <w:top w:val="single" w:sz="4" w:space="0" w:color="auto"/>
            </w:tcBorders>
          </w:tcPr>
          <w:bookmarkEnd w:id="1"/>
          <w:p w14:paraId="451954F7" w14:textId="77777777" w:rsidR="00CA347D" w:rsidRPr="003E14C0" w:rsidRDefault="00CA347D" w:rsidP="00070DBE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  <w:t>Variables</w:t>
            </w:r>
          </w:p>
        </w:tc>
        <w:tc>
          <w:tcPr>
            <w:tcW w:w="5579" w:type="dxa"/>
            <w:gridSpan w:val="2"/>
            <w:tcBorders>
              <w:top w:val="single" w:sz="4" w:space="0" w:color="auto"/>
            </w:tcBorders>
          </w:tcPr>
          <w:p w14:paraId="009C2ABF" w14:textId="6BF35015" w:rsidR="00CA347D" w:rsidRPr="003E14C0" w:rsidRDefault="00CA347D" w:rsidP="00CA347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CHARLS (n=12,106)</w:t>
            </w:r>
          </w:p>
        </w:tc>
        <w:tc>
          <w:tcPr>
            <w:tcW w:w="5580" w:type="dxa"/>
            <w:gridSpan w:val="2"/>
            <w:tcBorders>
              <w:top w:val="single" w:sz="4" w:space="0" w:color="auto"/>
            </w:tcBorders>
          </w:tcPr>
          <w:p w14:paraId="33C598F2" w14:textId="55832DE3" w:rsidR="00CA347D" w:rsidRPr="003E14C0" w:rsidRDefault="00CA347D" w:rsidP="00CA347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  <w:t>NHANES (n=</w:t>
            </w: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17</w:t>
            </w:r>
            <w:r w:rsidRPr="003E14C0"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  <w:t>,</w:t>
            </w: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096</w:t>
            </w:r>
            <w:r w:rsidRPr="003E14C0"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  <w:t>)</w:t>
            </w:r>
          </w:p>
        </w:tc>
      </w:tr>
      <w:tr w:rsidR="002574E4" w14:paraId="7A14F23D" w14:textId="77777777" w:rsidTr="00CA347D">
        <w:tc>
          <w:tcPr>
            <w:tcW w:w="2789" w:type="dxa"/>
            <w:tcBorders>
              <w:bottom w:val="single" w:sz="4" w:space="0" w:color="auto"/>
            </w:tcBorders>
          </w:tcPr>
          <w:p w14:paraId="35BB5712" w14:textId="77777777" w:rsidR="002574E4" w:rsidRPr="003E14C0" w:rsidRDefault="002574E4" w:rsidP="00070DBE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2789" w:type="dxa"/>
            <w:tcBorders>
              <w:bottom w:val="single" w:sz="4" w:space="0" w:color="auto"/>
            </w:tcBorders>
          </w:tcPr>
          <w:p w14:paraId="6F082C8C" w14:textId="77777777" w:rsidR="002574E4" w:rsidRPr="003E14C0" w:rsidRDefault="002574E4" w:rsidP="00070DB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Number of Missing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27A1DCFD" w14:textId="77777777" w:rsidR="002574E4" w:rsidRPr="003E14C0" w:rsidRDefault="002574E4" w:rsidP="00070DB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Missing proportion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07A79F92" w14:textId="77777777" w:rsidR="002574E4" w:rsidRPr="003E14C0" w:rsidRDefault="002574E4" w:rsidP="00070DB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Number of Missing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44A1465B" w14:textId="77777777" w:rsidR="002574E4" w:rsidRPr="003E14C0" w:rsidRDefault="002574E4" w:rsidP="00070DB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Missing proportion</w:t>
            </w:r>
          </w:p>
        </w:tc>
      </w:tr>
      <w:tr w:rsidR="002574E4" w14:paraId="062867D9" w14:textId="77777777" w:rsidTr="00CA347D">
        <w:tc>
          <w:tcPr>
            <w:tcW w:w="2789" w:type="dxa"/>
            <w:tcBorders>
              <w:top w:val="single" w:sz="4" w:space="0" w:color="auto"/>
            </w:tcBorders>
          </w:tcPr>
          <w:p w14:paraId="109DFE8E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3" w:name="_Hlk188040216"/>
            <w:r>
              <w:rPr>
                <w:rFonts w:ascii="Times New Roman" w:hAnsi="Times New Roman" w:cs="Times New Roman" w:hint="eastAsia"/>
                <w:sz w:val="24"/>
                <w:szCs w:val="28"/>
              </w:rPr>
              <w:t>Age, years</w:t>
            </w: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183B52BF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36E235F7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1F3D10A3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04B3F0C5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</w:tr>
      <w:bookmarkEnd w:id="3"/>
      <w:tr w:rsidR="002574E4" w14:paraId="112215CB" w14:textId="77777777" w:rsidTr="00CA347D">
        <w:tc>
          <w:tcPr>
            <w:tcW w:w="2789" w:type="dxa"/>
          </w:tcPr>
          <w:p w14:paraId="2BE38930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511C4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Gender</w:t>
            </w:r>
          </w:p>
        </w:tc>
        <w:tc>
          <w:tcPr>
            <w:tcW w:w="2789" w:type="dxa"/>
          </w:tcPr>
          <w:p w14:paraId="5312C556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90" w:type="dxa"/>
          </w:tcPr>
          <w:p w14:paraId="12295859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  <w:tc>
          <w:tcPr>
            <w:tcW w:w="2790" w:type="dxa"/>
          </w:tcPr>
          <w:p w14:paraId="572F1B95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90" w:type="dxa"/>
          </w:tcPr>
          <w:p w14:paraId="45420762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</w:tr>
      <w:tr w:rsidR="002574E4" w14:paraId="00D16997" w14:textId="77777777" w:rsidTr="00CA347D">
        <w:tc>
          <w:tcPr>
            <w:tcW w:w="2789" w:type="dxa"/>
          </w:tcPr>
          <w:p w14:paraId="5EA4E25D" w14:textId="6667A6E4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511C4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Education</w:t>
            </w:r>
            <w:r w:rsidR="00CA34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 level</w:t>
            </w:r>
          </w:p>
        </w:tc>
        <w:tc>
          <w:tcPr>
            <w:tcW w:w="2789" w:type="dxa"/>
          </w:tcPr>
          <w:p w14:paraId="768CFFB8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90" w:type="dxa"/>
          </w:tcPr>
          <w:p w14:paraId="1A3B324D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  <w:tc>
          <w:tcPr>
            <w:tcW w:w="2790" w:type="dxa"/>
          </w:tcPr>
          <w:p w14:paraId="6C058292" w14:textId="06052D45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18</w:t>
            </w:r>
          </w:p>
        </w:tc>
        <w:tc>
          <w:tcPr>
            <w:tcW w:w="2790" w:type="dxa"/>
          </w:tcPr>
          <w:p w14:paraId="2A6F09A3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0.10%</w:t>
            </w:r>
          </w:p>
        </w:tc>
      </w:tr>
      <w:tr w:rsidR="002574E4" w14:paraId="43465DFE" w14:textId="77777777" w:rsidTr="00CA347D">
        <w:tc>
          <w:tcPr>
            <w:tcW w:w="2789" w:type="dxa"/>
          </w:tcPr>
          <w:p w14:paraId="7CCC823F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511C4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Marital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 </w:t>
            </w:r>
            <w:r w:rsidRPr="00A511C4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status</w:t>
            </w:r>
          </w:p>
        </w:tc>
        <w:tc>
          <w:tcPr>
            <w:tcW w:w="2789" w:type="dxa"/>
          </w:tcPr>
          <w:p w14:paraId="4CAD9429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90" w:type="dxa"/>
          </w:tcPr>
          <w:p w14:paraId="3A19D637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  <w:tc>
          <w:tcPr>
            <w:tcW w:w="2790" w:type="dxa"/>
          </w:tcPr>
          <w:p w14:paraId="0C3BD659" w14:textId="000E7D19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2790" w:type="dxa"/>
          </w:tcPr>
          <w:p w14:paraId="6E9ACA0E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0.00%</w:t>
            </w:r>
          </w:p>
        </w:tc>
      </w:tr>
      <w:tr w:rsidR="002574E4" w14:paraId="113A567D" w14:textId="77777777" w:rsidTr="00CA347D">
        <w:tc>
          <w:tcPr>
            <w:tcW w:w="2789" w:type="dxa"/>
          </w:tcPr>
          <w:p w14:paraId="7D90AA1E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F24B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Alcohol drinking</w:t>
            </w:r>
          </w:p>
        </w:tc>
        <w:tc>
          <w:tcPr>
            <w:tcW w:w="2789" w:type="dxa"/>
          </w:tcPr>
          <w:p w14:paraId="31DB40BA" w14:textId="240E75D6" w:rsidR="002574E4" w:rsidRPr="002574E4" w:rsidRDefault="00971BA7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</w:t>
            </w:r>
          </w:p>
        </w:tc>
        <w:tc>
          <w:tcPr>
            <w:tcW w:w="2790" w:type="dxa"/>
          </w:tcPr>
          <w:p w14:paraId="434EF4EA" w14:textId="6769CA82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</w:t>
            </w:r>
            <w:r w:rsidR="00971BA7">
              <w:rPr>
                <w:rFonts w:ascii="Times New Roman" w:eastAsia="宋体" w:hAnsi="Times New Roman" w:cs="Times New Roman" w:hint="eastAsia"/>
              </w:rPr>
              <w:t>0</w:t>
            </w:r>
            <w:r w:rsidRPr="002574E4">
              <w:rPr>
                <w:rFonts w:ascii="Times New Roman" w:eastAsia="宋体" w:hAnsi="Times New Roman" w:cs="Times New Roman" w:hint="eastAsia"/>
              </w:rPr>
              <w:t>0%</w:t>
            </w:r>
          </w:p>
        </w:tc>
        <w:tc>
          <w:tcPr>
            <w:tcW w:w="2790" w:type="dxa"/>
          </w:tcPr>
          <w:p w14:paraId="47168A93" w14:textId="42D5266B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707</w:t>
            </w:r>
          </w:p>
        </w:tc>
        <w:tc>
          <w:tcPr>
            <w:tcW w:w="2790" w:type="dxa"/>
          </w:tcPr>
          <w:p w14:paraId="46CF13E0" w14:textId="6F899D0D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 w:rsidR="002574E4" w:rsidRPr="002574E4">
              <w:rPr>
                <w:rFonts w:ascii="Times New Roman" w:eastAsia="宋体" w:hAnsi="Times New Roman" w:cs="Times New Roman" w:hint="eastAsia"/>
              </w:rPr>
              <w:t>.10%</w:t>
            </w:r>
          </w:p>
        </w:tc>
      </w:tr>
      <w:tr w:rsidR="002574E4" w14:paraId="2F83886C" w14:textId="77777777" w:rsidTr="00CA347D">
        <w:tc>
          <w:tcPr>
            <w:tcW w:w="2789" w:type="dxa"/>
          </w:tcPr>
          <w:p w14:paraId="0614B249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F24BF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Smoking status</w:t>
            </w:r>
          </w:p>
        </w:tc>
        <w:tc>
          <w:tcPr>
            <w:tcW w:w="2789" w:type="dxa"/>
          </w:tcPr>
          <w:p w14:paraId="630848D3" w14:textId="66D593A0" w:rsidR="002574E4" w:rsidRPr="002574E4" w:rsidRDefault="00971BA7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58</w:t>
            </w:r>
          </w:p>
        </w:tc>
        <w:tc>
          <w:tcPr>
            <w:tcW w:w="2790" w:type="dxa"/>
          </w:tcPr>
          <w:p w14:paraId="4FDEAA3B" w14:textId="0B6E959E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</w:t>
            </w:r>
            <w:r w:rsidR="00971BA7">
              <w:rPr>
                <w:rFonts w:ascii="Times New Roman" w:eastAsia="宋体" w:hAnsi="Times New Roman" w:cs="Times New Roman" w:hint="eastAsia"/>
              </w:rPr>
              <w:t>5</w:t>
            </w:r>
            <w:r w:rsidRPr="002574E4">
              <w:rPr>
                <w:rFonts w:ascii="Times New Roman" w:eastAsia="宋体" w:hAnsi="Times New Roman" w:cs="Times New Roman" w:hint="eastAsia"/>
              </w:rPr>
              <w:t>0%</w:t>
            </w:r>
          </w:p>
        </w:tc>
        <w:tc>
          <w:tcPr>
            <w:tcW w:w="2790" w:type="dxa"/>
          </w:tcPr>
          <w:p w14:paraId="2C3582A2" w14:textId="475297B2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14</w:t>
            </w:r>
          </w:p>
        </w:tc>
        <w:tc>
          <w:tcPr>
            <w:tcW w:w="2790" w:type="dxa"/>
          </w:tcPr>
          <w:p w14:paraId="1BE15B98" w14:textId="78E44155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</w:t>
            </w:r>
            <w:r w:rsidR="00F16F81">
              <w:rPr>
                <w:rFonts w:ascii="Times New Roman" w:eastAsia="宋体" w:hAnsi="Times New Roman" w:cs="Times New Roman" w:hint="eastAsia"/>
              </w:rPr>
              <w:t>1</w:t>
            </w:r>
            <w:r w:rsidRPr="002574E4">
              <w:rPr>
                <w:rFonts w:ascii="Times New Roman" w:eastAsia="宋体" w:hAnsi="Times New Roman" w:cs="Times New Roman" w:hint="eastAsia"/>
              </w:rPr>
              <w:t>0%</w:t>
            </w:r>
          </w:p>
        </w:tc>
      </w:tr>
      <w:tr w:rsidR="002574E4" w14:paraId="64A55800" w14:textId="77777777" w:rsidTr="00CA347D">
        <w:tc>
          <w:tcPr>
            <w:tcW w:w="2789" w:type="dxa"/>
          </w:tcPr>
          <w:p w14:paraId="64156588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0441B2"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  <w:t>Self-reported</w:t>
            </w:r>
            <w:r w:rsidRPr="000441B2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 xml:space="preserve"> chronic diseases</w:t>
            </w:r>
          </w:p>
        </w:tc>
        <w:tc>
          <w:tcPr>
            <w:tcW w:w="2789" w:type="dxa"/>
          </w:tcPr>
          <w:p w14:paraId="23E50B7E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90" w:type="dxa"/>
          </w:tcPr>
          <w:p w14:paraId="24F6A8A2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90" w:type="dxa"/>
          </w:tcPr>
          <w:p w14:paraId="25B009BF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90" w:type="dxa"/>
          </w:tcPr>
          <w:p w14:paraId="6D72B562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574E4" w14:paraId="487F196C" w14:textId="77777777" w:rsidTr="00CA347D">
        <w:tc>
          <w:tcPr>
            <w:tcW w:w="2789" w:type="dxa"/>
          </w:tcPr>
          <w:p w14:paraId="124FBA22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 xml:space="preserve"> Heart</w:t>
            </w:r>
            <w:r w:rsidRPr="00220E41">
              <w:rPr>
                <w:rFonts w:ascii="Times New Roman" w:eastAsia="宋体" w:hAnsi="Times New Roman" w:cs="Times New Roman" w:hint="eastAsia"/>
                <w:sz w:val="24"/>
                <w:szCs w:val="28"/>
              </w:rPr>
              <w:t xml:space="preserve"> diseases</w:t>
            </w:r>
          </w:p>
        </w:tc>
        <w:tc>
          <w:tcPr>
            <w:tcW w:w="2789" w:type="dxa"/>
          </w:tcPr>
          <w:p w14:paraId="17A4713D" w14:textId="3D4F2AB6" w:rsidR="002574E4" w:rsidRPr="002574E4" w:rsidRDefault="00971BA7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68</w:t>
            </w:r>
          </w:p>
        </w:tc>
        <w:tc>
          <w:tcPr>
            <w:tcW w:w="2790" w:type="dxa"/>
          </w:tcPr>
          <w:p w14:paraId="1A98DE32" w14:textId="2C6E73B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</w:t>
            </w:r>
            <w:r w:rsidR="00971BA7">
              <w:rPr>
                <w:rFonts w:ascii="Times New Roman" w:eastAsia="宋体" w:hAnsi="Times New Roman" w:cs="Times New Roman" w:hint="eastAsia"/>
              </w:rPr>
              <w:t>60</w:t>
            </w:r>
            <w:r w:rsidRPr="002574E4">
              <w:rPr>
                <w:rFonts w:ascii="Times New Roman" w:eastAsia="宋体" w:hAnsi="Times New Roman" w:cs="Times New Roman" w:hint="eastAsia"/>
              </w:rPr>
              <w:t>%</w:t>
            </w:r>
          </w:p>
        </w:tc>
        <w:tc>
          <w:tcPr>
            <w:tcW w:w="2790" w:type="dxa"/>
          </w:tcPr>
          <w:p w14:paraId="7590DE01" w14:textId="7F7539F6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91</w:t>
            </w:r>
          </w:p>
        </w:tc>
        <w:tc>
          <w:tcPr>
            <w:tcW w:w="2790" w:type="dxa"/>
          </w:tcPr>
          <w:p w14:paraId="51A1D542" w14:textId="0A322583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</w:t>
            </w:r>
            <w:r w:rsidR="00F16F81">
              <w:rPr>
                <w:rFonts w:ascii="Times New Roman" w:eastAsia="宋体" w:hAnsi="Times New Roman" w:cs="Times New Roman" w:hint="eastAsia"/>
              </w:rPr>
              <w:t>5</w:t>
            </w:r>
            <w:r w:rsidRPr="002574E4">
              <w:rPr>
                <w:rFonts w:ascii="Times New Roman" w:eastAsia="宋体" w:hAnsi="Times New Roman" w:cs="Times New Roman" w:hint="eastAsia"/>
              </w:rPr>
              <w:t>0%</w:t>
            </w:r>
          </w:p>
        </w:tc>
      </w:tr>
      <w:tr w:rsidR="002574E4" w14:paraId="7A05CFAE" w14:textId="77777777" w:rsidTr="00CA347D">
        <w:tc>
          <w:tcPr>
            <w:tcW w:w="2789" w:type="dxa"/>
          </w:tcPr>
          <w:p w14:paraId="4EFF12E9" w14:textId="77777777" w:rsidR="002574E4" w:rsidRPr="00D57F29" w:rsidRDefault="002574E4" w:rsidP="00070DBE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 xml:space="preserve"> </w:t>
            </w:r>
            <w:r w:rsidRPr="000441B2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Stroke</w:t>
            </w:r>
          </w:p>
        </w:tc>
        <w:tc>
          <w:tcPr>
            <w:tcW w:w="2789" w:type="dxa"/>
          </w:tcPr>
          <w:p w14:paraId="2A8543D8" w14:textId="0712CE80" w:rsidR="002574E4" w:rsidRPr="002574E4" w:rsidRDefault="00971BA7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38</w:t>
            </w:r>
          </w:p>
        </w:tc>
        <w:tc>
          <w:tcPr>
            <w:tcW w:w="2790" w:type="dxa"/>
          </w:tcPr>
          <w:p w14:paraId="55888F15" w14:textId="2459F87E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</w:t>
            </w:r>
            <w:r w:rsidR="00971BA7">
              <w:rPr>
                <w:rFonts w:ascii="Times New Roman" w:eastAsia="宋体" w:hAnsi="Times New Roman" w:cs="Times New Roman" w:hint="eastAsia"/>
              </w:rPr>
              <w:t>30</w:t>
            </w:r>
            <w:r w:rsidRPr="002574E4">
              <w:rPr>
                <w:rFonts w:ascii="Times New Roman" w:eastAsia="宋体" w:hAnsi="Times New Roman" w:cs="Times New Roman" w:hint="eastAsia"/>
              </w:rPr>
              <w:t>%</w:t>
            </w:r>
          </w:p>
        </w:tc>
        <w:tc>
          <w:tcPr>
            <w:tcW w:w="2790" w:type="dxa"/>
          </w:tcPr>
          <w:p w14:paraId="72E5FBC2" w14:textId="0F357485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21</w:t>
            </w:r>
          </w:p>
        </w:tc>
        <w:tc>
          <w:tcPr>
            <w:tcW w:w="2790" w:type="dxa"/>
          </w:tcPr>
          <w:p w14:paraId="7BF8273A" w14:textId="77777777" w:rsidR="002574E4" w:rsidRPr="002574E4" w:rsidRDefault="002574E4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 w:rsidRPr="002574E4">
              <w:rPr>
                <w:rFonts w:ascii="Times New Roman" w:eastAsia="宋体" w:hAnsi="Times New Roman" w:cs="Times New Roman" w:hint="eastAsia"/>
              </w:rPr>
              <w:t>0.10%</w:t>
            </w:r>
          </w:p>
        </w:tc>
      </w:tr>
      <w:tr w:rsidR="002574E4" w14:paraId="14FC1019" w14:textId="77777777" w:rsidTr="00CA347D">
        <w:tc>
          <w:tcPr>
            <w:tcW w:w="2789" w:type="dxa"/>
            <w:tcBorders>
              <w:bottom w:val="single" w:sz="4" w:space="0" w:color="auto"/>
            </w:tcBorders>
          </w:tcPr>
          <w:p w14:paraId="05966122" w14:textId="25024BED" w:rsidR="002574E4" w:rsidRDefault="002574E4" w:rsidP="002574E4">
            <w:pPr>
              <w:ind w:firstLineChars="50" w:firstLine="12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Kidney disease</w:t>
            </w:r>
          </w:p>
        </w:tc>
        <w:tc>
          <w:tcPr>
            <w:tcW w:w="2789" w:type="dxa"/>
            <w:tcBorders>
              <w:bottom w:val="single" w:sz="4" w:space="0" w:color="auto"/>
            </w:tcBorders>
          </w:tcPr>
          <w:p w14:paraId="7518FB7D" w14:textId="517CE65F" w:rsidR="002574E4" w:rsidRPr="002574E4" w:rsidRDefault="00971BA7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89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5A74D5B5" w14:textId="2A9EB86A" w:rsidR="002574E4" w:rsidRPr="002574E4" w:rsidRDefault="00971BA7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0.70%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4F375ECA" w14:textId="63B0779A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34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1A3C43A7" w14:textId="6A5761DC" w:rsidR="002574E4" w:rsidRPr="002574E4" w:rsidRDefault="00F16F81" w:rsidP="00070DB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0.20%</w:t>
            </w:r>
          </w:p>
        </w:tc>
      </w:tr>
    </w:tbl>
    <w:p w14:paraId="2E05BED2" w14:textId="4643E23C" w:rsidR="002574E4" w:rsidRPr="007974A4" w:rsidRDefault="007A257C" w:rsidP="0099246E">
      <w:pPr>
        <w:widowControl/>
        <w:spacing w:after="0" w:line="360" w:lineRule="auto"/>
        <w:rPr>
          <w:rFonts w:ascii="Times New Roman" w:hAnsi="Times New Roman" w:cs="Times New Roman"/>
        </w:rPr>
      </w:pPr>
      <w:r w:rsidRPr="007974A4">
        <w:rPr>
          <w:rFonts w:ascii="Times New Roman" w:hAnsi="Times New Roman" w:cs="Times New Roman" w:hint="eastAsia"/>
        </w:rPr>
        <w:t xml:space="preserve">Abbreviations: CHARLS, China Health and Retirement Longitudinal Study; NHANES, National Health and Nutrition Examination Survey; </w:t>
      </w:r>
      <w:proofErr w:type="spellStart"/>
      <w:r w:rsidRPr="007974A4">
        <w:rPr>
          <w:rFonts w:ascii="Times New Roman" w:hAnsi="Times New Roman" w:cs="Times New Roman" w:hint="eastAsia"/>
        </w:rPr>
        <w:t>CircS</w:t>
      </w:r>
      <w:proofErr w:type="spellEnd"/>
      <w:r w:rsidRPr="007974A4">
        <w:rPr>
          <w:rFonts w:ascii="Times New Roman" w:hAnsi="Times New Roman" w:cs="Times New Roman" w:hint="eastAsia"/>
        </w:rPr>
        <w:t>, circadian syndrome.</w:t>
      </w:r>
    </w:p>
    <w:p w14:paraId="2F340644" w14:textId="77777777" w:rsidR="002574E4" w:rsidRDefault="002574E4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4F180B9E" w14:textId="77777777" w:rsidR="002574E4" w:rsidRDefault="002574E4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735618F7" w14:textId="77777777" w:rsidR="002574E4" w:rsidRDefault="002574E4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6EEAD3E5" w14:textId="77777777" w:rsidR="002574E4" w:rsidRDefault="002574E4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146A4B51" w14:textId="77777777" w:rsidR="007A257C" w:rsidRDefault="007A257C" w:rsidP="002574E4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E7B52B7" w14:textId="5C18E333" w:rsidR="002574E4" w:rsidRPr="00CA347D" w:rsidRDefault="002574E4" w:rsidP="002574E4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4" w:name="_Hlk196859201"/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>Table S</w:t>
      </w:r>
      <w:r w:rsidR="008D6FC6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. </w:t>
      </w:r>
      <w:r w:rsidR="007A257C">
        <w:rPr>
          <w:rFonts w:ascii="Times New Roman" w:hAnsi="Times New Roman" w:cs="Times New Roman" w:hint="eastAsia"/>
          <w:b/>
          <w:bCs/>
          <w:sz w:val="24"/>
          <w:szCs w:val="28"/>
        </w:rPr>
        <w:t>M</w:t>
      </w:r>
      <w:r w:rsidR="007A257C" w:rsidRPr="007A257C">
        <w:rPr>
          <w:rFonts w:ascii="Times New Roman" w:hAnsi="Times New Roman" w:cs="Times New Roman" w:hint="eastAsia"/>
          <w:b/>
          <w:bCs/>
          <w:sz w:val="24"/>
          <w:szCs w:val="28"/>
        </w:rPr>
        <w:t>ulticollinearity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="007A257C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CA347D">
        <w:rPr>
          <w:rFonts w:ascii="Times New Roman" w:hAnsi="Times New Roman" w:cs="Times New Roman" w:hint="eastAsia"/>
          <w:b/>
          <w:bCs/>
          <w:sz w:val="24"/>
          <w:szCs w:val="28"/>
        </w:rPr>
        <w:t>tatistics</w:t>
      </w:r>
      <w:r w:rsidR="007A257C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="007A257C" w:rsidRPr="007A257C">
        <w:rPr>
          <w:rFonts w:ascii="Times New Roman" w:hAnsi="Times New Roman" w:cs="Times New Roman" w:hint="eastAsia"/>
          <w:b/>
          <w:bCs/>
          <w:sz w:val="24"/>
          <w:szCs w:val="28"/>
        </w:rPr>
        <w:t>between the covariates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684582" w14:paraId="34CC5A71" w14:textId="77777777" w:rsidTr="00684582">
        <w:tc>
          <w:tcPr>
            <w:tcW w:w="1992" w:type="dxa"/>
            <w:tcBorders>
              <w:top w:val="single" w:sz="4" w:space="0" w:color="auto"/>
            </w:tcBorders>
          </w:tcPr>
          <w:bookmarkEnd w:id="4"/>
          <w:p w14:paraId="7C20F08C" w14:textId="77777777" w:rsidR="00684582" w:rsidRPr="003E14C0" w:rsidRDefault="00684582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Variables</w:t>
            </w:r>
          </w:p>
        </w:tc>
        <w:tc>
          <w:tcPr>
            <w:tcW w:w="59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C986F8" w14:textId="6838B401" w:rsidR="00684582" w:rsidRPr="003E14C0" w:rsidRDefault="00684582" w:rsidP="006845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CHARLS</w:t>
            </w:r>
          </w:p>
        </w:tc>
        <w:tc>
          <w:tcPr>
            <w:tcW w:w="59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DD08D60" w14:textId="10D1ECBE" w:rsidR="00684582" w:rsidRPr="003E14C0" w:rsidRDefault="00684582" w:rsidP="006845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NHANES</w:t>
            </w:r>
          </w:p>
        </w:tc>
      </w:tr>
      <w:tr w:rsidR="002574E4" w14:paraId="177E560E" w14:textId="77777777" w:rsidTr="00684582">
        <w:tc>
          <w:tcPr>
            <w:tcW w:w="1992" w:type="dxa"/>
            <w:tcBorders>
              <w:bottom w:val="single" w:sz="4" w:space="0" w:color="auto"/>
            </w:tcBorders>
          </w:tcPr>
          <w:p w14:paraId="1EB66E3B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992" w:type="dxa"/>
            <w:tcBorders>
              <w:top w:val="single" w:sz="4" w:space="0" w:color="auto"/>
              <w:bottom w:val="single" w:sz="4" w:space="0" w:color="auto"/>
            </w:tcBorders>
          </w:tcPr>
          <w:p w14:paraId="57AF845B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GVIF </w:t>
            </w:r>
          </w:p>
        </w:tc>
        <w:tc>
          <w:tcPr>
            <w:tcW w:w="1992" w:type="dxa"/>
            <w:tcBorders>
              <w:top w:val="single" w:sz="4" w:space="0" w:color="auto"/>
              <w:bottom w:val="single" w:sz="4" w:space="0" w:color="auto"/>
            </w:tcBorders>
          </w:tcPr>
          <w:p w14:paraId="0375765F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Df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4C4ACFC9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GVIF</w:t>
            </w: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  <w:vertAlign w:val="superscript"/>
              </w:rPr>
              <w:t>1/2Df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6D12317A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GVIF 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6E00FEE4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Df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</w:tcPr>
          <w:p w14:paraId="373F6E7C" w14:textId="77777777" w:rsidR="002574E4" w:rsidRPr="003E14C0" w:rsidRDefault="002574E4" w:rsidP="00070DBE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GVIF</w:t>
            </w:r>
            <w:r w:rsidRPr="003E14C0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  <w:vertAlign w:val="superscript"/>
              </w:rPr>
              <w:t>1/2Df</w:t>
            </w:r>
          </w:p>
        </w:tc>
      </w:tr>
      <w:tr w:rsidR="00B97D77" w14:paraId="063D3178" w14:textId="77777777" w:rsidTr="00684582">
        <w:tc>
          <w:tcPr>
            <w:tcW w:w="1992" w:type="dxa"/>
            <w:tcBorders>
              <w:top w:val="single" w:sz="4" w:space="0" w:color="auto"/>
            </w:tcBorders>
          </w:tcPr>
          <w:p w14:paraId="64B803BE" w14:textId="77777777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B810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CircS</w:t>
            </w:r>
            <w:proofErr w:type="spellEnd"/>
          </w:p>
        </w:tc>
        <w:tc>
          <w:tcPr>
            <w:tcW w:w="1992" w:type="dxa"/>
            <w:tcBorders>
              <w:top w:val="single" w:sz="4" w:space="0" w:color="auto"/>
            </w:tcBorders>
          </w:tcPr>
          <w:p w14:paraId="027473C2" w14:textId="67ADC3FB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1.078</w:t>
            </w:r>
          </w:p>
        </w:tc>
        <w:tc>
          <w:tcPr>
            <w:tcW w:w="1992" w:type="dxa"/>
            <w:tcBorders>
              <w:top w:val="single" w:sz="4" w:space="0" w:color="auto"/>
            </w:tcBorders>
          </w:tcPr>
          <w:p w14:paraId="488983E3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956DF6" w14:textId="1E668DCA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1.038 </w:t>
            </w:r>
          </w:p>
        </w:tc>
        <w:tc>
          <w:tcPr>
            <w:tcW w:w="1993" w:type="dxa"/>
            <w:tcBorders>
              <w:top w:val="single" w:sz="4" w:space="0" w:color="auto"/>
            </w:tcBorders>
          </w:tcPr>
          <w:p w14:paraId="25A866B0" w14:textId="2B6D6A5C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1.057</w:t>
            </w:r>
          </w:p>
        </w:tc>
        <w:tc>
          <w:tcPr>
            <w:tcW w:w="1993" w:type="dxa"/>
            <w:tcBorders>
              <w:top w:val="single" w:sz="4" w:space="0" w:color="auto"/>
            </w:tcBorders>
          </w:tcPr>
          <w:p w14:paraId="48782C21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41BEB0" w14:textId="3995B143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1.028 </w:t>
            </w:r>
          </w:p>
        </w:tc>
      </w:tr>
      <w:tr w:rsidR="00B97D77" w14:paraId="1F5244E6" w14:textId="77777777" w:rsidTr="00684582">
        <w:tc>
          <w:tcPr>
            <w:tcW w:w="1992" w:type="dxa"/>
          </w:tcPr>
          <w:p w14:paraId="749F7FAA" w14:textId="77777777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Age, years</w:t>
            </w:r>
          </w:p>
        </w:tc>
        <w:tc>
          <w:tcPr>
            <w:tcW w:w="1992" w:type="dxa"/>
          </w:tcPr>
          <w:p w14:paraId="25F18A01" w14:textId="6D6CF638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1.109</w:t>
            </w:r>
          </w:p>
        </w:tc>
        <w:tc>
          <w:tcPr>
            <w:tcW w:w="1992" w:type="dxa"/>
          </w:tcPr>
          <w:p w14:paraId="3E481BE9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6F63816C" w14:textId="2550F2E7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1.053 </w:t>
            </w:r>
          </w:p>
        </w:tc>
        <w:tc>
          <w:tcPr>
            <w:tcW w:w="1993" w:type="dxa"/>
          </w:tcPr>
          <w:p w14:paraId="57690CE3" w14:textId="2DB6EC4B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1.103</w:t>
            </w:r>
          </w:p>
        </w:tc>
        <w:tc>
          <w:tcPr>
            <w:tcW w:w="1993" w:type="dxa"/>
          </w:tcPr>
          <w:p w14:paraId="742035A8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12B75C07" w14:textId="1E834524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1.050 </w:t>
            </w:r>
          </w:p>
        </w:tc>
      </w:tr>
      <w:tr w:rsidR="00B97D77" w14:paraId="2A03A176" w14:textId="77777777" w:rsidTr="00684582">
        <w:tc>
          <w:tcPr>
            <w:tcW w:w="1992" w:type="dxa"/>
          </w:tcPr>
          <w:p w14:paraId="28A31437" w14:textId="77777777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Gender</w:t>
            </w:r>
          </w:p>
        </w:tc>
        <w:tc>
          <w:tcPr>
            <w:tcW w:w="1992" w:type="dxa"/>
          </w:tcPr>
          <w:p w14:paraId="134B56A7" w14:textId="60CF64D6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2.010</w:t>
            </w:r>
          </w:p>
        </w:tc>
        <w:tc>
          <w:tcPr>
            <w:tcW w:w="1992" w:type="dxa"/>
          </w:tcPr>
          <w:p w14:paraId="4C4801E2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017D244E" w14:textId="207E8CDD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1.418 </w:t>
            </w:r>
          </w:p>
        </w:tc>
        <w:tc>
          <w:tcPr>
            <w:tcW w:w="1993" w:type="dxa"/>
          </w:tcPr>
          <w:p w14:paraId="38E678B6" w14:textId="35FCC313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1.133</w:t>
            </w:r>
          </w:p>
        </w:tc>
        <w:tc>
          <w:tcPr>
            <w:tcW w:w="1993" w:type="dxa"/>
          </w:tcPr>
          <w:p w14:paraId="7CB1B6AE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48BA3157" w14:textId="7A6C5C93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1.064 </w:t>
            </w:r>
          </w:p>
        </w:tc>
      </w:tr>
      <w:tr w:rsidR="00B97D77" w14:paraId="144B648F" w14:textId="77777777" w:rsidTr="00684582">
        <w:tc>
          <w:tcPr>
            <w:tcW w:w="1992" w:type="dxa"/>
          </w:tcPr>
          <w:p w14:paraId="6855F0F3" w14:textId="29256A5B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Education</w:t>
            </w:r>
            <w:r w:rsidR="007974A4" w:rsidRPr="00B810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 level</w:t>
            </w:r>
          </w:p>
        </w:tc>
        <w:tc>
          <w:tcPr>
            <w:tcW w:w="1992" w:type="dxa"/>
          </w:tcPr>
          <w:p w14:paraId="44098640" w14:textId="627897DB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1.033</w:t>
            </w:r>
          </w:p>
        </w:tc>
        <w:tc>
          <w:tcPr>
            <w:tcW w:w="1992" w:type="dxa"/>
          </w:tcPr>
          <w:p w14:paraId="3C701546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32ECF7F8" w14:textId="2E41CFDB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1.033 </w:t>
            </w:r>
          </w:p>
        </w:tc>
        <w:tc>
          <w:tcPr>
            <w:tcW w:w="1993" w:type="dxa"/>
          </w:tcPr>
          <w:p w14:paraId="47F1C141" w14:textId="50D02281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1.063</w:t>
            </w:r>
          </w:p>
        </w:tc>
        <w:tc>
          <w:tcPr>
            <w:tcW w:w="1993" w:type="dxa"/>
          </w:tcPr>
          <w:p w14:paraId="208FC47D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4671BC23" w14:textId="6A8F0E28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1.063 </w:t>
            </w:r>
          </w:p>
        </w:tc>
      </w:tr>
      <w:tr w:rsidR="00B97D77" w14:paraId="75ADB199" w14:textId="77777777" w:rsidTr="00684582">
        <w:tc>
          <w:tcPr>
            <w:tcW w:w="1992" w:type="dxa"/>
          </w:tcPr>
          <w:p w14:paraId="2B5D6D42" w14:textId="77777777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Marital status</w:t>
            </w:r>
          </w:p>
        </w:tc>
        <w:tc>
          <w:tcPr>
            <w:tcW w:w="1992" w:type="dxa"/>
          </w:tcPr>
          <w:p w14:paraId="3A35565E" w14:textId="6D0E7AB0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1.066</w:t>
            </w:r>
          </w:p>
        </w:tc>
        <w:tc>
          <w:tcPr>
            <w:tcW w:w="1992" w:type="dxa"/>
          </w:tcPr>
          <w:p w14:paraId="2B3F2260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301688A1" w14:textId="189F973B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1.136 </w:t>
            </w:r>
          </w:p>
        </w:tc>
        <w:tc>
          <w:tcPr>
            <w:tcW w:w="1993" w:type="dxa"/>
          </w:tcPr>
          <w:p w14:paraId="6B845477" w14:textId="4EA97610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1.044</w:t>
            </w:r>
          </w:p>
        </w:tc>
        <w:tc>
          <w:tcPr>
            <w:tcW w:w="1993" w:type="dxa"/>
          </w:tcPr>
          <w:p w14:paraId="4EA93A1D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4D273F21" w14:textId="7B48EF07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1.090 </w:t>
            </w:r>
          </w:p>
        </w:tc>
      </w:tr>
      <w:tr w:rsidR="00B97D77" w14:paraId="7D431D08" w14:textId="77777777" w:rsidTr="00684582">
        <w:tc>
          <w:tcPr>
            <w:tcW w:w="1992" w:type="dxa"/>
          </w:tcPr>
          <w:p w14:paraId="238327E8" w14:textId="77777777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Alcohol drinking</w:t>
            </w:r>
          </w:p>
        </w:tc>
        <w:tc>
          <w:tcPr>
            <w:tcW w:w="1992" w:type="dxa"/>
          </w:tcPr>
          <w:p w14:paraId="799EA35A" w14:textId="3C395B15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1.329</w:t>
            </w:r>
          </w:p>
        </w:tc>
        <w:tc>
          <w:tcPr>
            <w:tcW w:w="1992" w:type="dxa"/>
          </w:tcPr>
          <w:p w14:paraId="55EDBD1D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1C7CE079" w14:textId="792FC04F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1.153 </w:t>
            </w:r>
          </w:p>
        </w:tc>
        <w:tc>
          <w:tcPr>
            <w:tcW w:w="1993" w:type="dxa"/>
          </w:tcPr>
          <w:p w14:paraId="7DBC3AC0" w14:textId="2517B96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1.159</w:t>
            </w:r>
          </w:p>
        </w:tc>
        <w:tc>
          <w:tcPr>
            <w:tcW w:w="1993" w:type="dxa"/>
          </w:tcPr>
          <w:p w14:paraId="3926CBD1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2065D257" w14:textId="79D3DECA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1.077 </w:t>
            </w:r>
          </w:p>
        </w:tc>
      </w:tr>
      <w:tr w:rsidR="00B97D77" w14:paraId="21E0B38D" w14:textId="77777777" w:rsidTr="00684582">
        <w:tc>
          <w:tcPr>
            <w:tcW w:w="1992" w:type="dxa"/>
          </w:tcPr>
          <w:p w14:paraId="12BDBC69" w14:textId="77777777" w:rsidR="00B97D77" w:rsidRPr="00B8107D" w:rsidRDefault="00B97D77" w:rsidP="00B97D77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Smoking status</w:t>
            </w:r>
          </w:p>
        </w:tc>
        <w:tc>
          <w:tcPr>
            <w:tcW w:w="1992" w:type="dxa"/>
          </w:tcPr>
          <w:p w14:paraId="13F1CF68" w14:textId="7C4D8EFE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1.776</w:t>
            </w:r>
          </w:p>
        </w:tc>
        <w:tc>
          <w:tcPr>
            <w:tcW w:w="1992" w:type="dxa"/>
          </w:tcPr>
          <w:p w14:paraId="3EAE724B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456372D9" w14:textId="47F247CA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1.776 </w:t>
            </w:r>
          </w:p>
        </w:tc>
        <w:tc>
          <w:tcPr>
            <w:tcW w:w="1993" w:type="dxa"/>
          </w:tcPr>
          <w:p w14:paraId="1339D33D" w14:textId="793D4CCB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1.140</w:t>
            </w:r>
          </w:p>
        </w:tc>
        <w:tc>
          <w:tcPr>
            <w:tcW w:w="1993" w:type="dxa"/>
          </w:tcPr>
          <w:p w14:paraId="2C698DEC" w14:textId="77777777" w:rsidR="00B97D77" w:rsidRDefault="00B97D77" w:rsidP="00B97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68766A81" w14:textId="19CBD1A7" w:rsidR="00B97D77" w:rsidRPr="00B97D77" w:rsidRDefault="00B97D77" w:rsidP="00B97D77">
            <w:pPr>
              <w:rPr>
                <w:rFonts w:ascii="Times New Roman" w:hAnsi="Times New Roman" w:cs="Times New Roman"/>
                <w:sz w:val="24"/>
              </w:rPr>
            </w:pPr>
            <w:r w:rsidRPr="00B97D77">
              <w:rPr>
                <w:rFonts w:ascii="Times New Roman" w:hAnsi="Times New Roman" w:cs="Times New Roman"/>
                <w:color w:val="000000"/>
                <w:sz w:val="24"/>
              </w:rPr>
              <w:t xml:space="preserve">1.140 </w:t>
            </w:r>
          </w:p>
        </w:tc>
      </w:tr>
      <w:tr w:rsidR="00684582" w14:paraId="77B328A7" w14:textId="77777777" w:rsidTr="0042023A">
        <w:tc>
          <w:tcPr>
            <w:tcW w:w="1992" w:type="dxa"/>
          </w:tcPr>
          <w:p w14:paraId="371C418D" w14:textId="12FC4272" w:rsidR="00684582" w:rsidRPr="00B8107D" w:rsidRDefault="00684582" w:rsidP="00684582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Self-reported heart diseases</w:t>
            </w:r>
          </w:p>
        </w:tc>
        <w:tc>
          <w:tcPr>
            <w:tcW w:w="1992" w:type="dxa"/>
          </w:tcPr>
          <w:p w14:paraId="520B8BEC" w14:textId="728DD65F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1.051</w:t>
            </w:r>
          </w:p>
        </w:tc>
        <w:tc>
          <w:tcPr>
            <w:tcW w:w="1992" w:type="dxa"/>
          </w:tcPr>
          <w:p w14:paraId="2003C470" w14:textId="4665EBE1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</w:tcPr>
          <w:p w14:paraId="4B93BF26" w14:textId="4F16E9D5" w:rsidR="00684582" w:rsidRPr="00684582" w:rsidRDefault="00684582" w:rsidP="00684582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 xml:space="preserve">1.025 </w:t>
            </w:r>
          </w:p>
        </w:tc>
        <w:tc>
          <w:tcPr>
            <w:tcW w:w="1993" w:type="dxa"/>
          </w:tcPr>
          <w:p w14:paraId="7E18F310" w14:textId="3D157B14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1.132</w:t>
            </w:r>
          </w:p>
        </w:tc>
        <w:tc>
          <w:tcPr>
            <w:tcW w:w="1993" w:type="dxa"/>
          </w:tcPr>
          <w:p w14:paraId="1E3199FC" w14:textId="7C1F7AEA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</w:tcPr>
          <w:p w14:paraId="6FED250C" w14:textId="5EBB5C3E" w:rsidR="00684582" w:rsidRPr="00684582" w:rsidRDefault="00684582" w:rsidP="00684582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 xml:space="preserve">1.064 </w:t>
            </w:r>
          </w:p>
        </w:tc>
      </w:tr>
      <w:tr w:rsidR="00684582" w14:paraId="3FD60188" w14:textId="77777777" w:rsidTr="00684582">
        <w:tc>
          <w:tcPr>
            <w:tcW w:w="1992" w:type="dxa"/>
          </w:tcPr>
          <w:p w14:paraId="21020002" w14:textId="13979537" w:rsidR="00684582" w:rsidRPr="00B8107D" w:rsidRDefault="00684582" w:rsidP="0068458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Self-reported stroke</w:t>
            </w:r>
          </w:p>
        </w:tc>
        <w:tc>
          <w:tcPr>
            <w:tcW w:w="1992" w:type="dxa"/>
          </w:tcPr>
          <w:p w14:paraId="64C71987" w14:textId="39440AD0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1.014</w:t>
            </w:r>
          </w:p>
        </w:tc>
        <w:tc>
          <w:tcPr>
            <w:tcW w:w="1992" w:type="dxa"/>
          </w:tcPr>
          <w:p w14:paraId="452B30DA" w14:textId="025FB15F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</w:tcPr>
          <w:p w14:paraId="24FDE8C0" w14:textId="2C243AE4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 xml:space="preserve">1.007 </w:t>
            </w:r>
          </w:p>
        </w:tc>
        <w:tc>
          <w:tcPr>
            <w:tcW w:w="1993" w:type="dxa"/>
          </w:tcPr>
          <w:p w14:paraId="3BD6C127" w14:textId="04F40B36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1.061</w:t>
            </w:r>
          </w:p>
        </w:tc>
        <w:tc>
          <w:tcPr>
            <w:tcW w:w="1993" w:type="dxa"/>
          </w:tcPr>
          <w:p w14:paraId="38BCBFDF" w14:textId="215EBA96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93" w:type="dxa"/>
            <w:shd w:val="clear" w:color="auto" w:fill="auto"/>
          </w:tcPr>
          <w:p w14:paraId="3C19AB86" w14:textId="4A28C729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 xml:space="preserve">1.030 </w:t>
            </w:r>
          </w:p>
        </w:tc>
      </w:tr>
      <w:tr w:rsidR="00684582" w14:paraId="13A795B3" w14:textId="77777777" w:rsidTr="00684582">
        <w:tc>
          <w:tcPr>
            <w:tcW w:w="1992" w:type="dxa"/>
            <w:tcBorders>
              <w:bottom w:val="single" w:sz="4" w:space="0" w:color="auto"/>
            </w:tcBorders>
            <w:shd w:val="clear" w:color="auto" w:fill="auto"/>
          </w:tcPr>
          <w:p w14:paraId="5866D6F4" w14:textId="6BD690B0" w:rsidR="00684582" w:rsidRPr="00B8107D" w:rsidRDefault="00684582" w:rsidP="00684582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B8107D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Self-reported kidney disease</w:t>
            </w:r>
          </w:p>
        </w:tc>
        <w:tc>
          <w:tcPr>
            <w:tcW w:w="1992" w:type="dxa"/>
            <w:tcBorders>
              <w:bottom w:val="single" w:sz="4" w:space="0" w:color="auto"/>
            </w:tcBorders>
            <w:shd w:val="clear" w:color="auto" w:fill="auto"/>
          </w:tcPr>
          <w:p w14:paraId="7C51313E" w14:textId="2179B17E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1.015</w:t>
            </w:r>
          </w:p>
        </w:tc>
        <w:tc>
          <w:tcPr>
            <w:tcW w:w="1992" w:type="dxa"/>
            <w:tcBorders>
              <w:bottom w:val="single" w:sz="4" w:space="0" w:color="auto"/>
            </w:tcBorders>
            <w:shd w:val="clear" w:color="auto" w:fill="auto"/>
          </w:tcPr>
          <w:p w14:paraId="51DB1939" w14:textId="549AE47F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93" w:type="dxa"/>
            <w:tcBorders>
              <w:bottom w:val="single" w:sz="4" w:space="0" w:color="auto"/>
            </w:tcBorders>
            <w:shd w:val="clear" w:color="auto" w:fill="auto"/>
          </w:tcPr>
          <w:p w14:paraId="5D6389BB" w14:textId="553CBF0B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 xml:space="preserve">1.007 </w:t>
            </w:r>
          </w:p>
        </w:tc>
        <w:tc>
          <w:tcPr>
            <w:tcW w:w="1993" w:type="dxa"/>
            <w:tcBorders>
              <w:bottom w:val="single" w:sz="4" w:space="0" w:color="auto"/>
            </w:tcBorders>
            <w:shd w:val="clear" w:color="auto" w:fill="auto"/>
          </w:tcPr>
          <w:p w14:paraId="4EA7A599" w14:textId="1679D9D9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1.037</w:t>
            </w:r>
          </w:p>
        </w:tc>
        <w:tc>
          <w:tcPr>
            <w:tcW w:w="1993" w:type="dxa"/>
            <w:tcBorders>
              <w:bottom w:val="single" w:sz="4" w:space="0" w:color="auto"/>
            </w:tcBorders>
            <w:shd w:val="clear" w:color="auto" w:fill="auto"/>
          </w:tcPr>
          <w:p w14:paraId="1088B02F" w14:textId="5BA70CEF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93" w:type="dxa"/>
            <w:tcBorders>
              <w:bottom w:val="single" w:sz="4" w:space="0" w:color="auto"/>
            </w:tcBorders>
            <w:shd w:val="clear" w:color="auto" w:fill="auto"/>
          </w:tcPr>
          <w:p w14:paraId="66DBA721" w14:textId="32A80205" w:rsidR="00684582" w:rsidRPr="00684582" w:rsidRDefault="00684582" w:rsidP="0068458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84582">
              <w:rPr>
                <w:rFonts w:ascii="Times New Roman" w:hAnsi="Times New Roman" w:cs="Times New Roman"/>
                <w:sz w:val="24"/>
                <w:szCs w:val="28"/>
              </w:rPr>
              <w:t xml:space="preserve">1.018 </w:t>
            </w:r>
          </w:p>
        </w:tc>
      </w:tr>
    </w:tbl>
    <w:p w14:paraId="753C509D" w14:textId="0D0DC411" w:rsidR="007A257C" w:rsidRPr="007974A4" w:rsidRDefault="007A257C" w:rsidP="007A257C">
      <w:pPr>
        <w:widowControl/>
        <w:rPr>
          <w:rFonts w:ascii="Times New Roman" w:hAnsi="Times New Roman" w:cs="Times New Roman"/>
        </w:rPr>
      </w:pPr>
      <w:r w:rsidRPr="007974A4">
        <w:rPr>
          <w:rFonts w:ascii="Times New Roman" w:hAnsi="Times New Roman" w:cs="Times New Roman" w:hint="eastAsia"/>
        </w:rPr>
        <w:t>Abbreviations: GVIF,</w:t>
      </w:r>
      <w:r w:rsidRPr="007974A4">
        <w:rPr>
          <w:rFonts w:ascii="宋体" w:eastAsia="宋体" w:hAnsi="宋体" w:cs="宋体"/>
          <w:kern w:val="0"/>
          <w:szCs w:val="22"/>
          <w14:ligatures w14:val="none"/>
        </w:rPr>
        <w:t xml:space="preserve"> </w:t>
      </w:r>
      <w:r w:rsidRPr="007974A4">
        <w:rPr>
          <w:rFonts w:ascii="Times New Roman" w:hAnsi="Times New Roman" w:cs="Times New Roman"/>
        </w:rPr>
        <w:t>generalized variance inflation factor</w:t>
      </w:r>
      <w:r w:rsidRPr="007974A4">
        <w:rPr>
          <w:rFonts w:ascii="Times New Roman" w:hAnsi="Times New Roman" w:cs="Times New Roman" w:hint="eastAsia"/>
        </w:rPr>
        <w:t xml:space="preserve">; </w:t>
      </w:r>
      <w:r w:rsidR="007974A4" w:rsidRPr="007974A4">
        <w:rPr>
          <w:rFonts w:ascii="Times New Roman" w:hAnsi="Times New Roman" w:cs="Times New Roman" w:hint="eastAsia"/>
        </w:rPr>
        <w:t xml:space="preserve">CHARLS, China Health and Retirement Longitudinal Study; NHANES, National Health and Nutrition Examination Survey; </w:t>
      </w:r>
      <w:proofErr w:type="spellStart"/>
      <w:r w:rsidRPr="007974A4">
        <w:rPr>
          <w:rFonts w:ascii="Times New Roman" w:hAnsi="Times New Roman" w:cs="Times New Roman" w:hint="eastAsia"/>
        </w:rPr>
        <w:t>CircS</w:t>
      </w:r>
      <w:proofErr w:type="spellEnd"/>
      <w:r w:rsidRPr="007974A4">
        <w:rPr>
          <w:rFonts w:ascii="Times New Roman" w:hAnsi="Times New Roman" w:cs="Times New Roman" w:hint="eastAsia"/>
        </w:rPr>
        <w:t>, circadian syndrome.</w:t>
      </w:r>
    </w:p>
    <w:p w14:paraId="5054A24F" w14:textId="5BBCFA9C" w:rsidR="0037411E" w:rsidRDefault="0037411E" w:rsidP="007974A4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7E8D59A9" w14:textId="266DD1E7" w:rsidR="007974A4" w:rsidRPr="007974A4" w:rsidRDefault="007974A4" w:rsidP="00DC65BB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43996690" w14:textId="77777777" w:rsidR="007974A4" w:rsidRDefault="007974A4">
      <w:pPr>
        <w:widowControl/>
        <w:rPr>
          <w:rFonts w:ascii="Times New Roman" w:hAnsi="Times New Roman" w:cs="Times New Roman"/>
          <w:sz w:val="24"/>
          <w:szCs w:val="28"/>
        </w:rPr>
      </w:pPr>
    </w:p>
    <w:p w14:paraId="10601276" w14:textId="5E1A6342" w:rsidR="00FE5693" w:rsidRDefault="00FE5693">
      <w:pPr>
        <w:widowControl/>
        <w:rPr>
          <w:rFonts w:ascii="Times New Roman" w:hAnsi="Times New Roman" w:cs="Times New Roman"/>
          <w:sz w:val="24"/>
          <w:szCs w:val="28"/>
        </w:rPr>
      </w:pPr>
    </w:p>
    <w:sectPr w:rsidR="00FE5693" w:rsidSect="008D6FC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F4B07" w14:textId="77777777" w:rsidR="00731528" w:rsidRDefault="00731528" w:rsidP="00F7623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360A3B7" w14:textId="77777777" w:rsidR="00731528" w:rsidRDefault="00731528" w:rsidP="00F7623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FE0C9" w14:textId="77777777" w:rsidR="00731528" w:rsidRDefault="00731528" w:rsidP="00F7623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F0EF56F" w14:textId="77777777" w:rsidR="00731528" w:rsidRDefault="00731528" w:rsidP="00F7623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FFE"/>
    <w:rsid w:val="000029BA"/>
    <w:rsid w:val="00013D82"/>
    <w:rsid w:val="00057671"/>
    <w:rsid w:val="00062D1B"/>
    <w:rsid w:val="00063EA8"/>
    <w:rsid w:val="0009478F"/>
    <w:rsid w:val="000A0876"/>
    <w:rsid w:val="000A2E4B"/>
    <w:rsid w:val="000A4A38"/>
    <w:rsid w:val="000B3B1C"/>
    <w:rsid w:val="000C0276"/>
    <w:rsid w:val="000D3A7D"/>
    <w:rsid w:val="000D4362"/>
    <w:rsid w:val="001237BB"/>
    <w:rsid w:val="00127F54"/>
    <w:rsid w:val="00133089"/>
    <w:rsid w:val="0015069E"/>
    <w:rsid w:val="00174C1C"/>
    <w:rsid w:val="00174CDC"/>
    <w:rsid w:val="00176FFA"/>
    <w:rsid w:val="001958BB"/>
    <w:rsid w:val="00196FEB"/>
    <w:rsid w:val="00197949"/>
    <w:rsid w:val="001B0130"/>
    <w:rsid w:val="001C63EA"/>
    <w:rsid w:val="0022357A"/>
    <w:rsid w:val="00250FD7"/>
    <w:rsid w:val="002574E4"/>
    <w:rsid w:val="00276576"/>
    <w:rsid w:val="0029467D"/>
    <w:rsid w:val="002A1AF9"/>
    <w:rsid w:val="002A23CD"/>
    <w:rsid w:val="002A385F"/>
    <w:rsid w:val="002C0931"/>
    <w:rsid w:val="002F1604"/>
    <w:rsid w:val="00326C1D"/>
    <w:rsid w:val="003565B7"/>
    <w:rsid w:val="0037411E"/>
    <w:rsid w:val="003762A8"/>
    <w:rsid w:val="00376F58"/>
    <w:rsid w:val="003C08B8"/>
    <w:rsid w:val="003C45BB"/>
    <w:rsid w:val="003E14C0"/>
    <w:rsid w:val="003E41B1"/>
    <w:rsid w:val="003F4CFA"/>
    <w:rsid w:val="0040768B"/>
    <w:rsid w:val="004200CD"/>
    <w:rsid w:val="004252CE"/>
    <w:rsid w:val="00425A24"/>
    <w:rsid w:val="0043237F"/>
    <w:rsid w:val="004350E1"/>
    <w:rsid w:val="004432BB"/>
    <w:rsid w:val="00444367"/>
    <w:rsid w:val="004803F7"/>
    <w:rsid w:val="004A51B2"/>
    <w:rsid w:val="004D5043"/>
    <w:rsid w:val="004E1F47"/>
    <w:rsid w:val="004F1F16"/>
    <w:rsid w:val="004F7EF0"/>
    <w:rsid w:val="005546DC"/>
    <w:rsid w:val="00554CA7"/>
    <w:rsid w:val="00583C5D"/>
    <w:rsid w:val="005867E5"/>
    <w:rsid w:val="005867FB"/>
    <w:rsid w:val="005D551C"/>
    <w:rsid w:val="005D7F5C"/>
    <w:rsid w:val="005E0EDF"/>
    <w:rsid w:val="00616745"/>
    <w:rsid w:val="00631897"/>
    <w:rsid w:val="00636180"/>
    <w:rsid w:val="00636888"/>
    <w:rsid w:val="00642563"/>
    <w:rsid w:val="00654BD0"/>
    <w:rsid w:val="0068226A"/>
    <w:rsid w:val="00684582"/>
    <w:rsid w:val="006A2952"/>
    <w:rsid w:val="006D79E8"/>
    <w:rsid w:val="006E1564"/>
    <w:rsid w:val="006F5A7C"/>
    <w:rsid w:val="0070694C"/>
    <w:rsid w:val="007147A3"/>
    <w:rsid w:val="00716E95"/>
    <w:rsid w:val="007250A1"/>
    <w:rsid w:val="00731528"/>
    <w:rsid w:val="007316FE"/>
    <w:rsid w:val="00736921"/>
    <w:rsid w:val="00742E0F"/>
    <w:rsid w:val="007819B7"/>
    <w:rsid w:val="00787D06"/>
    <w:rsid w:val="007974A4"/>
    <w:rsid w:val="007A257C"/>
    <w:rsid w:val="007A2FD0"/>
    <w:rsid w:val="007B2532"/>
    <w:rsid w:val="007C2724"/>
    <w:rsid w:val="007C7D88"/>
    <w:rsid w:val="007E2346"/>
    <w:rsid w:val="008016F7"/>
    <w:rsid w:val="0081080F"/>
    <w:rsid w:val="008211BE"/>
    <w:rsid w:val="00831A61"/>
    <w:rsid w:val="00847A36"/>
    <w:rsid w:val="00860341"/>
    <w:rsid w:val="00862639"/>
    <w:rsid w:val="00862DF4"/>
    <w:rsid w:val="00870E0A"/>
    <w:rsid w:val="00875629"/>
    <w:rsid w:val="008852CE"/>
    <w:rsid w:val="008908F6"/>
    <w:rsid w:val="008B6384"/>
    <w:rsid w:val="008D6FC6"/>
    <w:rsid w:val="009035A1"/>
    <w:rsid w:val="00910264"/>
    <w:rsid w:val="00942F2F"/>
    <w:rsid w:val="0094682D"/>
    <w:rsid w:val="00971BA7"/>
    <w:rsid w:val="00973D88"/>
    <w:rsid w:val="0099246E"/>
    <w:rsid w:val="009D4916"/>
    <w:rsid w:val="009D5AC7"/>
    <w:rsid w:val="009E7D58"/>
    <w:rsid w:val="00A11DC6"/>
    <w:rsid w:val="00A4205F"/>
    <w:rsid w:val="00A4604C"/>
    <w:rsid w:val="00A61FA3"/>
    <w:rsid w:val="00A66220"/>
    <w:rsid w:val="00A93069"/>
    <w:rsid w:val="00AB56FE"/>
    <w:rsid w:val="00AD267C"/>
    <w:rsid w:val="00AD4A5A"/>
    <w:rsid w:val="00AE0CAD"/>
    <w:rsid w:val="00AE6BBC"/>
    <w:rsid w:val="00B43E44"/>
    <w:rsid w:val="00B51535"/>
    <w:rsid w:val="00B52AC5"/>
    <w:rsid w:val="00B8107D"/>
    <w:rsid w:val="00B839C1"/>
    <w:rsid w:val="00B97D77"/>
    <w:rsid w:val="00BA30E4"/>
    <w:rsid w:val="00BB0544"/>
    <w:rsid w:val="00BD3101"/>
    <w:rsid w:val="00BD36E5"/>
    <w:rsid w:val="00BD5407"/>
    <w:rsid w:val="00BF209F"/>
    <w:rsid w:val="00C02330"/>
    <w:rsid w:val="00C120E7"/>
    <w:rsid w:val="00C174A8"/>
    <w:rsid w:val="00C21F5D"/>
    <w:rsid w:val="00C473E3"/>
    <w:rsid w:val="00C52ECD"/>
    <w:rsid w:val="00C70D53"/>
    <w:rsid w:val="00C74549"/>
    <w:rsid w:val="00C94761"/>
    <w:rsid w:val="00CA347D"/>
    <w:rsid w:val="00CB101B"/>
    <w:rsid w:val="00CC2579"/>
    <w:rsid w:val="00CC71DE"/>
    <w:rsid w:val="00CE7544"/>
    <w:rsid w:val="00CF370B"/>
    <w:rsid w:val="00D0064A"/>
    <w:rsid w:val="00D166FD"/>
    <w:rsid w:val="00D330C5"/>
    <w:rsid w:val="00D33F89"/>
    <w:rsid w:val="00D36350"/>
    <w:rsid w:val="00D554E4"/>
    <w:rsid w:val="00D60F7C"/>
    <w:rsid w:val="00D62A02"/>
    <w:rsid w:val="00D63CBF"/>
    <w:rsid w:val="00D731D4"/>
    <w:rsid w:val="00D73C27"/>
    <w:rsid w:val="00D74D0A"/>
    <w:rsid w:val="00D7728E"/>
    <w:rsid w:val="00D776A5"/>
    <w:rsid w:val="00D81993"/>
    <w:rsid w:val="00D865DD"/>
    <w:rsid w:val="00D87225"/>
    <w:rsid w:val="00DC06DB"/>
    <w:rsid w:val="00DC65BB"/>
    <w:rsid w:val="00DC72E6"/>
    <w:rsid w:val="00E02F80"/>
    <w:rsid w:val="00E36E43"/>
    <w:rsid w:val="00E63759"/>
    <w:rsid w:val="00E95D0D"/>
    <w:rsid w:val="00EE697F"/>
    <w:rsid w:val="00EF6FFE"/>
    <w:rsid w:val="00F146E6"/>
    <w:rsid w:val="00F16F81"/>
    <w:rsid w:val="00F516D5"/>
    <w:rsid w:val="00F56C6D"/>
    <w:rsid w:val="00F62F40"/>
    <w:rsid w:val="00F7623D"/>
    <w:rsid w:val="00F83D4F"/>
    <w:rsid w:val="00FA5367"/>
    <w:rsid w:val="00FC308F"/>
    <w:rsid w:val="00FE5693"/>
    <w:rsid w:val="00FE57EA"/>
    <w:rsid w:val="00FF3179"/>
    <w:rsid w:val="00FF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7EE959"/>
  <w15:chartTrackingRefBased/>
  <w15:docId w15:val="{35F5DBB8-18AF-4956-A673-DA4125D6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72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F6F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6F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6FF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6FF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6FF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6FF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6FF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6FF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6FF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6FF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6F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6F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6FF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6FF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6FF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6F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6F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6F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6FF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6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6FF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6F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6F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6F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6F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6FF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6F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6FF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F6FFE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E36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rsid w:val="0037411E"/>
    <w:pPr>
      <w:spacing w:after="0" w:line="240" w:lineRule="auto"/>
    </w:pPr>
    <w:rPr>
      <w:sz w:val="21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网格型1"/>
    <w:basedOn w:val="a1"/>
    <w:next w:val="ae"/>
    <w:uiPriority w:val="39"/>
    <w:rsid w:val="00CE7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F7623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F7623D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F7623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F762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94DB9-980C-48E5-BB15-B55E8EE5B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2866</TotalTime>
  <Pages>4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文龙 许</dc:creator>
  <cp:keywords/>
  <dc:description/>
  <cp:lastModifiedBy>文龙 许</cp:lastModifiedBy>
  <cp:revision>121</cp:revision>
  <cp:lastPrinted>2025-04-30T15:20:00Z</cp:lastPrinted>
  <dcterms:created xsi:type="dcterms:W3CDTF">2025-03-03T08:58:00Z</dcterms:created>
  <dcterms:modified xsi:type="dcterms:W3CDTF">2025-05-01T03:26:00Z</dcterms:modified>
</cp:coreProperties>
</file>