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0F60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41170" cy="2628265"/>
            <wp:effectExtent l="0" t="0" r="11430" b="635"/>
            <wp:docPr id="3" name="图片 3" descr="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1170" cy="2628265"/>
            <wp:effectExtent l="0" t="0" r="11430" b="635"/>
            <wp:docPr id="5" name="图片 5" descr="AAT(2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T(2m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1170" cy="2628265"/>
            <wp:effectExtent l="0" t="0" r="11430" b="635"/>
            <wp:docPr id="7" name="图片 7" descr="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G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39900" cy="2628265"/>
            <wp:effectExtent l="0" t="0" r="0" b="635"/>
            <wp:docPr id="6" name="图片 6" descr="L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S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39900" cy="2628265"/>
            <wp:effectExtent l="0" t="0" r="0" b="635"/>
            <wp:docPr id="18" name="图片 18" descr="T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3710" cy="2628265"/>
            <wp:effectExtent l="0" t="0" r="8890" b="635"/>
            <wp:docPr id="8" name="图片 8" descr="T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S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3710" cy="2628265"/>
            <wp:effectExtent l="0" t="0" r="8890" b="635"/>
            <wp:docPr id="25" name="图片 25" descr="U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UV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A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楷体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highlight w:val="none"/>
          <w:lang w:val="en-US" w:eastAsia="zh-CN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highlight w:val="none"/>
          <w:lang w:val="en-US" w:eastAsia="zh-CN"/>
        </w:rPr>
        <w:t>S1</w:t>
      </w:r>
      <w:r>
        <w:rPr>
          <w:rFonts w:hint="eastAsia" w:ascii="Times New Roman" w:hAnsi="Times New Roman" w:eastAsia="楷体" w:cs="Times New Roman"/>
          <w:highlight w:val="none"/>
          <w:lang w:val="en-US" w:eastAsia="zh-CN"/>
        </w:rPr>
        <w:t xml:space="preserve"> Wavelet component plot of TP(S), AAT(2m), AGS, LST, TCC, TSI, UVI</w:t>
      </w:r>
    </w:p>
    <w:p w14:paraId="4279D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楷体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楷体" w:cs="Times New Roman"/>
          <w:highlight w:val="none"/>
          <w:lang w:val="en-US" w:eastAsia="zh-CN"/>
        </w:rPr>
        <w:drawing>
          <wp:inline distT="0" distB="0" distL="114300" distR="114300">
            <wp:extent cx="4272280" cy="3971925"/>
            <wp:effectExtent l="0" t="0" r="7620" b="3175"/>
            <wp:docPr id="14" name="图片 14" descr="湾凼原始pea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湾凼原始pearso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EE66">
      <w:pPr>
        <w:jc w:val="both"/>
        <w:rPr>
          <w:rFonts w:hint="eastAsia" w:ascii="Times New Roman" w:hAnsi="Times New Roman" w:eastAsia="楷体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S2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Pearson correlation results for the raw data of Wandang</w:t>
      </w:r>
    </w:p>
    <w:p w14:paraId="4C38A9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楷体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楷体" w:cs="Times New Roman"/>
          <w:highlight w:val="none"/>
          <w:lang w:val="en-US" w:eastAsia="zh-CN"/>
        </w:rPr>
        <w:drawing>
          <wp:inline distT="0" distB="0" distL="114300" distR="114300">
            <wp:extent cx="4374515" cy="4066540"/>
            <wp:effectExtent l="0" t="0" r="6985" b="10160"/>
            <wp:docPr id="13" name="图片 13" descr="四明原始pea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四明原始pearso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4C14">
      <w:pPr>
        <w:jc w:val="both"/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S3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Pearson correlation results for the raw data of Siming</w:t>
      </w:r>
    </w:p>
    <w:p w14:paraId="177D37A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86355" cy="1979930"/>
            <wp:effectExtent l="0" t="0" r="4445" b="1270"/>
            <wp:docPr id="10" name="图片 10" descr="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6355" cy="1979930"/>
            <wp:effectExtent l="0" t="0" r="4445" b="1270"/>
            <wp:docPr id="11" name="图片 11" descr="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6990" cy="1979930"/>
            <wp:effectExtent l="0" t="0" r="3810" b="1270"/>
            <wp:docPr id="9" name="图片 9" descr="COD_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OD_M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6990" cy="1979930"/>
            <wp:effectExtent l="0" t="0" r="3810" b="1270"/>
            <wp:docPr id="12" name="图片 12" descr="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E4C8">
      <w:pPr>
        <w:jc w:val="both"/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S4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Frequency histogram of TN(S)、TP(S)、COD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vertAlign w:val="subscript"/>
          <w:lang w:val="en-US" w:eastAsia="zh-CN" w:bidi="ar-SA"/>
        </w:rPr>
        <w:t>Mn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>(S)、AN(S)</w:t>
      </w:r>
    </w:p>
    <w:p w14:paraId="0DD5BDD3">
      <w:pP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br w:type="page"/>
      </w:r>
    </w:p>
    <w:p w14:paraId="2187F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楷体" w:cs="Times New Roman"/>
          <w:color w:val="0000FF"/>
          <w:szCs w:val="22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560320" cy="1979930"/>
            <wp:effectExtent l="0" t="0" r="5080" b="1270"/>
            <wp:docPr id="86" name="图片 86" descr="pH(W)_and_TP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pH(W)_and_TP(W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560320" cy="1979930"/>
            <wp:effectExtent l="0" t="0" r="5080" b="1270"/>
            <wp:docPr id="84" name="图片 84" descr="TN(W)_and_TP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TN(W)_and_TP(W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508250" cy="1979930"/>
            <wp:effectExtent l="0" t="0" r="6350" b="1270"/>
            <wp:docPr id="82" name="图片 82" descr="TN(W)_and_AN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TN(W)_and_AN(W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color w:val="0000FF"/>
          <w:szCs w:val="22"/>
          <w:lang w:val="en-US" w:eastAsia="zh-CN"/>
        </w:rPr>
        <w:drawing>
          <wp:inline distT="0" distB="0" distL="114300" distR="114300">
            <wp:extent cx="2506980" cy="1979930"/>
            <wp:effectExtent l="0" t="0" r="7620" b="1270"/>
            <wp:docPr id="90" name="图片 90" descr="Turbidity(W)_and_pH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Turbidity(W)_and_pH(W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color w:val="0000FF"/>
          <w:szCs w:val="22"/>
          <w:lang w:val="en-US" w:eastAsia="zh-CN"/>
        </w:rPr>
        <w:drawing>
          <wp:inline distT="0" distB="0" distL="114300" distR="114300">
            <wp:extent cx="2508250" cy="1979930"/>
            <wp:effectExtent l="0" t="0" r="6350" b="1270"/>
            <wp:docPr id="91" name="图片 91" descr="TN(W)_and_pH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TN(W)_and_pH(W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color w:val="0000FF"/>
          <w:szCs w:val="22"/>
          <w:lang w:val="en-US" w:eastAsia="zh-CN"/>
        </w:rPr>
        <w:drawing>
          <wp:inline distT="0" distB="0" distL="114300" distR="114300">
            <wp:extent cx="2481580" cy="1979930"/>
            <wp:effectExtent l="0" t="0" r="7620" b="1270"/>
            <wp:docPr id="92" name="图片 92" descr="TN(W)_and_Turbidity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TN(W)_and_Turbidity(W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C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楷体" w:cs="Times New Roman"/>
          <w:b/>
          <w:bCs/>
          <w:color w:val="0000FF"/>
          <w:szCs w:val="22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507615" cy="1979930"/>
            <wp:effectExtent l="0" t="0" r="6985" b="1270"/>
            <wp:docPr id="89" name="图片 89" descr="AN(W)_and_pH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AN(W)_and_pH(W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2428875" cy="1979930"/>
            <wp:effectExtent l="0" t="0" r="9525" b="1270"/>
            <wp:docPr id="88" name="图片 88" descr="AN(W)_and_TN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AN(W)_and_TN(W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8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楷体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S5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PDP charts for different combinations</w:t>
      </w:r>
    </w:p>
    <w:p w14:paraId="22C51B1C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020F7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S1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Statistical table of data from the Wandang site of the training set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1158"/>
        <w:gridCol w:w="673"/>
        <w:gridCol w:w="800"/>
        <w:gridCol w:w="754"/>
        <w:gridCol w:w="700"/>
        <w:gridCol w:w="871"/>
        <w:gridCol w:w="876"/>
        <w:gridCol w:w="700"/>
        <w:gridCol w:w="700"/>
      </w:tblGrid>
      <w:tr w14:paraId="68998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31375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Factor categories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A791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 xml:space="preserve">Specific 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ndicator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ACE1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U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nit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A00B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Average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8036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Median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A5B4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Mode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6DAC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Standard deviation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4CB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Variance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FDAA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Min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D95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Max</w:t>
            </w:r>
          </w:p>
        </w:tc>
      </w:tr>
      <w:tr w14:paraId="73FF3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FFFFFF"/>
            <w:vAlign w:val="center"/>
          </w:tcPr>
          <w:p w14:paraId="2DE6D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Water quality factors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53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68C2B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>℃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F692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20.58 </w:t>
            </w:r>
          </w:p>
        </w:tc>
        <w:tc>
          <w:tcPr>
            <w:tcW w:w="75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4140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21.62 </w:t>
            </w:r>
          </w:p>
        </w:tc>
        <w:tc>
          <w:tcPr>
            <w:tcW w:w="7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67C0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24.26 </w:t>
            </w:r>
          </w:p>
        </w:tc>
        <w:tc>
          <w:tcPr>
            <w:tcW w:w="87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D311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6.83 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92DD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46.61 </w:t>
            </w:r>
          </w:p>
        </w:tc>
        <w:tc>
          <w:tcPr>
            <w:tcW w:w="7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873F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6.93 </w:t>
            </w:r>
          </w:p>
        </w:tc>
        <w:tc>
          <w:tcPr>
            <w:tcW w:w="6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5BD2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32.46 </w:t>
            </w:r>
          </w:p>
        </w:tc>
      </w:tr>
      <w:tr w14:paraId="7DC34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2A9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4D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pH(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C64A8"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21"/>
                <w:lang w:val="en-US" w:eastAsia="zh-CN"/>
              </w:rPr>
              <w:t>/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F2FA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7.35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2784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7.26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CC9A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8.00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B813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0.38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5DD6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0.15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088B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6.75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6537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8.47 </w:t>
            </w:r>
          </w:p>
        </w:tc>
      </w:tr>
      <w:tr w14:paraId="2B055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1FF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2A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DO(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958EA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2360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7.63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B08E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7.03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E897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9.73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5234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2.82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FA50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7.97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7B57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2.22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C4B1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15.85 </w:t>
            </w:r>
          </w:p>
        </w:tc>
      </w:tr>
      <w:tr w14:paraId="6A981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27EA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B9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EC(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A87C1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μS/cm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B410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509.90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B1EC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494.74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A385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616.27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EE82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133.82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D252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17907.28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34EB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218.24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2D8B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986.12 </w:t>
            </w:r>
          </w:p>
        </w:tc>
      </w:tr>
      <w:tr w14:paraId="6CC2D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5733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9D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Turbidity(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F769C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NTU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8406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12.84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98A1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8.24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F1B6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14.41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758D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15.44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A5B8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238.44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981E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0.41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2A43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217.90 </w:t>
            </w:r>
          </w:p>
        </w:tc>
      </w:tr>
      <w:tr w14:paraId="7A84C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662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E5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vertAlign w:val="subscript"/>
                <w:lang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13B43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7B22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5.72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66AB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5.64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CF09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6.18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5CB5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1.47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78108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2.17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9C65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0.25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30ED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10.14 </w:t>
            </w:r>
          </w:p>
        </w:tc>
      </w:tr>
      <w:tr w14:paraId="0E6BE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882E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5D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AN(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43D5A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1063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0.26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69F34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0.09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DB82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B260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0.68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7FF95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0.46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53BE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403C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5.29 </w:t>
            </w:r>
          </w:p>
        </w:tc>
      </w:tr>
      <w:tr w14:paraId="415DB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440A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52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TP(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0988B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CEA5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0.06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1685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0.06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8B7E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0.06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12DA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0.02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45BD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C89A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0.02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66B9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0.18 </w:t>
            </w:r>
          </w:p>
        </w:tc>
      </w:tr>
      <w:tr w14:paraId="2DD51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37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C2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TN(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958A5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E033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1.35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1EE4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0.79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98B1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0.05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F03C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1.37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99E3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1.89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81AA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0.05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F129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7.44 </w:t>
            </w:r>
          </w:p>
        </w:tc>
      </w:tr>
      <w:tr w14:paraId="2D65E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2D92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Meteorological factors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DE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Rainfall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95485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0B05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3FAD8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35617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0C75A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8D2C8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47.23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F2D7E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5296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67.93</w:t>
            </w:r>
          </w:p>
        </w:tc>
      </w:tr>
      <w:tr w14:paraId="201B8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B9D9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A5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0B7EE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649C5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75.52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4CA0E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76.27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09E6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67.41a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EC0AC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94551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116.21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2AFFC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43.64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15D73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97.93</w:t>
            </w:r>
          </w:p>
        </w:tc>
      </w:tr>
      <w:tr w14:paraId="51F5F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11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1B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1EED1">
            <w:pPr>
              <w:spacing w:beforeLines="0" w:afterLines="0"/>
              <w:jc w:val="center"/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59D06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FFD4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4769A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03AB8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96B28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F83B4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E6107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7.77</w:t>
            </w:r>
          </w:p>
        </w:tc>
      </w:tr>
      <w:tr w14:paraId="14C0A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708F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Hydrological factors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881C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Runoff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87A3ABD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5F71AD7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507C8F5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9C93F8A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8E6F74A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E58D57B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0D5A129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63C7795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31.86</w:t>
            </w:r>
          </w:p>
        </w:tc>
      </w:tr>
    </w:tbl>
    <w:p w14:paraId="594F2FF1">
      <w:r>
        <w:rPr>
          <w:rFonts w:hint="eastAsia" w:ascii="Times New Roman" w:hAnsi="Times New Roman" w:eastAsia="楷体" w:cs="Times New Roman"/>
          <w:szCs w:val="22"/>
          <w:lang w:val="en-US" w:eastAsia="zh-CN"/>
        </w:rPr>
        <w:t>‘a’Indicates the presence of multiple plurals. The smallest value is shown;The Runoff in the text is essentially the value of the Runoff depth, so the unit is mm, not m</w:t>
      </w:r>
      <w:r>
        <w:rPr>
          <w:rFonts w:hint="eastAsia" w:ascii="Times New Roman" w:hAnsi="Times New Roman" w:eastAsia="楷体" w:cs="Times New Roman"/>
          <w:szCs w:val="22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/s.</w:t>
      </w:r>
    </w:p>
    <w:p w14:paraId="5C2C5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S2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Statistical table of data from the Siming site of the training set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1105"/>
        <w:gridCol w:w="681"/>
        <w:gridCol w:w="810"/>
        <w:gridCol w:w="763"/>
        <w:gridCol w:w="709"/>
        <w:gridCol w:w="883"/>
        <w:gridCol w:w="843"/>
        <w:gridCol w:w="709"/>
        <w:gridCol w:w="709"/>
      </w:tblGrid>
      <w:tr w14:paraId="6161E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51C0B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Factor categories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82B5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 xml:space="preserve">Specific 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i</w:t>
            </w: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ndicator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EF1B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U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nit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95B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Average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ACF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Median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4AE5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Mode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3CF1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Standard deviation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D1E8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Variance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406D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Min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542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Max</w:t>
            </w:r>
          </w:p>
        </w:tc>
      </w:tr>
      <w:tr w14:paraId="10E08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FFFFFF"/>
            <w:vAlign w:val="center"/>
          </w:tcPr>
          <w:p w14:paraId="3126B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Water quality factors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F4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0CC05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>℃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A44A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20.86 </w:t>
            </w:r>
          </w:p>
        </w:tc>
        <w:tc>
          <w:tcPr>
            <w:tcW w:w="75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EA9F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21.55 </w:t>
            </w:r>
          </w:p>
        </w:tc>
        <w:tc>
          <w:tcPr>
            <w:tcW w:w="7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BBB2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8.80 </w:t>
            </w:r>
          </w:p>
        </w:tc>
        <w:tc>
          <w:tcPr>
            <w:tcW w:w="87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9B873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6.61 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DBE6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43.64 </w:t>
            </w:r>
          </w:p>
        </w:tc>
        <w:tc>
          <w:tcPr>
            <w:tcW w:w="7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F654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6.83 </w:t>
            </w:r>
          </w:p>
        </w:tc>
        <w:tc>
          <w:tcPr>
            <w:tcW w:w="61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D631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32.20 </w:t>
            </w:r>
          </w:p>
        </w:tc>
      </w:tr>
      <w:tr w14:paraId="5316E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64F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F5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pH(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2DF45"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21"/>
                <w:lang w:val="en-US" w:eastAsia="zh-CN"/>
              </w:rPr>
              <w:t>/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0B32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7.62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6411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7.64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4F30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>7.66a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13AB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0.29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70D9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8312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6.84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3E54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8.36 </w:t>
            </w:r>
          </w:p>
        </w:tc>
      </w:tr>
      <w:tr w14:paraId="140DA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9A9B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63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DO(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ACC2E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371F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8.43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E58E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8.18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BEF3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11.61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B3BE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2.17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5FC0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4.69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821B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3.99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C590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14.27 </w:t>
            </w:r>
          </w:p>
        </w:tc>
      </w:tr>
      <w:tr w14:paraId="7D9AA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EA0A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A0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EC(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7F1DE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μS/cm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15EE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446.29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6D79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453.68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C8C3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475.90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6AC8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53.47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7D4B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2858.80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E109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291.18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5D326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551.90 </w:t>
            </w:r>
          </w:p>
        </w:tc>
      </w:tr>
      <w:tr w14:paraId="5FCB6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A2D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E9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Turbidity(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17E56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NTU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8C20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46.75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CDCB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35.84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CD3A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32.80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4751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46.51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43288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2162.74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B0B7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8.88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649A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720.54 </w:t>
            </w:r>
          </w:p>
        </w:tc>
      </w:tr>
      <w:tr w14:paraId="072D2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22ACF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7E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vertAlign w:val="subscript"/>
                <w:lang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B7CB2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D893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5.80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5FA1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5.58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1EA7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>4.77a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6B63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0.95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4800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0.91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49B2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3.85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E0F6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8.85 </w:t>
            </w:r>
          </w:p>
        </w:tc>
      </w:tr>
      <w:tr w14:paraId="40BC7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13D7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B3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AN(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07CC7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0E6E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0.06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E2D62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2EF0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0829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0.15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342A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0.02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460BD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8678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1.92 </w:t>
            </w:r>
          </w:p>
        </w:tc>
      </w:tr>
      <w:tr w14:paraId="7308D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DFBF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F7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TP(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39997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BDD59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0.05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ABC6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0.04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EA71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9F2F5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0.03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54C8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E84B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0.02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01A9F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0.17 </w:t>
            </w:r>
          </w:p>
        </w:tc>
      </w:tr>
      <w:tr w14:paraId="7991A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59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6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TN(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F2A77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mg/L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BB5C1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1.47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C8CE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1.21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17DD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0.99 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2CD1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0.68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98B67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0.47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325DC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0.22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8E03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  <w:lang w:val="en-US" w:eastAsia="zh-CN"/>
              </w:rPr>
              <w:t xml:space="preserve">4.29 </w:t>
            </w:r>
          </w:p>
        </w:tc>
      </w:tr>
      <w:tr w14:paraId="134F7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23A4D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Meteorological factors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25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Rainfall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D8A75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DD0EE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567A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A58D0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348A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7033B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47.23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D3ECA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610F4">
            <w:pPr>
              <w:spacing w:beforeLines="0" w:afterLines="0"/>
              <w:jc w:val="center"/>
              <w:rPr>
                <w:rFonts w:hint="eastAsia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67.93</w:t>
            </w:r>
          </w:p>
        </w:tc>
      </w:tr>
      <w:tr w14:paraId="5E469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8700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4D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A2C40">
            <w:pPr>
              <w:spacing w:beforeLines="0" w:afterLines="0"/>
              <w:jc w:val="center"/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BA9CB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75.52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9008B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76.27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9A3D5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67.41a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D90A4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B840C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116.21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12FBC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43.64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A579E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97.93</w:t>
            </w:r>
          </w:p>
        </w:tc>
      </w:tr>
      <w:tr w14:paraId="4C23D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1C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01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  <w:t>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3B4A3">
            <w:pPr>
              <w:spacing w:beforeLines="0" w:afterLines="0"/>
              <w:jc w:val="center"/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488C2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C83B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A5207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6E053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595F2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73A9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7D901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7.77</w:t>
            </w:r>
          </w:p>
        </w:tc>
      </w:tr>
      <w:tr w14:paraId="2D875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52C4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Hydrological factors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D8B1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  <w:lang w:eastAsia="zh-CN"/>
              </w:rPr>
              <w:t>Runoff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FBAFAF9">
            <w:pPr>
              <w:spacing w:beforeLines="0" w:afterLines="0"/>
              <w:jc w:val="center"/>
              <w:rPr>
                <w:rFonts w:hint="default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sz w:val="18"/>
                <w:szCs w:val="21"/>
                <w:lang w:val="en-US" w:eastAsia="zh-CN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4BB8360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BC58354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31D22BD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603FEE5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C15B742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3.17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BB9A8AA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0DFA928">
            <w:pPr>
              <w:spacing w:beforeLines="0" w:afterLines="0"/>
              <w:jc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20"/>
              </w:rPr>
            </w:pPr>
            <w:r>
              <w:rPr>
                <w:rFonts w:hint="default" w:ascii="Times New Roman" w:hAnsi="Times New Roman" w:eastAsia="Times New Roman"/>
                <w:color w:val="000000"/>
                <w:sz w:val="18"/>
                <w:szCs w:val="21"/>
              </w:rPr>
              <w:t>31.86</w:t>
            </w:r>
          </w:p>
        </w:tc>
      </w:tr>
    </w:tbl>
    <w:p w14:paraId="1DF085FB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45827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S3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12 meteorological factor abbreviations and units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5"/>
        <w:gridCol w:w="1926"/>
        <w:gridCol w:w="2841"/>
      </w:tblGrid>
      <w:tr w14:paraId="1B2A1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55631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Meteorological factors</w:t>
            </w:r>
          </w:p>
        </w:tc>
        <w:tc>
          <w:tcPr>
            <w:tcW w:w="1926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D8A9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Acronyms</w:t>
            </w:r>
          </w:p>
        </w:tc>
        <w:tc>
          <w:tcPr>
            <w:tcW w:w="284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BF59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Unit</w:t>
            </w:r>
          </w:p>
        </w:tc>
      </w:tr>
      <w:tr w14:paraId="50619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8A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atmosphere</w:t>
            </w: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F4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ATM</w:t>
            </w:r>
          </w:p>
        </w:tc>
        <w:tc>
          <w:tcPr>
            <w:tcW w:w="284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7B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hPa</w:t>
            </w:r>
          </w:p>
        </w:tc>
      </w:tr>
      <w:tr w14:paraId="00554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B9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average annual temperature(2m)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C1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AAT(2m)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2C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℃</w:t>
            </w:r>
          </w:p>
        </w:tc>
      </w:tr>
      <w:tr w14:paraId="6232E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EB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rainfall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EE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Rainfall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2C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mm</w:t>
            </w:r>
          </w:p>
        </w:tc>
      </w:tr>
      <w:tr w14:paraId="51BE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C4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land surface temperature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21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LST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DA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℃</w:t>
            </w:r>
          </w:p>
        </w:tc>
      </w:tr>
      <w:tr w14:paraId="531C6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A0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relative humidity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C9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RH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6E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%</w:t>
            </w:r>
          </w:p>
        </w:tc>
      </w:tr>
      <w:tr w14:paraId="2DB71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40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 xml:space="preserve">average </w:t>
            </w:r>
            <w:r>
              <w:rPr>
                <w:rFonts w:hint="eastAsia" w:ascii="Times New Roman" w:hAnsi="Times New Roman" w:eastAsia="楷体" w:cs="Times New Roman"/>
                <w:sz w:val="18"/>
                <w:szCs w:val="18"/>
              </w:rPr>
              <w:t>gustiness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79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AGS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B5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m/s</w:t>
            </w:r>
          </w:p>
        </w:tc>
      </w:tr>
      <w:tr w14:paraId="77839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A5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total cloud cover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B7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TCC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12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%</w:t>
            </w:r>
          </w:p>
        </w:tc>
      </w:tr>
      <w:tr w14:paraId="230B3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8B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total solar irradiance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7D8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TSI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D6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J/m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16A83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6D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sunshine time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C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ST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B5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h</w:t>
            </w:r>
          </w:p>
        </w:tc>
      </w:tr>
      <w:tr w14:paraId="50DE3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59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ultraviolet intensity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DF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UVI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8D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J/m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4C3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35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runoff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74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Runoff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67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mm</w:t>
            </w:r>
          </w:p>
        </w:tc>
      </w:tr>
      <w:tr w14:paraId="4B6B7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A98F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thunderstorms</w:t>
            </w:r>
          </w:p>
        </w:tc>
        <w:tc>
          <w:tcPr>
            <w:tcW w:w="192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0DA4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TT</w:t>
            </w:r>
          </w:p>
        </w:tc>
        <w:tc>
          <w:tcPr>
            <w:tcW w:w="284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300F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lang w:val="en-US" w:eastAsia="zh-CN"/>
              </w:rPr>
              <w:t>K</w:t>
            </w:r>
          </w:p>
        </w:tc>
      </w:tr>
    </w:tbl>
    <w:p w14:paraId="38317360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26F16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S4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 xml:space="preserve">  Pearson results for wavelet coefficients of different factors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510"/>
        <w:gridCol w:w="770"/>
        <w:gridCol w:w="608"/>
        <w:gridCol w:w="44"/>
        <w:gridCol w:w="562"/>
        <w:gridCol w:w="796"/>
        <w:gridCol w:w="711"/>
        <w:gridCol w:w="772"/>
        <w:gridCol w:w="705"/>
        <w:gridCol w:w="813"/>
        <w:gridCol w:w="813"/>
        <w:gridCol w:w="718"/>
        <w:gridCol w:w="6"/>
      </w:tblGrid>
      <w:tr w14:paraId="7B5B1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0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0CD62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9127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8" w:type="pct"/>
            <w:gridSpan w:val="6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7980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Runoff</w:t>
            </w:r>
          </w:p>
        </w:tc>
        <w:tc>
          <w:tcPr>
            <w:tcW w:w="2245" w:type="pct"/>
            <w:gridSpan w:val="6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A7E8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Rainfall</w:t>
            </w:r>
          </w:p>
        </w:tc>
      </w:tr>
      <w:tr w14:paraId="148A7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F5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C3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EE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3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40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355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38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6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DA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56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80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1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54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7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7C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7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ED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24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BD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</w:tr>
      <w:tr w14:paraId="30BCB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52BD4">
            <w:pPr>
              <w:keepNext w:val="0"/>
              <w:keepLines w:val="0"/>
              <w:pageBreakBefore w:val="0"/>
              <w:widowControl w:val="0"/>
              <w:tabs>
                <w:tab w:val="left" w:pos="24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TN(S)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D1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43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0.61**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29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0.09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6B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DA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0.07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93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39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DB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85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0.39*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FB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7D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-0.13 </w:t>
            </w:r>
          </w:p>
        </w:tc>
      </w:tr>
      <w:tr w14:paraId="5D235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0A9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D2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AB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.39*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7F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-0.22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41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-0.19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E5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-0.07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45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B7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-0.29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4C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BF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-0.42*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AC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-0.12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BA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0.07 </w:t>
            </w:r>
          </w:p>
        </w:tc>
      </w:tr>
      <w:tr w14:paraId="7E3B1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01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65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37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3C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36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-0.13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A4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-0.11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E5B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01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0.13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1F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99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0.05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E9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-.31*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9C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0.20 </w:t>
            </w:r>
          </w:p>
        </w:tc>
      </w:tr>
      <w:tr w14:paraId="51853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CC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30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D5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33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-0.09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30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58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-0.05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A2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-0.02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2D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B3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F2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0.15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CE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40C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 </w:t>
            </w:r>
          </w:p>
        </w:tc>
      </w:tr>
      <w:tr w14:paraId="37246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C1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8B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86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0.25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DF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5E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16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BD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3A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92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0.05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95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19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9B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-0.08 </w:t>
            </w:r>
          </w:p>
        </w:tc>
      </w:tr>
      <w:tr w14:paraId="36258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4ED70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TP(S)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53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82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0.55**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47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-0.25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C2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97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-0.08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24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-0.001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5B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0.79**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D8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-0.24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AE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D1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8C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0.05 </w:t>
            </w:r>
          </w:p>
        </w:tc>
      </w:tr>
      <w:tr w14:paraId="6E8FB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761A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FF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C7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-0.61**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A7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01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-0.18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57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-0.10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B5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57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-0.43*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13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0.23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3E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-0.40*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7F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-0.18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CE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0.10 </w:t>
            </w:r>
          </w:p>
        </w:tc>
      </w:tr>
      <w:tr w14:paraId="3EC00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5D77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A1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7A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25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-0.05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9C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62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-0.19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DD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64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-0.15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52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-0.06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CD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44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-0.23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DB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0.14 </w:t>
            </w:r>
          </w:p>
        </w:tc>
      </w:tr>
      <w:tr w14:paraId="439F0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A3D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40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D7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-0.04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CF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BC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A1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-0.29**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86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40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0.08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3DB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-0.05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E6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54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-.48**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B4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-0.05 </w:t>
            </w:r>
          </w:p>
        </w:tc>
      </w:tr>
      <w:tr w14:paraId="74CDE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DC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DB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95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-0.19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8C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-0.13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2B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-0.01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EF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EB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EF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-0.24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5D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0.31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5B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-0.08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AE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73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-0.10 </w:t>
            </w:r>
          </w:p>
        </w:tc>
      </w:tr>
      <w:tr w14:paraId="4F13A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B0DE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AN(S)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63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8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89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0.09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1D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FD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0.24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5F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-0.15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86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0.54**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57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FE4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0.34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81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0.28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68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-0.12</w:t>
            </w:r>
          </w:p>
        </w:tc>
      </w:tr>
      <w:tr w14:paraId="3D7CF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7C7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93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47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-0.56**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47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-0.08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00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-0.14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2B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-0.06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8A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75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-0.52**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0A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0.21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7D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-0.31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B1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-0.14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A2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</w:tr>
      <w:tr w14:paraId="360CD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74B9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01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3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-0.10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EF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-0.09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8B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-0.11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4D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-0.11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FC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9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-0.18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5D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-0.07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5F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-0.20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76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-0.19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64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-0.18</w:t>
            </w:r>
          </w:p>
        </w:tc>
      </w:tr>
      <w:tr w14:paraId="51C59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9E4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D6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C7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9F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-0.01 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39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0.24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DB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-0.45**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40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-0.03 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93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17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F4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0.24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80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-0.44**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8E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</w:tr>
      <w:tr w14:paraId="3C99A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" w:type="pct"/>
            <w:vMerge w:val="continue"/>
            <w:tcBorders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54BF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B9BF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AB73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56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E9A9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77EE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0.06 </w:t>
            </w:r>
          </w:p>
        </w:tc>
        <w:tc>
          <w:tcPr>
            <w:tcW w:w="467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5B82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-0.08 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C63B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0.16*</w:t>
            </w:r>
          </w:p>
        </w:tc>
        <w:tc>
          <w:tcPr>
            <w:tcW w:w="45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073B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41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DAC4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3E3D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E455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-0.05 </w:t>
            </w:r>
          </w:p>
        </w:tc>
        <w:tc>
          <w:tcPr>
            <w:tcW w:w="424" w:type="pct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7277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</w:tr>
      <w:tr w14:paraId="44FB8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3A4BF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52ED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8" w:type="pct"/>
            <w:gridSpan w:val="6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FF81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RH</w:t>
            </w:r>
          </w:p>
        </w:tc>
        <w:tc>
          <w:tcPr>
            <w:tcW w:w="2241" w:type="pct"/>
            <w:gridSpan w:val="5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36B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ST</w:t>
            </w:r>
          </w:p>
        </w:tc>
      </w:tr>
      <w:tr w14:paraId="596BE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87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D3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C2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382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8E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3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AB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6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28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44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AF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1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9A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7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FE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7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49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2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13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</w:tr>
      <w:tr w14:paraId="1BA9A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E01E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(S)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5A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cA4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79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-0.15 </w:t>
            </w:r>
          </w:p>
        </w:tc>
        <w:tc>
          <w:tcPr>
            <w:tcW w:w="3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4A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-0.29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A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0.08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06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0.00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AF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0.16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2D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0.40*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BF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0.32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A3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-0.04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CF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-0.10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AE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-0.10</w:t>
            </w:r>
          </w:p>
        </w:tc>
      </w:tr>
      <w:tr w14:paraId="21323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7E41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1E7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98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-0.01 </w:t>
            </w:r>
          </w:p>
        </w:tc>
        <w:tc>
          <w:tcPr>
            <w:tcW w:w="3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7E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-0.16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7B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-0.12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33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0.09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C9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0.15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C7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0.01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E8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0.32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FF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0.17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4B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0.18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A3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-0.14</w:t>
            </w:r>
          </w:p>
        </w:tc>
      </w:tr>
      <w:tr w14:paraId="41E6D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622A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F52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8B5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-0.14 </w:t>
            </w:r>
          </w:p>
        </w:tc>
        <w:tc>
          <w:tcPr>
            <w:tcW w:w="3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60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0.11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3F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-0.35*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99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0.06 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4F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-0.13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A4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0.07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C9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-0.39*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61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0.46**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D3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-0.10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F8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0.12</w:t>
            </w:r>
          </w:p>
        </w:tc>
      </w:tr>
      <w:tr w14:paraId="5468E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2F8D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30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49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-0.01 </w:t>
            </w:r>
          </w:p>
        </w:tc>
        <w:tc>
          <w:tcPr>
            <w:tcW w:w="3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44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-0.25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56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-0.02 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9B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-0.38**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32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0.11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2B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0.06 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3E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0.05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5D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-0.21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B8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0.37**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39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-0.19</w:t>
            </w:r>
          </w:p>
        </w:tc>
      </w:tr>
      <w:tr w14:paraId="1C53B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</w:trPr>
        <w:tc>
          <w:tcPr>
            <w:tcW w:w="40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37F5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E34C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cD1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BFC7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-0.21 </w:t>
            </w:r>
          </w:p>
        </w:tc>
        <w:tc>
          <w:tcPr>
            <w:tcW w:w="382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6D45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-0.01 </w:t>
            </w:r>
          </w:p>
        </w:tc>
        <w:tc>
          <w:tcPr>
            <w:tcW w:w="32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3C09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0.04 </w:t>
            </w:r>
          </w:p>
        </w:tc>
        <w:tc>
          <w:tcPr>
            <w:tcW w:w="46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2354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0.03 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4F7B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0.06</w:t>
            </w:r>
          </w:p>
        </w:tc>
        <w:tc>
          <w:tcPr>
            <w:tcW w:w="45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5A95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0.17 </w:t>
            </w:r>
          </w:p>
        </w:tc>
        <w:tc>
          <w:tcPr>
            <w:tcW w:w="41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44EC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0.10 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CB4B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0.00 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275A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 xml:space="preserve">-0.01 </w:t>
            </w:r>
          </w:p>
        </w:tc>
        <w:tc>
          <w:tcPr>
            <w:tcW w:w="42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9520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baseline"/>
                <w:lang w:val="en-US" w:eastAsia="zh-CN"/>
              </w:rPr>
              <w:t>-0.14</w:t>
            </w:r>
          </w:p>
        </w:tc>
      </w:tr>
    </w:tbl>
    <w:p w14:paraId="0964B5A9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54A2DB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S5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Different combinations of input variables and results for TN(S)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5509"/>
        <w:gridCol w:w="938"/>
        <w:gridCol w:w="921"/>
      </w:tblGrid>
      <w:tr w14:paraId="58C55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2C41D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Combined serial number</w:t>
            </w:r>
          </w:p>
        </w:tc>
        <w:tc>
          <w:tcPr>
            <w:tcW w:w="550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2EC5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Specific indicators</w:t>
            </w:r>
          </w:p>
        </w:tc>
        <w:tc>
          <w:tcPr>
            <w:tcW w:w="938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49F1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Training R</w:t>
            </w: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92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1E09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Test</w:t>
            </w:r>
          </w:p>
          <w:p w14:paraId="5836B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R</w:t>
            </w: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6006F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9" w:type="dxa"/>
            <w:gridSpan w:val="4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36BB4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16"/>
                <w:szCs w:val="18"/>
                <w:lang w:val="en-US" w:eastAsia="zh-CN"/>
              </w:rPr>
              <w:t>Combine in order of relevance</w:t>
            </w:r>
          </w:p>
        </w:tc>
      </w:tr>
      <w:tr w14:paraId="0749C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69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</w:t>
            </w:r>
          </w:p>
        </w:tc>
        <w:tc>
          <w:tcPr>
            <w:tcW w:w="55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310B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36F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0.739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3ED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0.505</w:t>
            </w:r>
          </w:p>
        </w:tc>
      </w:tr>
      <w:tr w14:paraId="2326D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24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0A69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6E99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0.894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B28A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0.490</w:t>
            </w:r>
          </w:p>
        </w:tc>
      </w:tr>
      <w:tr w14:paraId="15702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4AC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3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69A9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1760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0.944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F333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0.736</w:t>
            </w:r>
          </w:p>
        </w:tc>
      </w:tr>
      <w:tr w14:paraId="3BC6D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EC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4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8728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4912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0.975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6097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0.820</w:t>
            </w:r>
          </w:p>
        </w:tc>
      </w:tr>
      <w:tr w14:paraId="2FC3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D7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5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4AD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8A8A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0.986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0C17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0.876</w:t>
            </w:r>
          </w:p>
        </w:tc>
      </w:tr>
      <w:tr w14:paraId="6651D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31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6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70E7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A0C6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0.991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2AE4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0.873</w:t>
            </w:r>
          </w:p>
        </w:tc>
      </w:tr>
      <w:tr w14:paraId="685F6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DD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7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6ABC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5D96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73B9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0.880</w:t>
            </w:r>
          </w:p>
        </w:tc>
      </w:tr>
      <w:tr w14:paraId="7DEBD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93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8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D328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DD70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742D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0.886</w:t>
            </w:r>
          </w:p>
        </w:tc>
      </w:tr>
      <w:tr w14:paraId="51952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BE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9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2B90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(W)、pH(W)、TP(W)、DO(W)、EC(W)、T(W)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FFE3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09465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sz w:val="16"/>
                <w:szCs w:val="18"/>
                <w:lang w:val="en-US" w:eastAsia="zh-CN"/>
              </w:rPr>
              <w:t>0.904</w:t>
            </w:r>
          </w:p>
        </w:tc>
      </w:tr>
      <w:tr w14:paraId="5F6A2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EE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2D03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(W)、pH(W)、TP(W)、DO(W)、EC(W)、T(W)、Rainfall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7017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D0FA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0.897</w:t>
            </w:r>
          </w:p>
        </w:tc>
      </w:tr>
      <w:tr w14:paraId="23B0D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90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8C56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(W)、pH(W)、TP(W)、DO(W)、EC(W)、T(W)、Rainfall、runoff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12F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F594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0.901</w:t>
            </w:r>
          </w:p>
        </w:tc>
      </w:tr>
      <w:tr w14:paraId="2BFF4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B7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349A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(W)、pH(W)、TP(W)、DO(W)、EC(W)、T(W)、Rainfall、Runoff、RH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7075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32DB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0.899</w:t>
            </w:r>
          </w:p>
        </w:tc>
      </w:tr>
      <w:tr w14:paraId="3581E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E04E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13</w:t>
            </w:r>
          </w:p>
        </w:tc>
        <w:tc>
          <w:tcPr>
            <w:tcW w:w="550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5E1B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TN(W)、AN(W)、Turbidity(W)、COD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(W)、pH(W)、TP(W)、DO(W)、EC(W)、T(W)Rainfall、Runoff、RH、ST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B6D5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51D29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6"/>
                <w:szCs w:val="18"/>
                <w:lang w:val="en-US" w:eastAsia="zh-CN"/>
              </w:rPr>
              <w:t>0.891</w:t>
            </w:r>
          </w:p>
        </w:tc>
      </w:tr>
    </w:tbl>
    <w:p w14:paraId="632F6E08">
      <w:pP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br w:type="page"/>
      </w:r>
    </w:p>
    <w:p w14:paraId="3F15F00A">
      <w:pPr>
        <w:jc w:val="both"/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08785" cy="1367790"/>
            <wp:effectExtent l="0" t="0" r="5715" b="3810"/>
            <wp:docPr id="51" name="图片 51" descr="best_fit_scatter_plot_with_confidence_interval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best_fit_scatter_plot_with_confidence_interval8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09420" cy="1367790"/>
            <wp:effectExtent l="0" t="0" r="5080" b="3810"/>
            <wp:docPr id="52" name="图片 52" descr="best_fit_scatter_plot_with_confidence_interval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est_fit_scatter_plot_with_confidence_interval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9" name="图片 59" descr="best_fit_scatter_plot_with_confidence_interval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est_fit_scatter_plot_with_confidence_interval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8" name="图片 58" descr="best_fit_scatter_plot_with_confidence_interval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best_fit_scatter_plot_with_confidence_interval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7" name="图片 57" descr="best_fit_scatter_plot_with_confidence_interval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best_fit_scatter_plot_with_confidence_interval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6" name="图片 56" descr="best_fit_scatter_plot_with_confidence_interval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est_fit_scatter_plot_with_confidence_interval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7C7A">
      <w:pPr>
        <w:jc w:val="both"/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5" name="图片 55" descr="best_fit_scatter_plot_with_confidence_interval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best_fit_scatter_plot_with_confidence_interval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4" name="图片 54" descr="best_fit_scatter_plot_with_confidence_interval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best_fit_scatter_plot_with_confidence_interval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53" name="图片 53" descr="best_fit_scatter_plot_with_confidence_interval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est_fit_scatter_plot_with_confidence_interval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63" name="图片 63" descr="best_fit_scatter_plot_with_confidence_interval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best_fit_scatter_plot_with_confidence_interval7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62" name="图片 62" descr="best_fit_scatter_plot_with_confidence_interval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best_fit_scatter_plot_with_confidence_interval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09420" cy="1367790"/>
            <wp:effectExtent l="0" t="0" r="5080" b="3810"/>
            <wp:docPr id="61" name="图片 61" descr="best_fit_scatter_plot_with_confidence_interva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best_fit_scatter_plot_with_confidence_interval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60" name="图片 60" descr="best_fit_scatter_plot_with_confidence_interval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best_fit_scatter_plot_with_confidence_interval7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4239">
      <w:pPr>
        <w:jc w:val="both"/>
        <w:rPr>
          <w:rFonts w:hint="default" w:ascii="Times New Roman" w:hAnsi="Times New Roman" w:eastAsia="楷体" w:cs="Times New Roman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S6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Prediction results for different combinations of input variables for TN(S)</w:t>
      </w:r>
    </w:p>
    <w:p w14:paraId="0B42931B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58D4B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S6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Different combinations of input variables and results for COD</w:t>
      </w:r>
      <w:r>
        <w:rPr>
          <w:rFonts w:hint="eastAsia" w:ascii="Times New Roman" w:hAnsi="Times New Roman" w:eastAsia="楷体" w:cs="Times New Roman"/>
          <w:szCs w:val="22"/>
          <w:vertAlign w:val="subscript"/>
          <w:lang w:val="en-US" w:eastAsia="zh-CN"/>
        </w:rPr>
        <w:t>Mn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(S)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5509"/>
        <w:gridCol w:w="938"/>
        <w:gridCol w:w="921"/>
      </w:tblGrid>
      <w:tr w14:paraId="03963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51F14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Combined serial number</w:t>
            </w:r>
          </w:p>
        </w:tc>
        <w:tc>
          <w:tcPr>
            <w:tcW w:w="550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FF70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Specific indicators</w:t>
            </w:r>
          </w:p>
        </w:tc>
        <w:tc>
          <w:tcPr>
            <w:tcW w:w="938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45004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Training 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92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12E4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Test</w:t>
            </w:r>
          </w:p>
          <w:p w14:paraId="2E215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78E5D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B1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</w:t>
            </w:r>
          </w:p>
        </w:tc>
        <w:tc>
          <w:tcPr>
            <w:tcW w:w="55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14C3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1D32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0.507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BA8D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0.298</w:t>
            </w:r>
          </w:p>
        </w:tc>
      </w:tr>
      <w:tr w14:paraId="4511F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BF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8A37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7952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0.803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95E4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0.380</w:t>
            </w:r>
          </w:p>
        </w:tc>
      </w:tr>
      <w:tr w14:paraId="3B2D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FB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3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DA4F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DFEC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0.870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5C0F5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0.586</w:t>
            </w:r>
          </w:p>
        </w:tc>
      </w:tr>
      <w:tr w14:paraId="0AC0B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3C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4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855C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C226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2F76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0.657</w:t>
            </w:r>
          </w:p>
        </w:tc>
      </w:tr>
      <w:tr w14:paraId="07D0B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77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5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DC69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D942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2C9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16"/>
                <w:szCs w:val="18"/>
                <w:lang w:val="en-US" w:eastAsia="zh-CN"/>
              </w:rPr>
              <w:t>0.885</w:t>
            </w:r>
          </w:p>
        </w:tc>
      </w:tr>
      <w:tr w14:paraId="31CAA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7B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6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99F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F470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0.986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B91B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0.658</w:t>
            </w:r>
          </w:p>
        </w:tc>
      </w:tr>
      <w:tr w14:paraId="6BFC6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27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7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683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44D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0.986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5E12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0.720</w:t>
            </w:r>
          </w:p>
        </w:tc>
      </w:tr>
      <w:tr w14:paraId="22429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BE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8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CBD0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2697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206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0.702</w:t>
            </w:r>
          </w:p>
        </w:tc>
      </w:tr>
      <w:tr w14:paraId="7E2CC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0A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9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8C52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(W)、AN(W)、T(W)、DO(W)、EC(W)、Turbidity(W)、pH(W)、TN(W)、ST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A884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E506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0.694</w:t>
            </w:r>
          </w:p>
        </w:tc>
      </w:tr>
      <w:tr w14:paraId="7435D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6E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10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2FEE5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(W)、AN(W)、T(W)、DO(W)、EC(W)、Turbidity(W)、pH(W)、TN(W)、ST、TP(W)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1D54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8E1B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0.715</w:t>
            </w:r>
          </w:p>
        </w:tc>
      </w:tr>
      <w:tr w14:paraId="41AA8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48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11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A5D0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(W)、AN(W)、T(W)、DO(W)、EC(W)、Turbidity(W)、pH(W)、TN(W)、ST、TP(W)、rainfall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3FB1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41710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0.753</w:t>
            </w:r>
          </w:p>
        </w:tc>
      </w:tr>
      <w:tr w14:paraId="7CE6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07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2EF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(W)、AN(W)、T(W)、DO(W)、EC(W)、Turbidity(W)、pH(W)、TN(W)、ST、TP(W)、rainfall、runoff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0E9E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B9E4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0.747</w:t>
            </w:r>
          </w:p>
        </w:tc>
      </w:tr>
      <w:tr w14:paraId="2C84E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80DF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13</w:t>
            </w:r>
          </w:p>
        </w:tc>
        <w:tc>
          <w:tcPr>
            <w:tcW w:w="55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709EB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(W)、AN(W)、T(W)、DO(W)、EC(W)、Turbidity(W)、pH(W)、TN(W)、ST、TP(W)、rainfall、runoff、RH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77A4B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0.997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64270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0.717</w:t>
            </w:r>
          </w:p>
        </w:tc>
      </w:tr>
    </w:tbl>
    <w:p w14:paraId="037782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E7D3A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17" name="图片 17" descr="best_fit_scatter_plot_with_confidence_interva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est_fit_scatter_plot_with_confidence_interval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28" name="图片 28" descr="best_fit_scatter_plot_with_confidence_interva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est_fit_scatter_plot_with_confidence_interval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29" name="图片 29" descr="best_fit_scatter_plot_with_confidence_interva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est_fit_scatter_plot_with_confidence_interval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0" name="图片 30" descr="best_fit_scatter_plot_with_confidence_interv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est_fit_scatter_plot_with_confidence_interval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47" name="图片 47" descr="best_fit_scatter_plot_with_confidence_interval随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best_fit_scatter_plot_with_confidence_interval随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2" name="图片 32" descr="best_fit_scatter_plot_with_confidence_interva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est_fit_scatter_plot_with_confidence_interval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3" name="图片 33" descr="best_fit_scatter_plot_with_confidence_interva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est_fit_scatter_plot_with_confidence_interval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4" name="图片 34" descr="best_fit_scatter_plot_with_confidence_interva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st_fit_scatter_plot_with_confidence_interval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5" name="图片 35" descr="best_fit_scatter_plot_with_confidence_interva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est_fit_scatter_plot_with_confidence_interval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4" name="图片 4" descr="best_fit_scatter_plot_with_confidence_interv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st_fit_scatter_plot_with_confidence_interval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36" name="图片 36" descr="best_fit_scatter_plot_with_confidence_interv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est_fit_scatter_plot_with_confidence_interval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16" name="图片 16" descr="best_fit_scatter_plot_with_confidence_interv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est_fit_scatter_plot_with_confidence_interval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1367790"/>
            <wp:effectExtent l="0" t="0" r="4445" b="3810"/>
            <wp:docPr id="15" name="图片 15" descr="best_fit_scatter_plot_with_confidence_interv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est_fit_scatter_plot_with_confidence_interval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DA90">
      <w:pPr>
        <w:jc w:val="both"/>
        <w:rPr>
          <w:rFonts w:hint="eastAsia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S7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Prediction results for different combinations of input variables for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COD</w:t>
      </w:r>
      <w:r>
        <w:rPr>
          <w:rFonts w:hint="eastAsia" w:ascii="Times New Roman" w:hAnsi="Times New Roman" w:eastAsia="楷体" w:cs="Times New Roman"/>
          <w:szCs w:val="22"/>
          <w:vertAlign w:val="subscript"/>
          <w:lang w:val="en-US" w:eastAsia="zh-CN"/>
        </w:rPr>
        <w:t>Mn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>(S)</w:t>
      </w:r>
    </w:p>
    <w:p w14:paraId="51A14332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6BC8C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>Table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 xml:space="preserve"> S7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Different combinations of input variables and results for AN(S)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5509"/>
        <w:gridCol w:w="938"/>
        <w:gridCol w:w="921"/>
      </w:tblGrid>
      <w:tr w14:paraId="2370A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78475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Combined serial number</w:t>
            </w:r>
          </w:p>
        </w:tc>
        <w:tc>
          <w:tcPr>
            <w:tcW w:w="5509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7FB3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Specific indicators</w:t>
            </w:r>
          </w:p>
        </w:tc>
        <w:tc>
          <w:tcPr>
            <w:tcW w:w="938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0BBC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Training 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92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DB3E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Test</w:t>
            </w:r>
          </w:p>
          <w:p w14:paraId="37FCF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5F27C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6D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</w:t>
            </w:r>
          </w:p>
        </w:tc>
        <w:tc>
          <w:tcPr>
            <w:tcW w:w="55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F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</w:t>
            </w:r>
          </w:p>
        </w:tc>
        <w:tc>
          <w:tcPr>
            <w:tcW w:w="9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D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0.660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26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0.236</w:t>
            </w:r>
          </w:p>
        </w:tc>
      </w:tr>
      <w:tr w14:paraId="31851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B0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95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20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0.955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178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0.858</w:t>
            </w:r>
          </w:p>
        </w:tc>
      </w:tr>
      <w:tr w14:paraId="16688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4E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3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43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AN(W)、Turbidity(W)、TN(W)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4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93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/>
                <w:i w:val="0"/>
                <w:iCs w:val="0"/>
                <w:color w:val="auto"/>
                <w:sz w:val="16"/>
                <w:szCs w:val="18"/>
                <w:lang w:val="en-US" w:eastAsia="zh-CN"/>
              </w:rPr>
              <w:t>0.874</w:t>
            </w:r>
          </w:p>
        </w:tc>
      </w:tr>
      <w:tr w14:paraId="36638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B9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4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B8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C2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1C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0.746</w:t>
            </w:r>
          </w:p>
        </w:tc>
      </w:tr>
      <w:tr w14:paraId="290AD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DB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5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18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C2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0.939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10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0.512</w:t>
            </w:r>
          </w:p>
        </w:tc>
      </w:tr>
      <w:tr w14:paraId="5A4B3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73E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6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43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(W)、TP(W)、DO(W)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A84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3A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0.514</w:t>
            </w:r>
          </w:p>
        </w:tc>
      </w:tr>
      <w:tr w14:paraId="6733D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B8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7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C9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(W)、TP(W)、DO(W)、pH(W)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E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1.000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9AF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0.818</w:t>
            </w:r>
          </w:p>
        </w:tc>
      </w:tr>
      <w:tr w14:paraId="3B4E9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A8E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8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13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(W)、TP(W)、DO(W)、pH(W)、EC(W)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2F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C5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0.748</w:t>
            </w:r>
          </w:p>
        </w:tc>
      </w:tr>
      <w:tr w14:paraId="744C4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A9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9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4F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(W)、TP(W)、DO(W)、pH(W)、EC(W)、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Rainfall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0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38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 w:val="0"/>
                <w:i w:val="0"/>
                <w:iCs w:val="0"/>
                <w:color w:val="auto"/>
                <w:sz w:val="16"/>
                <w:szCs w:val="18"/>
                <w:lang w:val="en-US" w:eastAsia="zh-CN"/>
              </w:rPr>
              <w:t>0.878</w:t>
            </w:r>
          </w:p>
        </w:tc>
      </w:tr>
      <w:tr w14:paraId="7A3FD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2AEF9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10</w:t>
            </w:r>
          </w:p>
        </w:tc>
        <w:tc>
          <w:tcPr>
            <w:tcW w:w="55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6A70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AN(W)、Turbidity(W)、TN(W)、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(W)、TP(W)、DO(W)、pH(W)、EC(W)、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Rainfall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、ST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5BE6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3D33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0.749</w:t>
            </w:r>
          </w:p>
        </w:tc>
      </w:tr>
    </w:tbl>
    <w:p w14:paraId="08CD5C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20549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6" name="图片 46" descr="best_fit_scatter_plot_with_confidence_interval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est_fit_scatter_plot_with_confidence_interval6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5" name="图片 45" descr="best_fit_scatter_plot_with_confidence_interval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est_fit_scatter_plot_with_confidence_interval6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4" name="图片 44" descr="best_fit_scatter_plot_with_confidence_interva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best_fit_scatter_plot_with_confidence_interval6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3" name="图片 43" descr="best_fit_scatter_plot_with_confidence_interval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est_fit_scatter_plot_with_confidence_interval5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1" name="图片 41" descr="best_fit_scatter_plot_with_confidence_interval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est_fit_scatter_plot_with_confidence_interval5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2" name="图片 42" descr="best_fit_scatter_plot_with_confidence_interval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est_fit_scatter_plot_with_confidence_interval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40" name="图片 40" descr="best_fit_scatter_plot_with_confidence_interval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est_fit_scatter_plot_with_confidence_interval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39" name="图片 39" descr="best_fit_scatter_plot_with_confidence_interval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est_fit_scatter_plot_with_confidence_interval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38" name="图片 38" descr="best_fit_scatter_plot_with_confidence_interval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est_fit_scatter_plot_with_confidence_interval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10055" cy="1367790"/>
            <wp:effectExtent l="0" t="0" r="4445" b="3810"/>
            <wp:docPr id="37" name="图片 37" descr="best_fit_scatter_plot_with_confidence_interval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est_fit_scatter_plot_with_confidence_interval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0CF0">
      <w:pPr>
        <w:jc w:val="both"/>
        <w:rPr>
          <w:rFonts w:hint="default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S8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Prediction results for different combinations of input variables for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AN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>(S)</w:t>
      </w:r>
    </w:p>
    <w:p w14:paraId="23B61518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72CD2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S8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Different combinations of input variables and results for TP(S)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5600"/>
        <w:gridCol w:w="887"/>
        <w:gridCol w:w="576"/>
      </w:tblGrid>
      <w:tr w14:paraId="7C5F0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  <w:vAlign w:val="center"/>
          </w:tcPr>
          <w:p w14:paraId="0224B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Combined serial number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C866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Specific indicators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B22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Training 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6AD5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Test</w:t>
            </w:r>
          </w:p>
          <w:p w14:paraId="1539E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R</w:t>
            </w: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perscript"/>
                <w:lang w:val="en-US" w:eastAsia="zh-CN"/>
              </w:rPr>
              <w:t>2</w:t>
            </w:r>
          </w:p>
        </w:tc>
      </w:tr>
      <w:tr w14:paraId="58710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E8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D898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5BE5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0.579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15DE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0.347</w:t>
            </w:r>
          </w:p>
        </w:tc>
      </w:tr>
      <w:tr w14:paraId="7788D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4B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EE91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71D8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3B3B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0.747</w:t>
            </w:r>
          </w:p>
        </w:tc>
      </w:tr>
      <w:tr w14:paraId="00181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0C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1539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A46C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2DD1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0.772</w:t>
            </w:r>
          </w:p>
        </w:tc>
      </w:tr>
      <w:tr w14:paraId="7AB52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BC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7431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A33B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9EE6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0.718</w:t>
            </w:r>
          </w:p>
        </w:tc>
      </w:tr>
      <w:tr w14:paraId="07DA8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8C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2D23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6593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4149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0.756</w:t>
            </w:r>
          </w:p>
        </w:tc>
      </w:tr>
      <w:tr w14:paraId="4B07E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F4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72E9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CDCB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94AE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0.818</w:t>
            </w:r>
          </w:p>
        </w:tc>
      </w:tr>
      <w:tr w14:paraId="42849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81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15EC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0FD5C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8E69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auto"/>
                <w:sz w:val="16"/>
                <w:szCs w:val="18"/>
                <w:lang w:val="en-US" w:eastAsia="zh-CN"/>
              </w:rPr>
              <w:t>0.860</w:t>
            </w:r>
          </w:p>
        </w:tc>
      </w:tr>
      <w:tr w14:paraId="36FFF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51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082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1958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89D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0.829</w:t>
            </w:r>
          </w:p>
        </w:tc>
      </w:tr>
      <w:tr w14:paraId="7AB0A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2A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6371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(W)、TP(W)、ST、TN(W)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34E9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00B6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0.830</w:t>
            </w:r>
          </w:p>
        </w:tc>
      </w:tr>
      <w:tr w14:paraId="6B32F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7A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DC7F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(W)、TP(W)、ST、TN(W)、AN(W)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8B63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6305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0.849</w:t>
            </w:r>
          </w:p>
        </w:tc>
      </w:tr>
      <w:tr w14:paraId="6AB06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81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4DE1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(W)、TP(W)、ST、TN(W)、AN(W)、rainfall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760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E0D9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0.855</w:t>
            </w:r>
          </w:p>
        </w:tc>
      </w:tr>
      <w:tr w14:paraId="1F4E7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54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C99D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(W)、TP(W)、ST、TN(W)、AN(W)、rainfall、RH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5C04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FC6FE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0.856</w:t>
            </w:r>
          </w:p>
        </w:tc>
      </w:tr>
      <w:tr w14:paraId="4BE9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09378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33385E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T(W)、Turbidity(W)、DO(W)、EC(W)、pH(W)、COD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auto"/>
                <w:sz w:val="16"/>
                <w:szCs w:val="18"/>
                <w:lang w:val="en-US" w:eastAsia="zh-CN"/>
              </w:rPr>
              <w:t>(W)、TP(W)、ST、TN(W)、AN(W)、rainfall、RH、runoff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4D1F4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16"/>
                <w:szCs w:val="18"/>
                <w:lang w:val="en-US" w:eastAsia="zh-CN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top"/>
          </w:tcPr>
          <w:p w14:paraId="32DCB5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16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16"/>
                <w:szCs w:val="18"/>
                <w:lang w:val="en-US" w:eastAsia="zh-CN"/>
              </w:rPr>
              <w:t>0.888</w:t>
            </w:r>
          </w:p>
        </w:tc>
      </w:tr>
    </w:tbl>
    <w:p w14:paraId="0A294A06">
      <w:pP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br w:type="page"/>
      </w:r>
    </w:p>
    <w:p w14:paraId="2C49AE4E">
      <w:pPr>
        <w:jc w:val="both"/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64" name="图片 64" descr="best_fit_scatter_plot_with_confidence_interva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best_fit_scatter_plot_with_confidence_interval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50" name="图片 50" descr="best_fit_scatter_plot_with_confidence_interva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est_fit_scatter_plot_with_confidence_interval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49" name="图片 49" descr="best_fit_scatter_plot_with_confidence_interva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est_fit_scatter_plot_with_confidence_interval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48" name="图片 48" descr="best_fit_scatter_plot_with_confidence_interv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est_fit_scatter_plot_with_confidence_interval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09420" cy="1367790"/>
            <wp:effectExtent l="0" t="0" r="5080" b="3810"/>
            <wp:docPr id="31" name="图片 31" descr="best_fit_scatter_plot_with_confidence_interva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est_fit_scatter_plot_with_confidence_interval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7" name="图片 27" descr="best_fit_scatter_plot_with_confidence_interva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est_fit_scatter_plot_with_confidence_interval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6" name="图片 26" descr="best_fit_scatter_plot_with_confidence_interva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est_fit_scatter_plot_with_confidence_interval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4" name="图片 24" descr="best_fit_scatter_plot_with_confidence_interva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est_fit_scatter_plot_with_confidence_interval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3" name="图片 23" descr="best_fit_scatter_plot_with_confidence_interva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est_fit_scatter_plot_with_confidence_interval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2" name="图片 22" descr="best_fit_scatter_plot_with_confidence_interv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st_fit_scatter_plot_with_confidence_interval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1" name="图片 21" descr="best_fit_scatter_plot_with_confidence_interv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est_fit_scatter_plot_with_confidence_interval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20" name="图片 20" descr="best_fit_scatter_plot_with_confidence_interv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est_fit_scatter_plot_with_confidence_interval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1710055" cy="1367790"/>
            <wp:effectExtent l="0" t="0" r="4445" b="3810"/>
            <wp:docPr id="19" name="图片 19" descr="best_fit_scatter_plot_with_confidence_interval1随46-最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est_fit_scatter_plot_with_confidence_interval1随46-最好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E512">
      <w:pPr>
        <w:jc w:val="both"/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kern w:val="44"/>
          <w:sz w:val="21"/>
          <w:szCs w:val="21"/>
          <w:lang w:val="en-US" w:eastAsia="zh-CN" w:bidi="ar-SA"/>
        </w:rPr>
        <w:t>Fig.</w:t>
      </w:r>
      <w:r>
        <w:rPr>
          <w:rFonts w:hint="eastAsia" w:ascii="Times New Roman" w:hAnsi="Times New Roman" w:eastAsia="楷体" w:cs="Times New Roman"/>
          <w:b/>
          <w:bCs/>
          <w:color w:val="0000FF"/>
          <w:kern w:val="44"/>
          <w:sz w:val="21"/>
          <w:szCs w:val="21"/>
          <w:lang w:val="en-US" w:eastAsia="zh-CN" w:bidi="ar-SA"/>
        </w:rPr>
        <w:t>S9</w:t>
      </w:r>
      <w:r>
        <w:rPr>
          <w:rFonts w:hint="eastAsia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  <w:t xml:space="preserve"> Prediction results for different combinations of input variables for TP(S)</w:t>
      </w:r>
    </w:p>
    <w:p w14:paraId="0A441029">
      <w:pPr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szCs w:val="22"/>
          <w:lang w:val="en-US" w:eastAsia="zh-CN"/>
        </w:rPr>
        <w:br w:type="page"/>
      </w:r>
    </w:p>
    <w:p w14:paraId="7ED4E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Times New Roman" w:hAnsi="Times New Roman" w:eastAsia="楷体" w:cs="Times New Roman"/>
          <w:szCs w:val="22"/>
          <w:lang w:val="en-US" w:eastAsia="zh-CN"/>
        </w:rPr>
      </w:pPr>
      <w:r>
        <w:rPr>
          <w:rFonts w:hint="eastAsia" w:ascii="Times New Roman" w:hAnsi="Times New Roman" w:eastAsia="楷体" w:cs="Times New Roman"/>
          <w:b/>
          <w:bCs/>
          <w:szCs w:val="22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color w:val="0000FF"/>
          <w:szCs w:val="22"/>
          <w:lang w:val="en-US" w:eastAsia="zh-CN"/>
        </w:rPr>
        <w:t>S9</w:t>
      </w:r>
      <w:r>
        <w:rPr>
          <w:rFonts w:hint="eastAsia" w:ascii="Times New Roman" w:hAnsi="Times New Roman" w:eastAsia="楷体" w:cs="Times New Roman"/>
          <w:color w:val="0000FF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>Best fit results of six models for COD</w:t>
      </w:r>
      <w:r>
        <w:rPr>
          <w:rFonts w:hint="eastAsia" w:ascii="Times New Roman" w:hAnsi="Times New Roman" w:eastAsia="楷体" w:cs="Times New Roman"/>
          <w:szCs w:val="22"/>
          <w:vertAlign w:val="subscript"/>
          <w:lang w:val="en-US" w:eastAsia="zh-CN"/>
        </w:rPr>
        <w:t>Mn</w:t>
      </w:r>
      <w:r>
        <w:rPr>
          <w:rFonts w:hint="eastAsia" w:ascii="Times New Roman" w:hAnsi="Times New Roman" w:eastAsia="楷体" w:cs="Times New Roman"/>
          <w:szCs w:val="22"/>
          <w:lang w:val="en-US" w:eastAsia="zh-CN"/>
        </w:rPr>
        <w:t xml:space="preserve">(S),AN(S), and TP(S)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 w14:paraId="7407C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  <w:tl2br w:val="nil"/>
            </w:tcBorders>
            <w:shd w:val="clear" w:color="auto" w:fill="FFFFFF"/>
          </w:tcPr>
          <w:p w14:paraId="566AC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05692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Models</w:t>
            </w: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6D871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Training R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7CB6B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Test R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142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2F588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RMSE</w:t>
            </w:r>
          </w:p>
        </w:tc>
        <w:tc>
          <w:tcPr>
            <w:tcW w:w="142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4D256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MAE</w:t>
            </w:r>
          </w:p>
        </w:tc>
      </w:tr>
      <w:tr w14:paraId="7A2C3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1E745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COD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subscript"/>
                <w:lang w:val="en-US" w:eastAsia="zh-CN"/>
              </w:rPr>
              <w:t>Mn</w:t>
            </w: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(S)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55CF7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GBDT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767F1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1.00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49041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0.90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2974C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0.31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</w:tcPr>
          <w:p w14:paraId="056DA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0.22</w:t>
            </w:r>
          </w:p>
        </w:tc>
      </w:tr>
      <w:tr w14:paraId="02A5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9C4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DA4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RF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96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6C8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436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B57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0.28</w:t>
            </w:r>
          </w:p>
        </w:tc>
      </w:tr>
      <w:tr w14:paraId="692BF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523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F4D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DT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F912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0A2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803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302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0.31</w:t>
            </w:r>
          </w:p>
        </w:tc>
      </w:tr>
      <w:tr w14:paraId="7B14C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8D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3BD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ELM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F389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3D6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0.73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B68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0.51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D7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0.41</w:t>
            </w:r>
          </w:p>
        </w:tc>
      </w:tr>
      <w:tr w14:paraId="663A3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CC2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61B9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SVR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027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DCDC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0.58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405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0.66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7FD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0.50</w:t>
            </w:r>
          </w:p>
        </w:tc>
      </w:tr>
      <w:tr w14:paraId="372E5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04A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D50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BP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55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B3C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0.56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854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0.67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515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0.52</w:t>
            </w:r>
          </w:p>
        </w:tc>
      </w:tr>
      <w:tr w14:paraId="1E0AB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698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AN(S)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0D33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GBDT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D46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1.00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6B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52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484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</w:tr>
      <w:tr w14:paraId="3AB02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157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D843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RF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B53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246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E02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C1C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</w:tr>
      <w:tr w14:paraId="247B5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651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F1D4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DT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260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833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9B8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9FD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</w:tr>
      <w:tr w14:paraId="01962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46F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200B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ELM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BB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E0C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0.77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0B2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0.12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CBF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0.06</w:t>
            </w:r>
          </w:p>
        </w:tc>
      </w:tr>
      <w:tr w14:paraId="32FA8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74F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FE14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SVR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D2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F4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FEA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0.16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85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0.06</w:t>
            </w:r>
          </w:p>
        </w:tc>
      </w:tr>
      <w:tr w14:paraId="3F109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B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630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BP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A94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CB0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0.45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5BA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BF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0.06</w:t>
            </w:r>
          </w:p>
        </w:tc>
      </w:tr>
      <w:tr w14:paraId="362AB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8A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TP(S)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C3CA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GBDT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A62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1.00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CA5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48F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239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</w:tr>
      <w:tr w14:paraId="715B9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4CA1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E7CE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RF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A4F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07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AC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11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</w:tr>
      <w:tr w14:paraId="47435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30CD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0284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DT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017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BEA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346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AC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</w:tr>
      <w:tr w14:paraId="3A185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55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A815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ELM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3CB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95D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0.84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3B3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A18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</w:tr>
      <w:tr w14:paraId="6B8F6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C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027D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SVR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6EB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14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183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1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0.01</w:t>
            </w:r>
          </w:p>
        </w:tc>
      </w:tr>
      <w:tr w14:paraId="5F041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B293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7CCF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BP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62E1F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2865A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0.41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6D1D1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D1223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0.02</w:t>
            </w:r>
          </w:p>
        </w:tc>
      </w:tr>
    </w:tbl>
    <w:p w14:paraId="0D9DAD38">
      <w:pPr>
        <w:rPr>
          <w:rFonts w:hint="default" w:ascii="Times New Roman" w:hAnsi="Times New Roman" w:eastAsia="楷体" w:cs="Times New Roman"/>
          <w:b w:val="0"/>
          <w:bCs w:val="0"/>
          <w:kern w:val="44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845D1"/>
    <w:rsid w:val="004C0647"/>
    <w:rsid w:val="008C68E6"/>
    <w:rsid w:val="023D7422"/>
    <w:rsid w:val="02EA62D0"/>
    <w:rsid w:val="032857A8"/>
    <w:rsid w:val="04415504"/>
    <w:rsid w:val="049F51EA"/>
    <w:rsid w:val="04E672BC"/>
    <w:rsid w:val="055C3A53"/>
    <w:rsid w:val="05D845D1"/>
    <w:rsid w:val="06742449"/>
    <w:rsid w:val="08B1198F"/>
    <w:rsid w:val="097524D5"/>
    <w:rsid w:val="0A0D52EB"/>
    <w:rsid w:val="0A5F74AF"/>
    <w:rsid w:val="0AC97009"/>
    <w:rsid w:val="0AFA6B7E"/>
    <w:rsid w:val="0CC71781"/>
    <w:rsid w:val="0CD93263"/>
    <w:rsid w:val="0D4C1C87"/>
    <w:rsid w:val="0D6460C7"/>
    <w:rsid w:val="0D7116ED"/>
    <w:rsid w:val="0DD25FB8"/>
    <w:rsid w:val="0DF147D5"/>
    <w:rsid w:val="0E2E6B4D"/>
    <w:rsid w:val="0EE65E47"/>
    <w:rsid w:val="0FE04DF1"/>
    <w:rsid w:val="0FED53BE"/>
    <w:rsid w:val="0FFE195E"/>
    <w:rsid w:val="105E064F"/>
    <w:rsid w:val="10B4201D"/>
    <w:rsid w:val="11892124"/>
    <w:rsid w:val="11FF6932"/>
    <w:rsid w:val="12C4776A"/>
    <w:rsid w:val="13641B1C"/>
    <w:rsid w:val="15001CD4"/>
    <w:rsid w:val="15374B74"/>
    <w:rsid w:val="15E11B06"/>
    <w:rsid w:val="165C5146"/>
    <w:rsid w:val="1711062C"/>
    <w:rsid w:val="17295E65"/>
    <w:rsid w:val="176F5EDA"/>
    <w:rsid w:val="17942BA8"/>
    <w:rsid w:val="179A5E64"/>
    <w:rsid w:val="18475E6C"/>
    <w:rsid w:val="18B6241C"/>
    <w:rsid w:val="196B7501"/>
    <w:rsid w:val="1A1B5908"/>
    <w:rsid w:val="1A330456"/>
    <w:rsid w:val="1A642483"/>
    <w:rsid w:val="1C0E2F29"/>
    <w:rsid w:val="1C7B60E4"/>
    <w:rsid w:val="1DEB1048"/>
    <w:rsid w:val="1E0F2F88"/>
    <w:rsid w:val="1E8F40C9"/>
    <w:rsid w:val="1EFF2FFD"/>
    <w:rsid w:val="1F3709E9"/>
    <w:rsid w:val="1FE707A5"/>
    <w:rsid w:val="203211CC"/>
    <w:rsid w:val="205309C3"/>
    <w:rsid w:val="20DA787E"/>
    <w:rsid w:val="210466A8"/>
    <w:rsid w:val="21326348"/>
    <w:rsid w:val="217001E2"/>
    <w:rsid w:val="22A451FE"/>
    <w:rsid w:val="23323D43"/>
    <w:rsid w:val="235E7EC8"/>
    <w:rsid w:val="238C0BD7"/>
    <w:rsid w:val="240D225E"/>
    <w:rsid w:val="24204989"/>
    <w:rsid w:val="242F7EE0"/>
    <w:rsid w:val="24FB7DC2"/>
    <w:rsid w:val="252B1ECD"/>
    <w:rsid w:val="2546314E"/>
    <w:rsid w:val="26072B40"/>
    <w:rsid w:val="26123616"/>
    <w:rsid w:val="264E58D1"/>
    <w:rsid w:val="266C4D7A"/>
    <w:rsid w:val="26E1123A"/>
    <w:rsid w:val="26E13E69"/>
    <w:rsid w:val="271664DC"/>
    <w:rsid w:val="27201D62"/>
    <w:rsid w:val="276C1D25"/>
    <w:rsid w:val="27DF4DB2"/>
    <w:rsid w:val="27E17743"/>
    <w:rsid w:val="280D7BD2"/>
    <w:rsid w:val="28277166"/>
    <w:rsid w:val="28B37AEE"/>
    <w:rsid w:val="29361B79"/>
    <w:rsid w:val="2BD4136D"/>
    <w:rsid w:val="2BE64385"/>
    <w:rsid w:val="2C870A1A"/>
    <w:rsid w:val="2DB82548"/>
    <w:rsid w:val="2DE81100"/>
    <w:rsid w:val="2E132621"/>
    <w:rsid w:val="2ED5553B"/>
    <w:rsid w:val="2FAC4ADB"/>
    <w:rsid w:val="31442AF1"/>
    <w:rsid w:val="31C205E6"/>
    <w:rsid w:val="3344502A"/>
    <w:rsid w:val="341F2FEF"/>
    <w:rsid w:val="34BA1A48"/>
    <w:rsid w:val="34C45B59"/>
    <w:rsid w:val="353C4F5E"/>
    <w:rsid w:val="35521C81"/>
    <w:rsid w:val="358211ED"/>
    <w:rsid w:val="35B97B12"/>
    <w:rsid w:val="36DF7544"/>
    <w:rsid w:val="37411FAD"/>
    <w:rsid w:val="37FE1C4C"/>
    <w:rsid w:val="380134EA"/>
    <w:rsid w:val="386A37B2"/>
    <w:rsid w:val="3A2F07E2"/>
    <w:rsid w:val="3A547218"/>
    <w:rsid w:val="3A7C154E"/>
    <w:rsid w:val="3C0812EB"/>
    <w:rsid w:val="3C2E5E7B"/>
    <w:rsid w:val="3D4B2F68"/>
    <w:rsid w:val="3DA46DF1"/>
    <w:rsid w:val="3E4660FB"/>
    <w:rsid w:val="3E510A72"/>
    <w:rsid w:val="3E8B6203"/>
    <w:rsid w:val="3EAA6689"/>
    <w:rsid w:val="3EFA7A52"/>
    <w:rsid w:val="3F065E16"/>
    <w:rsid w:val="3F4563B2"/>
    <w:rsid w:val="3F5E6431"/>
    <w:rsid w:val="3FC45529"/>
    <w:rsid w:val="3FE66AE1"/>
    <w:rsid w:val="404346E3"/>
    <w:rsid w:val="404450F3"/>
    <w:rsid w:val="41B31005"/>
    <w:rsid w:val="421D53C4"/>
    <w:rsid w:val="425D3A13"/>
    <w:rsid w:val="42884F34"/>
    <w:rsid w:val="428F08B5"/>
    <w:rsid w:val="42E163F2"/>
    <w:rsid w:val="42ED123B"/>
    <w:rsid w:val="43CE3B25"/>
    <w:rsid w:val="45423447"/>
    <w:rsid w:val="45CE50CF"/>
    <w:rsid w:val="45DE130F"/>
    <w:rsid w:val="460A2104"/>
    <w:rsid w:val="46604E00"/>
    <w:rsid w:val="4664607E"/>
    <w:rsid w:val="46A267D9"/>
    <w:rsid w:val="47215827"/>
    <w:rsid w:val="4734568A"/>
    <w:rsid w:val="47AF6ABF"/>
    <w:rsid w:val="48741AB6"/>
    <w:rsid w:val="48AB750E"/>
    <w:rsid w:val="49080B7C"/>
    <w:rsid w:val="49A07007"/>
    <w:rsid w:val="49BA174B"/>
    <w:rsid w:val="49DB71D3"/>
    <w:rsid w:val="49E55CCE"/>
    <w:rsid w:val="4ADA311C"/>
    <w:rsid w:val="4C446FB5"/>
    <w:rsid w:val="4C4719BC"/>
    <w:rsid w:val="4C4A3D97"/>
    <w:rsid w:val="4C714C8A"/>
    <w:rsid w:val="4D552768"/>
    <w:rsid w:val="4D812D3A"/>
    <w:rsid w:val="4DC112FA"/>
    <w:rsid w:val="4ECD7BED"/>
    <w:rsid w:val="4F8036B0"/>
    <w:rsid w:val="5090617D"/>
    <w:rsid w:val="51A451BA"/>
    <w:rsid w:val="51B40DAA"/>
    <w:rsid w:val="521C11F4"/>
    <w:rsid w:val="52E76824"/>
    <w:rsid w:val="53BD0765"/>
    <w:rsid w:val="55212DF0"/>
    <w:rsid w:val="55D65B5E"/>
    <w:rsid w:val="55EC5052"/>
    <w:rsid w:val="566A42BA"/>
    <w:rsid w:val="56772E9D"/>
    <w:rsid w:val="572326D4"/>
    <w:rsid w:val="572768C6"/>
    <w:rsid w:val="57E75E01"/>
    <w:rsid w:val="57F731DF"/>
    <w:rsid w:val="58885788"/>
    <w:rsid w:val="58F44C79"/>
    <w:rsid w:val="59EF6774"/>
    <w:rsid w:val="5ACD39D4"/>
    <w:rsid w:val="5B1F1627"/>
    <w:rsid w:val="5B815CBD"/>
    <w:rsid w:val="5BCC5A39"/>
    <w:rsid w:val="5C207F2A"/>
    <w:rsid w:val="5C3F2480"/>
    <w:rsid w:val="5EC63210"/>
    <w:rsid w:val="6074165C"/>
    <w:rsid w:val="60B116A2"/>
    <w:rsid w:val="60D4713E"/>
    <w:rsid w:val="6118702B"/>
    <w:rsid w:val="6239194F"/>
    <w:rsid w:val="6348630B"/>
    <w:rsid w:val="637A221F"/>
    <w:rsid w:val="63AD1243"/>
    <w:rsid w:val="651C2FF0"/>
    <w:rsid w:val="65D535B8"/>
    <w:rsid w:val="66144C61"/>
    <w:rsid w:val="66A15D14"/>
    <w:rsid w:val="66B818C3"/>
    <w:rsid w:val="682A250A"/>
    <w:rsid w:val="696A0640"/>
    <w:rsid w:val="699658D9"/>
    <w:rsid w:val="69C2060B"/>
    <w:rsid w:val="6A5C063B"/>
    <w:rsid w:val="6AF56363"/>
    <w:rsid w:val="6B114881"/>
    <w:rsid w:val="6B314C86"/>
    <w:rsid w:val="6B3D2778"/>
    <w:rsid w:val="6B5E2426"/>
    <w:rsid w:val="6BE118E8"/>
    <w:rsid w:val="6BE4468A"/>
    <w:rsid w:val="6CCD1611"/>
    <w:rsid w:val="6D062D75"/>
    <w:rsid w:val="6D1C60F5"/>
    <w:rsid w:val="6D4F64CA"/>
    <w:rsid w:val="6D877A12"/>
    <w:rsid w:val="6DAC56CB"/>
    <w:rsid w:val="6E40425D"/>
    <w:rsid w:val="6E443B55"/>
    <w:rsid w:val="6E9D3265"/>
    <w:rsid w:val="6EB871FE"/>
    <w:rsid w:val="6EE7366D"/>
    <w:rsid w:val="704901D4"/>
    <w:rsid w:val="7060609A"/>
    <w:rsid w:val="70CE206F"/>
    <w:rsid w:val="710B6F13"/>
    <w:rsid w:val="71212378"/>
    <w:rsid w:val="713E2ADE"/>
    <w:rsid w:val="71761C96"/>
    <w:rsid w:val="71F16FC3"/>
    <w:rsid w:val="73027B3B"/>
    <w:rsid w:val="733D3845"/>
    <w:rsid w:val="73C53042"/>
    <w:rsid w:val="73D242B4"/>
    <w:rsid w:val="74035919"/>
    <w:rsid w:val="744D0DAB"/>
    <w:rsid w:val="75041948"/>
    <w:rsid w:val="753C7334"/>
    <w:rsid w:val="753F5076"/>
    <w:rsid w:val="754728C4"/>
    <w:rsid w:val="7610256F"/>
    <w:rsid w:val="764534B5"/>
    <w:rsid w:val="777A4A89"/>
    <w:rsid w:val="78AA0A59"/>
    <w:rsid w:val="78BB2A45"/>
    <w:rsid w:val="78C529DA"/>
    <w:rsid w:val="78EC72C3"/>
    <w:rsid w:val="79444A09"/>
    <w:rsid w:val="79667075"/>
    <w:rsid w:val="7A5944E4"/>
    <w:rsid w:val="7A755C23"/>
    <w:rsid w:val="7B000E04"/>
    <w:rsid w:val="7B641393"/>
    <w:rsid w:val="7E5F5D01"/>
    <w:rsid w:val="7F08472B"/>
    <w:rsid w:val="7F4B5049"/>
    <w:rsid w:val="7F577CBB"/>
    <w:rsid w:val="7FC02F58"/>
    <w:rsid w:val="7FC82989"/>
    <w:rsid w:val="7FD2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968</Words>
  <Characters>4487</Characters>
  <Lines>0</Lines>
  <Paragraphs>0</Paragraphs>
  <TotalTime>0</TotalTime>
  <ScaleCrop>false</ScaleCrop>
  <LinksUpToDate>false</LinksUpToDate>
  <CharactersWithSpaces>4941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2024-12-06T08:26:00Z</dcterms:created>
  <dc:creator>shhhuHAN</dc:creator>
  <cp:lastModifiedBy>皮卡丘大王</cp:lastModifiedBy>
  <dcterms:modified xsi:type="dcterms:W3CDTF">2025-05-10T07:47:43Z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36A1CB5CAD254C6884DAEE3DD3017481_11</vt:lpwstr>
  </property>
  <property fmtid="{D5CDD505-2E9C-101B-9397-08002B2CF9AE}" pid="4" name="KSOTemplateDocerSaveRecord">
    <vt:lpwstr>eyJoZGlkIjoiMjYwOTYwZjVhYWRhMGI5MWQzMWQxMDFhYTg5ZDZhMzciLCJ1c2VySWQiOiI0NzgzNzQ4ODAifQ==</vt:lpwstr>
  </property>
</Properties>
</file>