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184EC" w14:textId="77777777" w:rsidR="00C806A9" w:rsidRPr="00F6669B" w:rsidRDefault="00C806A9" w:rsidP="00C806A9">
      <w:pPr>
        <w:pStyle w:val="CommentText"/>
        <w:spacing w:after="0" w:line="300" w:lineRule="auto"/>
        <w:ind w:left="142" w:right="-188"/>
        <w:jc w:val="both"/>
        <w:rPr>
          <w:rFonts w:ascii="Times New Roman" w:hAnsi="Times New Roman" w:cs="Times New Roman"/>
          <w:lang w:val="en-IE"/>
        </w:rPr>
      </w:pPr>
      <w:r w:rsidRPr="00F6669B">
        <w:rPr>
          <w:rFonts w:ascii="Times New Roman" w:hAnsi="Times New Roman" w:cs="Times New Roman"/>
          <w:b/>
          <w:bCs/>
          <w:lang w:val="en-IE"/>
        </w:rPr>
        <w:t>Table 1</w:t>
      </w:r>
      <w:r>
        <w:rPr>
          <w:rFonts w:ascii="Times New Roman" w:hAnsi="Times New Roman" w:cs="Times New Roman"/>
          <w:b/>
          <w:bCs/>
          <w:lang w:val="en-IE"/>
        </w:rPr>
        <w:t>:</w:t>
      </w:r>
      <w:r w:rsidRPr="00F6669B">
        <w:rPr>
          <w:rFonts w:ascii="Times New Roman" w:hAnsi="Times New Roman" w:cs="Times New Roman"/>
          <w:b/>
          <w:bCs/>
          <w:lang w:val="en-IE"/>
        </w:rPr>
        <w:t xml:space="preserve"> Cohort Characteristics</w:t>
      </w:r>
    </w:p>
    <w:tbl>
      <w:tblPr>
        <w:tblStyle w:val="PlainTable5"/>
        <w:tblW w:w="9456" w:type="dxa"/>
        <w:tblLook w:val="04A0" w:firstRow="1" w:lastRow="0" w:firstColumn="1" w:lastColumn="0" w:noHBand="0" w:noVBand="1"/>
      </w:tblPr>
      <w:tblGrid>
        <w:gridCol w:w="2694"/>
        <w:gridCol w:w="2254"/>
        <w:gridCol w:w="2254"/>
        <w:gridCol w:w="2254"/>
      </w:tblGrid>
      <w:tr w:rsidR="00C806A9" w:rsidRPr="009F231D" w14:paraId="0BCE362A" w14:textId="77777777" w:rsidTr="00606A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94" w:type="dxa"/>
            <w:shd w:val="clear" w:color="auto" w:fill="E8E8E8" w:themeFill="background2"/>
          </w:tcPr>
          <w:p w14:paraId="2F453A8F" w14:textId="77777777" w:rsidR="00C806A9" w:rsidRPr="009F231D" w:rsidRDefault="00C806A9" w:rsidP="00606A66">
            <w:pPr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  <w:szCs w:val="22"/>
                <w:lang w:val="en-IE"/>
              </w:rPr>
            </w:pPr>
          </w:p>
        </w:tc>
        <w:tc>
          <w:tcPr>
            <w:tcW w:w="2254" w:type="dxa"/>
            <w:shd w:val="clear" w:color="auto" w:fill="E8E8E8" w:themeFill="background2"/>
          </w:tcPr>
          <w:p w14:paraId="0DE45E36" w14:textId="77777777" w:rsidR="00C806A9" w:rsidRPr="00F6669B" w:rsidRDefault="00C806A9" w:rsidP="00606A66">
            <w:pPr>
              <w:pStyle w:val="CommentText"/>
              <w:spacing w:after="0" w:line="300" w:lineRule="auto"/>
              <w:ind w:left="-239" w:right="-244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IE"/>
              </w:rPr>
            </w:pPr>
            <w:r w:rsidRPr="00F6669B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IE"/>
              </w:rPr>
              <w:t>Full Cohort</w:t>
            </w:r>
          </w:p>
          <w:p w14:paraId="0CFF046E" w14:textId="77777777" w:rsidR="00C806A9" w:rsidRPr="00F6669B" w:rsidRDefault="00C806A9" w:rsidP="00606A66">
            <w:pPr>
              <w:pStyle w:val="CommentText"/>
              <w:spacing w:after="0" w:line="3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IE"/>
              </w:rPr>
            </w:pPr>
            <w:r w:rsidRPr="00F6669B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IE"/>
              </w:rPr>
              <w:t>(n = 101)</w:t>
            </w:r>
          </w:p>
        </w:tc>
        <w:tc>
          <w:tcPr>
            <w:tcW w:w="2254" w:type="dxa"/>
            <w:shd w:val="clear" w:color="auto" w:fill="E8E8E8" w:themeFill="background2"/>
          </w:tcPr>
          <w:p w14:paraId="2E599607" w14:textId="77777777" w:rsidR="00C806A9" w:rsidRPr="00F6669B" w:rsidRDefault="00C806A9" w:rsidP="00606A66">
            <w:pPr>
              <w:pStyle w:val="CommentText"/>
              <w:spacing w:after="0" w:line="3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IE"/>
              </w:rPr>
            </w:pPr>
            <w:r w:rsidRPr="00F6669B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IE"/>
              </w:rPr>
              <w:t>Females</w:t>
            </w:r>
          </w:p>
          <w:p w14:paraId="3DDD4882" w14:textId="77777777" w:rsidR="00C806A9" w:rsidRPr="00F6669B" w:rsidRDefault="00C806A9" w:rsidP="00606A66">
            <w:pPr>
              <w:pStyle w:val="CommentText"/>
              <w:spacing w:after="0" w:line="3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IE"/>
              </w:rPr>
            </w:pPr>
            <w:r w:rsidRPr="00F6669B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IE"/>
              </w:rPr>
              <w:t>(n = 78)</w:t>
            </w:r>
          </w:p>
        </w:tc>
        <w:tc>
          <w:tcPr>
            <w:tcW w:w="2254" w:type="dxa"/>
            <w:shd w:val="clear" w:color="auto" w:fill="E8E8E8" w:themeFill="background2"/>
          </w:tcPr>
          <w:p w14:paraId="6D338561" w14:textId="77777777" w:rsidR="00C806A9" w:rsidRPr="00F6669B" w:rsidRDefault="00C806A9" w:rsidP="00606A66">
            <w:pPr>
              <w:pStyle w:val="CommentText"/>
              <w:spacing w:after="0" w:line="3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IE"/>
              </w:rPr>
            </w:pPr>
            <w:r w:rsidRPr="00F6669B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IE"/>
              </w:rPr>
              <w:t>Males</w:t>
            </w:r>
          </w:p>
          <w:p w14:paraId="6C90D87D" w14:textId="77777777" w:rsidR="00C806A9" w:rsidRPr="00F6669B" w:rsidRDefault="00C806A9" w:rsidP="00606A66">
            <w:pPr>
              <w:pStyle w:val="CommentText"/>
              <w:spacing w:after="0" w:line="30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szCs w:val="21"/>
                <w:lang w:val="en-IE"/>
              </w:rPr>
            </w:pPr>
            <w:r w:rsidRPr="00F6669B">
              <w:rPr>
                <w:rFonts w:ascii="Times New Roman" w:hAnsi="Times New Roman" w:cs="Times New Roman"/>
                <w:b/>
                <w:bCs/>
                <w:sz w:val="21"/>
                <w:szCs w:val="21"/>
                <w:lang w:val="en-IE"/>
              </w:rPr>
              <w:t>(n = 23)</w:t>
            </w:r>
          </w:p>
        </w:tc>
      </w:tr>
      <w:tr w:rsidR="00C806A9" w:rsidRPr="009F231D" w14:paraId="50CDFFBA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01009B64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0F55EC4D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Mean      SD</w:t>
            </w:r>
          </w:p>
        </w:tc>
        <w:tc>
          <w:tcPr>
            <w:tcW w:w="2254" w:type="dxa"/>
          </w:tcPr>
          <w:p w14:paraId="6E56F673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Mean      SD</w:t>
            </w:r>
          </w:p>
        </w:tc>
        <w:tc>
          <w:tcPr>
            <w:tcW w:w="2254" w:type="dxa"/>
          </w:tcPr>
          <w:p w14:paraId="19399320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Mean      SD</w:t>
            </w:r>
          </w:p>
        </w:tc>
      </w:tr>
      <w:tr w:rsidR="00C806A9" w:rsidRPr="009F231D" w14:paraId="193E7515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09D858E4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Age</w:t>
            </w:r>
          </w:p>
        </w:tc>
        <w:tc>
          <w:tcPr>
            <w:tcW w:w="2254" w:type="dxa"/>
          </w:tcPr>
          <w:p w14:paraId="4BD6DFE5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32.7        6.5</w:t>
            </w:r>
          </w:p>
        </w:tc>
        <w:tc>
          <w:tcPr>
            <w:tcW w:w="2254" w:type="dxa"/>
          </w:tcPr>
          <w:p w14:paraId="0D582F75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32.6        6.8</w:t>
            </w:r>
          </w:p>
        </w:tc>
        <w:tc>
          <w:tcPr>
            <w:tcW w:w="2254" w:type="dxa"/>
          </w:tcPr>
          <w:p w14:paraId="0B215820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33.1        5.5</w:t>
            </w:r>
          </w:p>
        </w:tc>
      </w:tr>
      <w:tr w:rsidR="00C806A9" w:rsidRPr="009F231D" w14:paraId="068A589C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0C1E559D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IE"/>
              </w:rPr>
              <w:t>Ethnicity</w:t>
            </w:r>
          </w:p>
        </w:tc>
        <w:tc>
          <w:tcPr>
            <w:tcW w:w="2254" w:type="dxa"/>
          </w:tcPr>
          <w:p w14:paraId="02C7173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2AD369A3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0B8849F8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</w:tr>
      <w:tr w:rsidR="00C806A9" w:rsidRPr="009F231D" w14:paraId="7FF7ABC2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0475FDEA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White British/European</w:t>
            </w:r>
          </w:p>
        </w:tc>
        <w:tc>
          <w:tcPr>
            <w:tcW w:w="2254" w:type="dxa"/>
          </w:tcPr>
          <w:p w14:paraId="3D9AB80D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91 (90.2%)</w:t>
            </w:r>
          </w:p>
        </w:tc>
        <w:tc>
          <w:tcPr>
            <w:tcW w:w="2254" w:type="dxa"/>
          </w:tcPr>
          <w:p w14:paraId="73938D7B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70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8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9.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7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7EA7A1D0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21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91.3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08B2BE4A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5B8533C7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South Asian</w:t>
            </w:r>
          </w:p>
        </w:tc>
        <w:tc>
          <w:tcPr>
            <w:tcW w:w="2254" w:type="dxa"/>
          </w:tcPr>
          <w:p w14:paraId="20202E57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3(2.9%)</w:t>
            </w:r>
          </w:p>
        </w:tc>
        <w:tc>
          <w:tcPr>
            <w:tcW w:w="2254" w:type="dxa"/>
          </w:tcPr>
          <w:p w14:paraId="0D9E794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2.5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13A05392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4.3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1B0829C0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4C3AE3D7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East Asian</w:t>
            </w:r>
          </w:p>
        </w:tc>
        <w:tc>
          <w:tcPr>
            <w:tcW w:w="2254" w:type="dxa"/>
          </w:tcPr>
          <w:p w14:paraId="0A438979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 (1.0%)</w:t>
            </w:r>
          </w:p>
        </w:tc>
        <w:tc>
          <w:tcPr>
            <w:tcW w:w="2254" w:type="dxa"/>
          </w:tcPr>
          <w:p w14:paraId="5BFD9CA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 (1.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2B70A21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0 (0%)</w:t>
            </w:r>
          </w:p>
        </w:tc>
      </w:tr>
      <w:tr w:rsidR="00C806A9" w:rsidRPr="009F231D" w14:paraId="72BC5D34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23365DDA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Middle Eastern</w:t>
            </w:r>
          </w:p>
        </w:tc>
        <w:tc>
          <w:tcPr>
            <w:tcW w:w="2254" w:type="dxa"/>
          </w:tcPr>
          <w:p w14:paraId="77BB4963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 (1.0%)</w:t>
            </w:r>
          </w:p>
        </w:tc>
        <w:tc>
          <w:tcPr>
            <w:tcW w:w="2254" w:type="dxa"/>
          </w:tcPr>
          <w:p w14:paraId="66FB48F5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 (1.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512AD1B8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0 (0%)</w:t>
            </w:r>
          </w:p>
        </w:tc>
      </w:tr>
      <w:tr w:rsidR="00C806A9" w:rsidRPr="009F231D" w14:paraId="199C18E6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3F507A2B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Latin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/Hispanic</w:t>
            </w:r>
          </w:p>
        </w:tc>
        <w:tc>
          <w:tcPr>
            <w:tcW w:w="2254" w:type="dxa"/>
          </w:tcPr>
          <w:p w14:paraId="0D6B9B37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 (2.0%)</w:t>
            </w:r>
          </w:p>
        </w:tc>
        <w:tc>
          <w:tcPr>
            <w:tcW w:w="2254" w:type="dxa"/>
          </w:tcPr>
          <w:p w14:paraId="742E4D6A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 (2.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2F5CE3C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0 (0%)</w:t>
            </w:r>
          </w:p>
        </w:tc>
      </w:tr>
      <w:tr w:rsidR="00C806A9" w:rsidRPr="009F231D" w14:paraId="211DB09C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1473F8D6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Mixed</w:t>
            </w:r>
          </w:p>
        </w:tc>
        <w:tc>
          <w:tcPr>
            <w:tcW w:w="2254" w:type="dxa"/>
          </w:tcPr>
          <w:p w14:paraId="401DF5F2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 (2.9%)</w:t>
            </w:r>
          </w:p>
        </w:tc>
        <w:tc>
          <w:tcPr>
            <w:tcW w:w="2254" w:type="dxa"/>
          </w:tcPr>
          <w:p w14:paraId="58711456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 (2.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052615C4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4.3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0BB25DEE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0B0D1130" w14:textId="77777777" w:rsidR="00C806A9" w:rsidRPr="001D70EF" w:rsidRDefault="00C806A9" w:rsidP="00606A66">
            <w:pPr>
              <w:pStyle w:val="CommentText"/>
              <w:spacing w:after="0" w:line="300" w:lineRule="auto"/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IE"/>
              </w:rPr>
              <w:t>Dependent Children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IE"/>
              </w:rPr>
              <w:t xml:space="preserve"> in Home</w:t>
            </w:r>
          </w:p>
        </w:tc>
        <w:tc>
          <w:tcPr>
            <w:tcW w:w="2254" w:type="dxa"/>
          </w:tcPr>
          <w:p w14:paraId="0F5920FA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6952D5AF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29DC83A0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</w:tr>
      <w:tr w:rsidR="00C806A9" w:rsidRPr="009F231D" w14:paraId="6D7CA5C4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54CA2DE7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Yes</w:t>
            </w:r>
          </w:p>
        </w:tc>
        <w:tc>
          <w:tcPr>
            <w:tcW w:w="2254" w:type="dxa"/>
          </w:tcPr>
          <w:p w14:paraId="6B4FEAD4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24 (23.7%)</w:t>
            </w:r>
          </w:p>
        </w:tc>
        <w:tc>
          <w:tcPr>
            <w:tcW w:w="2254" w:type="dxa"/>
          </w:tcPr>
          <w:p w14:paraId="73F0C724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14 (1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7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9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7714A14B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10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43.4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3B980ADD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61F04337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No</w:t>
            </w:r>
          </w:p>
        </w:tc>
        <w:tc>
          <w:tcPr>
            <w:tcW w:w="2254" w:type="dxa"/>
          </w:tcPr>
          <w:p w14:paraId="594F8E4A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77 (76.2%)</w:t>
            </w:r>
          </w:p>
        </w:tc>
        <w:tc>
          <w:tcPr>
            <w:tcW w:w="2254" w:type="dxa"/>
          </w:tcPr>
          <w:p w14:paraId="5C1289A5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64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82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0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4E3753D6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13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56.5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0BEBA996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52E59D1F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IE"/>
              </w:rPr>
              <w:t>Anthropometrics</w:t>
            </w:r>
          </w:p>
        </w:tc>
        <w:tc>
          <w:tcPr>
            <w:tcW w:w="2254" w:type="dxa"/>
          </w:tcPr>
          <w:p w14:paraId="4DC98A20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47C4BBA0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615EC656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</w:tr>
      <w:tr w:rsidR="00C806A9" w:rsidRPr="009F231D" w14:paraId="5BBBF335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6AD598E3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BMI</w:t>
            </w:r>
          </w:p>
        </w:tc>
        <w:tc>
          <w:tcPr>
            <w:tcW w:w="2254" w:type="dxa"/>
          </w:tcPr>
          <w:p w14:paraId="1F571B8D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 xml:space="preserve">23.7  </w:t>
            </w:r>
            <w:r w:rsidRPr="001D70EF">
              <w:rPr>
                <w:rFonts w:ascii="Times New Roman" w:eastAsia="Symbol" w:hAnsi="Times New Roman" w:cs="Times New Roman"/>
                <w:sz w:val="18"/>
                <w:szCs w:val="18"/>
                <w:lang w:val="en-IE"/>
              </w:rPr>
              <w:t xml:space="preserve">    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3.4</w:t>
            </w:r>
          </w:p>
        </w:tc>
        <w:tc>
          <w:tcPr>
            <w:tcW w:w="2254" w:type="dxa"/>
          </w:tcPr>
          <w:p w14:paraId="6BC8B707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23.2       3.4</w:t>
            </w:r>
          </w:p>
        </w:tc>
        <w:tc>
          <w:tcPr>
            <w:tcW w:w="2254" w:type="dxa"/>
          </w:tcPr>
          <w:p w14:paraId="0E227A56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25.5      3.1</w:t>
            </w:r>
          </w:p>
        </w:tc>
      </w:tr>
      <w:tr w:rsidR="00C806A9" w:rsidRPr="009F231D" w14:paraId="46361E40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546E1A69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Weight (kg) </w:t>
            </w:r>
          </w:p>
        </w:tc>
        <w:tc>
          <w:tcPr>
            <w:tcW w:w="2254" w:type="dxa"/>
          </w:tcPr>
          <w:p w14:paraId="1EF8060A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68.7      13.2</w:t>
            </w:r>
          </w:p>
        </w:tc>
        <w:tc>
          <w:tcPr>
            <w:tcW w:w="2254" w:type="dxa"/>
          </w:tcPr>
          <w:p w14:paraId="2C0C6395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64.5      10.5</w:t>
            </w:r>
          </w:p>
        </w:tc>
        <w:tc>
          <w:tcPr>
            <w:tcW w:w="2254" w:type="dxa"/>
          </w:tcPr>
          <w:p w14:paraId="72551C93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83.0       11.5</w:t>
            </w:r>
          </w:p>
        </w:tc>
      </w:tr>
      <w:tr w:rsidR="00C806A9" w:rsidRPr="009F231D" w14:paraId="0D32C1E8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253357FD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IE"/>
              </w:rPr>
              <w:t>Health Behaviours</w:t>
            </w:r>
          </w:p>
        </w:tc>
        <w:tc>
          <w:tcPr>
            <w:tcW w:w="2254" w:type="dxa"/>
          </w:tcPr>
          <w:p w14:paraId="3DC35D7A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0AE5DFA0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2FC0A97C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</w:tr>
      <w:tr w:rsidR="00C806A9" w:rsidRPr="009F231D" w14:paraId="1EB68281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6F459C2C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Exercise (mins/week)</w:t>
            </w:r>
          </w:p>
        </w:tc>
        <w:tc>
          <w:tcPr>
            <w:tcW w:w="2254" w:type="dxa"/>
          </w:tcPr>
          <w:p w14:paraId="5C853B58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378.3      208.3</w:t>
            </w:r>
          </w:p>
        </w:tc>
        <w:tc>
          <w:tcPr>
            <w:tcW w:w="2254" w:type="dxa"/>
          </w:tcPr>
          <w:p w14:paraId="7E428671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372.3     206.1</w:t>
            </w:r>
          </w:p>
        </w:tc>
        <w:tc>
          <w:tcPr>
            <w:tcW w:w="2254" w:type="dxa"/>
          </w:tcPr>
          <w:p w14:paraId="592C9755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398.7       219.2</w:t>
            </w:r>
          </w:p>
        </w:tc>
      </w:tr>
      <w:tr w:rsidR="00C806A9" w:rsidRPr="009F231D" w14:paraId="2450E765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5AB9548C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Alcohol (units/week)</w:t>
            </w:r>
          </w:p>
        </w:tc>
        <w:tc>
          <w:tcPr>
            <w:tcW w:w="2254" w:type="dxa"/>
          </w:tcPr>
          <w:p w14:paraId="12ED55DB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3.3       3.8</w:t>
            </w:r>
          </w:p>
        </w:tc>
        <w:tc>
          <w:tcPr>
            <w:tcW w:w="2254" w:type="dxa"/>
          </w:tcPr>
          <w:p w14:paraId="3603619D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3.2       3.8</w:t>
            </w:r>
          </w:p>
        </w:tc>
        <w:tc>
          <w:tcPr>
            <w:tcW w:w="2254" w:type="dxa"/>
          </w:tcPr>
          <w:p w14:paraId="3AC4A092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3.5       3.7</w:t>
            </w:r>
          </w:p>
        </w:tc>
      </w:tr>
      <w:tr w:rsidR="00C806A9" w:rsidRPr="009F231D" w14:paraId="7D9778AD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4EC9C5D0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Smoking Status</w:t>
            </w:r>
          </w:p>
        </w:tc>
        <w:tc>
          <w:tcPr>
            <w:tcW w:w="2254" w:type="dxa"/>
          </w:tcPr>
          <w:p w14:paraId="2DB69847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50FC9BDB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05F40604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</w:tr>
      <w:tr w:rsidR="00C806A9" w:rsidRPr="009F231D" w14:paraId="60A7B425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36FD9203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Never</w:t>
            </w:r>
          </w:p>
        </w:tc>
        <w:tc>
          <w:tcPr>
            <w:tcW w:w="2254" w:type="dxa"/>
          </w:tcPr>
          <w:p w14:paraId="38D75F06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89 (88.2%)</w:t>
            </w:r>
          </w:p>
        </w:tc>
        <w:tc>
          <w:tcPr>
            <w:tcW w:w="2254" w:type="dxa"/>
          </w:tcPr>
          <w:p w14:paraId="39652C2B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67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85.8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795C2FE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22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95.6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30C03245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1CB6E4DB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Ex-Smoker</w:t>
            </w:r>
          </w:p>
        </w:tc>
        <w:tc>
          <w:tcPr>
            <w:tcW w:w="2254" w:type="dxa"/>
          </w:tcPr>
          <w:p w14:paraId="2F76713D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12 (11.8%)</w:t>
            </w:r>
          </w:p>
        </w:tc>
        <w:tc>
          <w:tcPr>
            <w:tcW w:w="2254" w:type="dxa"/>
          </w:tcPr>
          <w:p w14:paraId="6DE2F62B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11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14.1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370AB4A0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6AEF4BC8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58555A3B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IE"/>
              </w:rPr>
              <w:t>Workplace Location</w:t>
            </w:r>
          </w:p>
        </w:tc>
        <w:tc>
          <w:tcPr>
            <w:tcW w:w="2254" w:type="dxa"/>
          </w:tcPr>
          <w:p w14:paraId="5D73691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2F947C04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6E66704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</w:tr>
      <w:tr w:rsidR="00C806A9" w:rsidRPr="009F231D" w14:paraId="77DA9061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793B23C6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Home</w:t>
            </w:r>
          </w:p>
        </w:tc>
        <w:tc>
          <w:tcPr>
            <w:tcW w:w="2254" w:type="dxa"/>
          </w:tcPr>
          <w:p w14:paraId="6CD86753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54 (52.9%)</w:t>
            </w:r>
          </w:p>
        </w:tc>
        <w:tc>
          <w:tcPr>
            <w:tcW w:w="2254" w:type="dxa"/>
          </w:tcPr>
          <w:p w14:paraId="4500D9DB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41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52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.5%)</w:t>
            </w:r>
          </w:p>
        </w:tc>
        <w:tc>
          <w:tcPr>
            <w:tcW w:w="2254" w:type="dxa"/>
          </w:tcPr>
          <w:p w14:paraId="4CB28664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13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56.5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285ACED8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16E1C237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External Location</w:t>
            </w:r>
          </w:p>
        </w:tc>
        <w:tc>
          <w:tcPr>
            <w:tcW w:w="2254" w:type="dxa"/>
          </w:tcPr>
          <w:p w14:paraId="6DE47DE3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32 (32.4%)</w:t>
            </w:r>
          </w:p>
        </w:tc>
        <w:tc>
          <w:tcPr>
            <w:tcW w:w="2254" w:type="dxa"/>
          </w:tcPr>
          <w:p w14:paraId="71BE595C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26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33.3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2E770DD7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6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26.0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7DB5262D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3EBDF0DD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50:50</w:t>
            </w:r>
          </w:p>
        </w:tc>
        <w:tc>
          <w:tcPr>
            <w:tcW w:w="2254" w:type="dxa"/>
          </w:tcPr>
          <w:p w14:paraId="17CE1133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15 (14.7%)</w:t>
            </w:r>
          </w:p>
        </w:tc>
        <w:tc>
          <w:tcPr>
            <w:tcW w:w="2254" w:type="dxa"/>
          </w:tcPr>
          <w:p w14:paraId="57768CDF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11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14.1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7A071B74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17.3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1D30515B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29868210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IE"/>
              </w:rPr>
              <w:t>Social Jetlag &amp; Chronotype</w:t>
            </w:r>
          </w:p>
        </w:tc>
        <w:tc>
          <w:tcPr>
            <w:tcW w:w="2254" w:type="dxa"/>
          </w:tcPr>
          <w:p w14:paraId="28386114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15F0F7C3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585DAFDB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</w:tr>
      <w:tr w:rsidR="00C806A9" w:rsidRPr="009F231D" w14:paraId="2D3CC0C4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61ADE001" w14:textId="77777777" w:rsidR="00C806A9" w:rsidRPr="001D70EF" w:rsidRDefault="00C806A9" w:rsidP="00606A66">
            <w:pPr>
              <w:pStyle w:val="CommentText"/>
              <w:spacing w:after="0" w:line="300" w:lineRule="auto"/>
              <w:jc w:val="left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Social Jetlag (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min</w:t>
            </w: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)</w:t>
            </w:r>
          </w:p>
        </w:tc>
        <w:tc>
          <w:tcPr>
            <w:tcW w:w="2254" w:type="dxa"/>
          </w:tcPr>
          <w:p w14:paraId="66777F4C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 xml:space="preserve">58      41 </w:t>
            </w:r>
          </w:p>
        </w:tc>
        <w:tc>
          <w:tcPr>
            <w:tcW w:w="2254" w:type="dxa"/>
          </w:tcPr>
          <w:p w14:paraId="115B66E5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57      38</w:t>
            </w:r>
          </w:p>
        </w:tc>
        <w:tc>
          <w:tcPr>
            <w:tcW w:w="2254" w:type="dxa"/>
          </w:tcPr>
          <w:p w14:paraId="7A872253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59        49</w:t>
            </w:r>
          </w:p>
        </w:tc>
      </w:tr>
      <w:tr w:rsidR="00C806A9" w:rsidRPr="009F231D" w14:paraId="5B978298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0EBBE75D" w14:textId="77777777" w:rsidR="00C806A9" w:rsidRPr="0042206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  <w:lang w:val="en-IE"/>
              </w:rPr>
            </w:pPr>
            <w:r w:rsidRPr="0042206F"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  <w:lang w:val="en-IE"/>
              </w:rPr>
              <w:t>Dichotomous Model</w:t>
            </w:r>
          </w:p>
        </w:tc>
        <w:tc>
          <w:tcPr>
            <w:tcW w:w="2254" w:type="dxa"/>
          </w:tcPr>
          <w:p w14:paraId="59A78B30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0B939751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3820C0F7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</w:tr>
      <w:tr w:rsidR="00C806A9" w:rsidRPr="009F231D" w14:paraId="5BDDF6D9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5E79EA44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SJL 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&lt; </w:t>
            </w: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1 h</w:t>
            </w:r>
          </w:p>
        </w:tc>
        <w:tc>
          <w:tcPr>
            <w:tcW w:w="2254" w:type="dxa"/>
          </w:tcPr>
          <w:p w14:paraId="061D25DF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54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53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27429675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41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76.0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4092D40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13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24.0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24DF5783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6D53D3E5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SJL 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&gt; 1 </w:t>
            </w: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 h</w:t>
            </w:r>
          </w:p>
        </w:tc>
        <w:tc>
          <w:tcPr>
            <w:tcW w:w="2254" w:type="dxa"/>
          </w:tcPr>
          <w:p w14:paraId="43F4FC11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47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46.5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2876E607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37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79.0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746369D0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10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21.0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23361E69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272CF550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b/>
                <w:bCs/>
                <w:i w:val="0"/>
                <w:iCs w:val="0"/>
                <w:sz w:val="18"/>
                <w:szCs w:val="18"/>
                <w:lang w:val="en-IE"/>
              </w:rPr>
              <w:t>Trichotomous Model</w:t>
            </w:r>
          </w:p>
        </w:tc>
        <w:tc>
          <w:tcPr>
            <w:tcW w:w="2254" w:type="dxa"/>
          </w:tcPr>
          <w:p w14:paraId="02CBC4CD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5E498B91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  <w:tc>
          <w:tcPr>
            <w:tcW w:w="2254" w:type="dxa"/>
          </w:tcPr>
          <w:p w14:paraId="467C2221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</w:p>
        </w:tc>
      </w:tr>
      <w:tr w:rsidR="00C806A9" w:rsidRPr="009F231D" w14:paraId="215D9E51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6E39747D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Low </w:t>
            </w: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SJL 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&lt; 27</w:t>
            </w: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 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min</w:t>
            </w:r>
          </w:p>
        </w:tc>
        <w:tc>
          <w:tcPr>
            <w:tcW w:w="2254" w:type="dxa"/>
          </w:tcPr>
          <w:p w14:paraId="2D36D127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25 (24.8%)</w:t>
            </w:r>
          </w:p>
        </w:tc>
        <w:tc>
          <w:tcPr>
            <w:tcW w:w="2254" w:type="dxa"/>
          </w:tcPr>
          <w:p w14:paraId="2B0294D1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18 (72.0%)</w:t>
            </w:r>
          </w:p>
        </w:tc>
        <w:tc>
          <w:tcPr>
            <w:tcW w:w="2254" w:type="dxa"/>
          </w:tcPr>
          <w:p w14:paraId="1D13F2FD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7 (28.0%)</w:t>
            </w:r>
          </w:p>
        </w:tc>
      </w:tr>
      <w:tr w:rsidR="00C806A9" w:rsidRPr="009F231D" w14:paraId="22E4F908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1F8F4B11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Moderate </w:t>
            </w: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 xml:space="preserve">SJL </w:t>
            </w: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27–75 min</w:t>
            </w:r>
          </w:p>
        </w:tc>
        <w:tc>
          <w:tcPr>
            <w:tcW w:w="2254" w:type="dxa"/>
          </w:tcPr>
          <w:p w14:paraId="573F8325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50 (49.5%)</w:t>
            </w:r>
          </w:p>
        </w:tc>
        <w:tc>
          <w:tcPr>
            <w:tcW w:w="2254" w:type="dxa"/>
          </w:tcPr>
          <w:p w14:paraId="3A971695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42 (84.0%)</w:t>
            </w:r>
          </w:p>
        </w:tc>
        <w:tc>
          <w:tcPr>
            <w:tcW w:w="2254" w:type="dxa"/>
          </w:tcPr>
          <w:p w14:paraId="514A1A6F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8 (16.0%</w:t>
            </w:r>
          </w:p>
        </w:tc>
      </w:tr>
      <w:tr w:rsidR="00C806A9" w:rsidRPr="009F231D" w14:paraId="56AB2F52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4532602D" w14:textId="77777777" w:rsidR="00C806A9" w:rsidRPr="00C117DB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High SJL &gt; 75 mins</w:t>
            </w:r>
          </w:p>
        </w:tc>
        <w:tc>
          <w:tcPr>
            <w:tcW w:w="2254" w:type="dxa"/>
          </w:tcPr>
          <w:p w14:paraId="38A087FF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26 (25.7%)</w:t>
            </w:r>
          </w:p>
        </w:tc>
        <w:tc>
          <w:tcPr>
            <w:tcW w:w="2254" w:type="dxa"/>
          </w:tcPr>
          <w:p w14:paraId="018E1FD3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18 (69.2%)</w:t>
            </w:r>
          </w:p>
        </w:tc>
        <w:tc>
          <w:tcPr>
            <w:tcW w:w="2254" w:type="dxa"/>
          </w:tcPr>
          <w:p w14:paraId="4467A17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8 (30.8%)</w:t>
            </w:r>
          </w:p>
        </w:tc>
      </w:tr>
      <w:tr w:rsidR="00C806A9" w:rsidRPr="009F231D" w14:paraId="15E8E095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00434C36" w14:textId="77777777" w:rsidR="00C806A9" w:rsidRPr="001D70EF" w:rsidRDefault="00C806A9" w:rsidP="00606A66">
            <w:pPr>
              <w:pStyle w:val="CommentText"/>
              <w:spacing w:after="0" w:line="300" w:lineRule="auto"/>
              <w:jc w:val="both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Chronotype (hh:mm)</w:t>
            </w:r>
          </w:p>
        </w:tc>
        <w:tc>
          <w:tcPr>
            <w:tcW w:w="2254" w:type="dxa"/>
          </w:tcPr>
          <w:p w14:paraId="30CF6AEA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03:25     00:54</w:t>
            </w:r>
          </w:p>
        </w:tc>
        <w:tc>
          <w:tcPr>
            <w:tcW w:w="2254" w:type="dxa"/>
          </w:tcPr>
          <w:p w14:paraId="20456ECC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03:29       00:56</w:t>
            </w:r>
          </w:p>
        </w:tc>
        <w:tc>
          <w:tcPr>
            <w:tcW w:w="2254" w:type="dxa"/>
          </w:tcPr>
          <w:p w14:paraId="22B85D88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03:13         00:46</w:t>
            </w:r>
          </w:p>
        </w:tc>
      </w:tr>
      <w:tr w:rsidR="00C806A9" w:rsidRPr="009F231D" w14:paraId="08E0BFDE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21FC741F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Early Chronotype</w:t>
            </w:r>
          </w:p>
        </w:tc>
        <w:tc>
          <w:tcPr>
            <w:tcW w:w="2254" w:type="dxa"/>
          </w:tcPr>
          <w:p w14:paraId="6CFF8161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54 (53.4%)</w:t>
            </w:r>
          </w:p>
        </w:tc>
        <w:tc>
          <w:tcPr>
            <w:tcW w:w="2254" w:type="dxa"/>
          </w:tcPr>
          <w:p w14:paraId="21136851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41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52.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5%)</w:t>
            </w:r>
          </w:p>
        </w:tc>
        <w:tc>
          <w:tcPr>
            <w:tcW w:w="2254" w:type="dxa"/>
          </w:tcPr>
          <w:p w14:paraId="0095AB7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13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56.5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6D6E6DE0" w14:textId="77777777" w:rsidTr="00606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312D58E1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Intermediate Chronotype</w:t>
            </w:r>
          </w:p>
        </w:tc>
        <w:tc>
          <w:tcPr>
            <w:tcW w:w="2254" w:type="dxa"/>
          </w:tcPr>
          <w:p w14:paraId="33B77BA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36 (35.6%)</w:t>
            </w:r>
          </w:p>
        </w:tc>
        <w:tc>
          <w:tcPr>
            <w:tcW w:w="2254" w:type="dxa"/>
          </w:tcPr>
          <w:p w14:paraId="21108C6E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27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34.6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12E81B5D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9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39.1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  <w:tr w:rsidR="00C806A9" w:rsidRPr="009F231D" w14:paraId="2B56CF1C" w14:textId="77777777" w:rsidTr="00606A6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F2F2F2" w:themeFill="background1" w:themeFillShade="F2"/>
          </w:tcPr>
          <w:p w14:paraId="407A1D94" w14:textId="77777777" w:rsidR="00C806A9" w:rsidRPr="001D70EF" w:rsidRDefault="00C806A9" w:rsidP="00606A66">
            <w:pPr>
              <w:pStyle w:val="CommentText"/>
              <w:spacing w:after="0" w:line="300" w:lineRule="auto"/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i w:val="0"/>
                <w:iCs w:val="0"/>
                <w:sz w:val="18"/>
                <w:szCs w:val="18"/>
                <w:lang w:val="en-IE"/>
              </w:rPr>
              <w:t>Late Chronotype</w:t>
            </w:r>
          </w:p>
        </w:tc>
        <w:tc>
          <w:tcPr>
            <w:tcW w:w="2254" w:type="dxa"/>
          </w:tcPr>
          <w:p w14:paraId="27CD87EA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11 (10.8%)</w:t>
            </w:r>
          </w:p>
        </w:tc>
        <w:tc>
          <w:tcPr>
            <w:tcW w:w="2254" w:type="dxa"/>
          </w:tcPr>
          <w:p w14:paraId="12E3EAFC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10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12.8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  <w:tc>
          <w:tcPr>
            <w:tcW w:w="2254" w:type="dxa"/>
          </w:tcPr>
          <w:p w14:paraId="4CBA8A41" w14:textId="77777777" w:rsidR="00C806A9" w:rsidRPr="001D70EF" w:rsidRDefault="00C806A9" w:rsidP="00606A66">
            <w:pPr>
              <w:pStyle w:val="CommentText"/>
              <w:spacing w:after="0" w:line="30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val="en-IE"/>
              </w:rPr>
            </w:pP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1 (</w:t>
            </w:r>
            <w:r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4.3</w:t>
            </w:r>
            <w:r w:rsidRPr="001D70EF">
              <w:rPr>
                <w:rFonts w:ascii="Times New Roman" w:hAnsi="Times New Roman" w:cs="Times New Roman"/>
                <w:sz w:val="18"/>
                <w:szCs w:val="18"/>
                <w:lang w:val="en-IE"/>
              </w:rPr>
              <w:t>%)</w:t>
            </w:r>
          </w:p>
        </w:tc>
      </w:tr>
    </w:tbl>
    <w:p w14:paraId="3C542370" w14:textId="77777777" w:rsidR="00C806A9" w:rsidRPr="003B7032" w:rsidRDefault="00C806A9" w:rsidP="00C806A9">
      <w:pPr>
        <w:pStyle w:val="CommentText"/>
        <w:spacing w:after="0" w:line="300" w:lineRule="auto"/>
        <w:ind w:left="142" w:right="-188"/>
        <w:jc w:val="both"/>
        <w:rPr>
          <w:rFonts w:ascii="Times New Roman" w:hAnsi="Times New Roman" w:cs="Times New Roman"/>
          <w:sz w:val="18"/>
          <w:szCs w:val="18"/>
          <w:lang w:val="en-IE"/>
        </w:rPr>
      </w:pPr>
      <w:r w:rsidRPr="00FD30FD">
        <w:rPr>
          <w:rFonts w:ascii="Times New Roman" w:hAnsi="Times New Roman" w:cs="Times New Roman"/>
          <w:sz w:val="18"/>
          <w:szCs w:val="18"/>
          <w:lang w:val="en-IE"/>
        </w:rPr>
        <w:t xml:space="preserve">Data are presented as mean and standard deviation for continuous variables, and </w:t>
      </w:r>
      <w:r w:rsidRPr="00FD30FD">
        <w:rPr>
          <w:rFonts w:ascii="Times New Roman" w:hAnsi="Times New Roman" w:cs="Times New Roman"/>
          <w:i/>
          <w:iCs/>
          <w:sz w:val="18"/>
          <w:szCs w:val="18"/>
          <w:lang w:val="en-IE"/>
        </w:rPr>
        <w:t xml:space="preserve">n </w:t>
      </w:r>
      <w:r w:rsidRPr="00FD30FD">
        <w:rPr>
          <w:rFonts w:ascii="Times New Roman" w:hAnsi="Times New Roman" w:cs="Times New Roman"/>
          <w:sz w:val="18"/>
          <w:szCs w:val="18"/>
          <w:lang w:val="en-IE"/>
        </w:rPr>
        <w:t>and percentage in parentheses for categorical variables</w:t>
      </w:r>
      <w:r>
        <w:rPr>
          <w:rFonts w:ascii="Times New Roman" w:hAnsi="Times New Roman" w:cs="Times New Roman"/>
          <w:sz w:val="18"/>
          <w:szCs w:val="18"/>
          <w:lang w:val="en-IE"/>
        </w:rPr>
        <w:t xml:space="preserve"> giving proportion relative to the full cohort of 101 individuals</w:t>
      </w:r>
      <w:r w:rsidRPr="00FD30FD">
        <w:rPr>
          <w:rFonts w:ascii="Times New Roman" w:hAnsi="Times New Roman" w:cs="Times New Roman"/>
          <w:sz w:val="18"/>
          <w:szCs w:val="18"/>
          <w:lang w:val="en-IE"/>
        </w:rPr>
        <w:t>. BMI, body mass index; MSF</w:t>
      </w:r>
      <w:r w:rsidRPr="00FD30FD">
        <w:rPr>
          <w:rFonts w:ascii="Times New Roman" w:hAnsi="Times New Roman" w:cs="Times New Roman"/>
          <w:sz w:val="18"/>
          <w:szCs w:val="18"/>
          <w:vertAlign w:val="subscript"/>
          <w:lang w:val="en-IE"/>
        </w:rPr>
        <w:t>SC</w:t>
      </w:r>
      <w:r w:rsidRPr="00FD30FD">
        <w:rPr>
          <w:rFonts w:ascii="Times New Roman" w:hAnsi="Times New Roman" w:cs="Times New Roman"/>
          <w:sz w:val="18"/>
          <w:szCs w:val="18"/>
          <w:lang w:val="en-IE"/>
        </w:rPr>
        <w:t xml:space="preserve">, midpoint of sleep </w:t>
      </w:r>
      <w:r>
        <w:rPr>
          <w:rFonts w:ascii="Times New Roman" w:hAnsi="Times New Roman" w:cs="Times New Roman"/>
          <w:sz w:val="18"/>
          <w:szCs w:val="18"/>
          <w:lang w:val="en-IE"/>
        </w:rPr>
        <w:t xml:space="preserve">on free days </w:t>
      </w:r>
      <w:r w:rsidRPr="00FD30FD">
        <w:rPr>
          <w:rFonts w:ascii="Times New Roman" w:hAnsi="Times New Roman" w:cs="Times New Roman"/>
          <w:sz w:val="18"/>
          <w:szCs w:val="18"/>
          <w:lang w:val="en-IE"/>
        </w:rPr>
        <w:t>corrected for sleep debt. Times are presented in 24 h clock times. ‘Early Chronotypes’ were participants with a sleep-debt corrected midpoint of sleep (MSF</w:t>
      </w:r>
      <w:r w:rsidRPr="00FD30FD">
        <w:rPr>
          <w:rFonts w:ascii="Times New Roman" w:hAnsi="Times New Roman" w:cs="Times New Roman"/>
          <w:sz w:val="18"/>
          <w:szCs w:val="18"/>
          <w:vertAlign w:val="subscript"/>
          <w:lang w:val="en-IE"/>
        </w:rPr>
        <w:t>SC</w:t>
      </w:r>
      <w:r w:rsidRPr="00FD30FD">
        <w:rPr>
          <w:rFonts w:ascii="Times New Roman" w:hAnsi="Times New Roman" w:cs="Times New Roman"/>
          <w:sz w:val="18"/>
          <w:szCs w:val="18"/>
          <w:lang w:val="en-IE"/>
        </w:rPr>
        <w:t>) up to 03:30 h, ‘Intermediate Chronotypes’ had an MSF</w:t>
      </w:r>
      <w:r w:rsidRPr="00FD30FD">
        <w:rPr>
          <w:rFonts w:ascii="Times New Roman" w:hAnsi="Times New Roman" w:cs="Times New Roman"/>
          <w:sz w:val="18"/>
          <w:szCs w:val="18"/>
          <w:vertAlign w:val="subscript"/>
          <w:lang w:val="en-IE"/>
        </w:rPr>
        <w:t xml:space="preserve">SC </w:t>
      </w:r>
      <w:r w:rsidRPr="00FD30FD">
        <w:rPr>
          <w:rFonts w:ascii="Times New Roman" w:hAnsi="Times New Roman" w:cs="Times New Roman"/>
          <w:sz w:val="18"/>
          <w:szCs w:val="18"/>
          <w:lang w:val="en-IE"/>
        </w:rPr>
        <w:t>of 03:30–04:30 h, and ‘Late Chronotypes’ had an MSF</w:t>
      </w:r>
      <w:r w:rsidRPr="00FD30FD">
        <w:rPr>
          <w:rFonts w:ascii="Times New Roman" w:hAnsi="Times New Roman" w:cs="Times New Roman"/>
          <w:sz w:val="18"/>
          <w:szCs w:val="18"/>
          <w:vertAlign w:val="subscript"/>
          <w:lang w:val="en-IE"/>
        </w:rPr>
        <w:t xml:space="preserve">SC </w:t>
      </w:r>
      <w:r w:rsidRPr="00FD30FD">
        <w:rPr>
          <w:rFonts w:ascii="Times New Roman" w:hAnsi="Times New Roman" w:cs="Times New Roman"/>
          <w:sz w:val="18"/>
          <w:szCs w:val="18"/>
          <w:lang w:val="en-IE"/>
        </w:rPr>
        <w:t>of &gt;04:30 h. Social jetlag scores are expressed as hours per week. Participants reporting either two days working from home and three externally, or vice versa, were classified as ’50:50’ for the purposes of classifying workplace location.</w:t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br w:type="page"/>
      </w:r>
    </w:p>
    <w:p w14:paraId="02E0575C" w14:textId="77777777" w:rsidR="00C806A9" w:rsidRPr="00F6669B" w:rsidRDefault="00C806A9" w:rsidP="00C806A9">
      <w:pPr>
        <w:rPr>
          <w:rFonts w:ascii="Times New Roman" w:hAnsi="Times New Roman" w:cs="Times New Roman"/>
          <w:b/>
          <w:bCs/>
          <w:sz w:val="20"/>
          <w:szCs w:val="20"/>
          <w:lang w:val="en-IE"/>
        </w:rPr>
      </w:pP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>2</w:t>
      </w: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: </w:t>
      </w:r>
      <w:r w:rsidRPr="00F6669B">
        <w:rPr>
          <w:rFonts w:ascii="Times New Roman" w:hAnsi="Times New Roman" w:cs="Times New Roman"/>
          <w:b/>
          <w:bCs/>
          <w:sz w:val="20"/>
          <w:szCs w:val="20"/>
        </w:rPr>
        <w:t xml:space="preserve">Parameter Estimates from Linear Mixed Model </w:t>
      </w: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Analysis </w:t>
      </w:r>
      <w:r w:rsidRPr="00F6669B">
        <w:rPr>
          <w:rFonts w:ascii="Times New Roman" w:hAnsi="Times New Roman" w:cs="Times New Roman"/>
          <w:b/>
          <w:bCs/>
          <w:sz w:val="20"/>
          <w:szCs w:val="20"/>
        </w:rPr>
        <w:t xml:space="preserve">Predicting Energy Intake </w:t>
      </w:r>
      <w:r>
        <w:rPr>
          <w:rFonts w:ascii="Times New Roman" w:hAnsi="Times New Roman" w:cs="Times New Roman"/>
          <w:b/>
          <w:bCs/>
          <w:sz w:val="20"/>
          <w:szCs w:val="20"/>
        </w:rPr>
        <w:t>Based on &lt;1 h vs. &gt;1 h  Social Jetlag (Model 1)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1"/>
        <w:gridCol w:w="781"/>
        <w:gridCol w:w="1456"/>
        <w:gridCol w:w="734"/>
        <w:gridCol w:w="781"/>
        <w:gridCol w:w="1456"/>
        <w:gridCol w:w="734"/>
      </w:tblGrid>
      <w:tr w:rsidR="00C806A9" w:rsidRPr="00F6669B" w14:paraId="6920746F" w14:textId="77777777" w:rsidTr="00606A66">
        <w:trPr>
          <w:gridAfter w:val="1"/>
        </w:trPr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7384057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Weekdays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2AD2840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Weekends</w:t>
            </w:r>
          </w:p>
        </w:tc>
      </w:tr>
      <w:tr w:rsidR="00C806A9" w:rsidRPr="00F6669B" w14:paraId="5F7D5C64" w14:textId="77777777" w:rsidTr="00606A66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D1FA962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2B1CD0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A13306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D34B55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A1E715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CF0396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6D61F5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</w:tr>
      <w:tr w:rsidR="00C806A9" w:rsidRPr="00F6669B" w14:paraId="4518708E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4E57F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91B7A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175.48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3F9DD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123.59 – 227.36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96497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8C712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66.74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DED89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-1.05 – 134.53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527DB6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0.054</w:t>
            </w:r>
          </w:p>
        </w:tc>
      </w:tr>
      <w:tr w:rsidR="00C806A9" w:rsidRPr="00F6669B" w14:paraId="4FDA1DBD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A2E0A2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Age Centred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909A0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-0.87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716C4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-4.50 – 2.77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5313E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0.641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2EEB9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10F0E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-3.61 – 4.27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F76B3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0.869</w:t>
            </w:r>
          </w:p>
        </w:tc>
      </w:tr>
      <w:tr w:rsidR="00C806A9" w:rsidRPr="00F6669B" w14:paraId="56156D06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B3AAEE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B1736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21.19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A53BD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-61.72 – 104.11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F67A7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0.616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C4A6E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99.97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44DCC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-18.51 – 218.46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D7138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0.098</w:t>
            </w:r>
          </w:p>
        </w:tc>
      </w:tr>
      <w:tr w:rsidR="00C806A9" w:rsidRPr="00F6669B" w14:paraId="66F691CD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045B7F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BMI Centred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36CDA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7D956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-5.06 – 5.84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D980A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0.888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29B0F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77621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-1.05 – 10.74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FA6B6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0.107</w:t>
            </w:r>
          </w:p>
        </w:tc>
      </w:tr>
      <w:tr w:rsidR="00C806A9" w:rsidRPr="00F6669B" w14:paraId="049F84AE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444156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Workplace [Mixed]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8B4E3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-47.79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457DB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-102.36 – 6.77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F56DA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E7BF16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3EA2CD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-58.28 – 59.86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C6A47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0.979</w:t>
            </w:r>
          </w:p>
        </w:tc>
      </w:tr>
      <w:tr w:rsidR="00C806A9" w:rsidRPr="00F6669B" w14:paraId="3C993676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B1C3D3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Workplace [WFH]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B273D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-44.30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1287B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-84.06 – -4.53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ED99C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0.029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312B6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-3.23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5AEC8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-46.28 – 39.82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30D64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0.883</w:t>
            </w:r>
          </w:p>
        </w:tc>
      </w:tr>
      <w:tr w:rsidR="00C806A9" w:rsidRPr="00F6669B" w14:paraId="002FB090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CB3072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SJL [&gt; 1 h]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0E6E9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-81.79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B657C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-140.84 – -22.73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521F9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91F94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-11.37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161A7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-95.77 – 73.03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0183F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0.792</w:t>
            </w:r>
          </w:p>
        </w:tc>
      </w:tr>
      <w:tr w:rsidR="00C806A9" w:rsidRPr="00F6669B" w14:paraId="7B073328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952907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Chronotype [Intermediate]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53CB8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B40E6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-42.88 – 33.04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9951C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CE2CFE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-14.85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4F9D6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-55.95 – 26.24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55436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0.478</w:t>
            </w:r>
          </w:p>
        </w:tc>
      </w:tr>
      <w:tr w:rsidR="00C806A9" w:rsidRPr="00F6669B" w14:paraId="27C9B15F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E429205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Chronotype [Late]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E8B9D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14.53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2E0F6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-44.19 – 73.26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12836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0.628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4869E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18.48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13881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-45.10 – 82.05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5833D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0.569</w:t>
            </w:r>
          </w:p>
        </w:tc>
      </w:tr>
      <w:tr w:rsidR="00C806A9" w:rsidRPr="00F6669B" w14:paraId="43FB7382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A6636C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Time [b]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41253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209.01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3E6A8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163.98 – 254.04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88AC6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4BE26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373.25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3A9A8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295.94 – 450.56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46536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</w:tr>
      <w:tr w:rsidR="00C806A9" w:rsidRPr="00F6669B" w14:paraId="49C6EA6B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8B262F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Time [c]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44986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361.53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96FA7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316.50 – 406.56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2135B4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A2A26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464.88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3CB51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387.57 – 542.19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FCEAC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</w:tr>
      <w:tr w:rsidR="00C806A9" w:rsidRPr="00F6669B" w14:paraId="2BEB92C9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1BF1D2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Time [d]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18F52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368.27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81E0B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323.24 – 413.30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96968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18E4C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549.81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0C665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472.50 – 627.12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BE706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</w:tr>
      <w:tr w:rsidR="00C806A9" w:rsidRPr="00F6669B" w14:paraId="749E7EAE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6B01AA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Time [e]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2B85A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94.09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B3995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49.06 – 139.12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0F26A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4AB26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193.20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AAFC2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115.89 – 270.51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990D4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</w:tr>
      <w:tr w:rsidR="00C806A9" w:rsidRPr="00F6669B" w14:paraId="5FCABA1A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6ED404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Parent [Yes]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C8929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-20.61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AB9AE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-77.11 – 35.88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6305D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0.474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E39BE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-56.79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E12A3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-117.95 – 4.38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81C468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0.069</w:t>
            </w:r>
          </w:p>
        </w:tc>
      </w:tr>
      <w:tr w:rsidR="00C806A9" w:rsidRPr="00F6669B" w14:paraId="1DA5DB5F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526A75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Smoking [Ex]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CB03B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5B3F9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-61.34 – 52.86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A3DDE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0.884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848A0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8.98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B1428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-52.84 – 70.79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532B0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0.776</w:t>
            </w:r>
          </w:p>
        </w:tc>
      </w:tr>
      <w:tr w:rsidR="00C806A9" w:rsidRPr="00F6669B" w14:paraId="08EC7386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DD97DC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Alcohol Centred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17D6A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925E5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0.57 – 9.80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3B219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84E88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7.78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1D9B69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2.79 – 12.78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3DE0F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0.002</w:t>
            </w:r>
          </w:p>
        </w:tc>
      </w:tr>
      <w:tr w:rsidR="00C806A9" w:rsidRPr="00F6669B" w14:paraId="41FF3EAA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187E9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 × Time [b]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BD7FC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27.02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DC118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-64.75 – 118.79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98EA7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0.564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66C3B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-21.10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6E6AE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-178.67 – 136.47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08786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0.793</w:t>
            </w:r>
          </w:p>
        </w:tc>
      </w:tr>
      <w:tr w:rsidR="00C806A9" w:rsidRPr="00F6669B" w14:paraId="68EB7C8C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13CB4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 × Time [c]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6A8CF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70.17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AE59F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-21.61 – 161.94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FBE0CB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FB3E0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61.30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8728B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-96.27 – 218.86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32120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0.446</w:t>
            </w:r>
          </w:p>
        </w:tc>
      </w:tr>
      <w:tr w:rsidR="00C806A9" w:rsidRPr="00F6669B" w14:paraId="4320D07C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16026B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 × Time [d]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678A8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196.27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39433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104.50 – 288.04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2D4725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3359E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87.92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0C0A9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-69.64 – 245.49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002F3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0.274</w:t>
            </w:r>
          </w:p>
        </w:tc>
      </w:tr>
      <w:tr w:rsidR="00C806A9" w:rsidRPr="00F6669B" w14:paraId="04BD9593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CEB0E05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 × Time [e]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85C20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99.07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70D20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7.30 – 190.84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135D6F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985AB8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43.77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136C4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-113.79 – 201.34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2CFB9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0.586</w:t>
            </w:r>
          </w:p>
        </w:tc>
      </w:tr>
      <w:tr w:rsidR="00C806A9" w:rsidRPr="00F6669B" w14:paraId="0A229337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1FCC37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 × SJL [&gt; 1 h]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EA537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68FDA7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-101.90 – 142.75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BCB49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67CE0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-105.82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257DAF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-281.94 – 70.31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77988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0.239</w:t>
            </w:r>
          </w:p>
        </w:tc>
      </w:tr>
      <w:tr w:rsidR="00C806A9" w:rsidRPr="00F6669B" w14:paraId="24DCB272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764C3E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SJL [&gt; 1 h] × Time [b]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457C74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49.20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83F5A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-16.17 – 114.58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732CB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86E1F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-89.59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1977BC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-201.84 – 22.66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7439D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0.118</w:t>
            </w:r>
          </w:p>
        </w:tc>
      </w:tr>
      <w:tr w:rsidR="00C806A9" w:rsidRPr="00F6669B" w14:paraId="3E7D6F70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B6989E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SJL [&gt; 1 h] × Time [c]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09B56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63.59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8059C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-1.79 – 128.97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01E83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36382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-52.15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16316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-164.40 – 60.10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71029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0.362</w:t>
            </w:r>
          </w:p>
        </w:tc>
      </w:tr>
      <w:tr w:rsidR="00C806A9" w:rsidRPr="00F6669B" w14:paraId="124D86AB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28FCF1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SJL [&gt; 1 h] × Time [d]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7CA0E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11.25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35F21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-54.13 – 76.62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96632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0.736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67C65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-8.99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30970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-121.24 – 103.26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F1DB8F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0.875</w:t>
            </w:r>
          </w:p>
        </w:tc>
      </w:tr>
      <w:tr w:rsidR="00C806A9" w:rsidRPr="00F6669B" w14:paraId="3CB537CE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3404AB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SJL [&gt; 1 h] × Time [e]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A3F6F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182.26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45B88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116.88 – 247.64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C4A3E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D0A9B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87.42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0C82D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-24.83 – 199.67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03468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0.127</w:t>
            </w:r>
          </w:p>
        </w:tc>
      </w:tr>
      <w:tr w:rsidR="00C806A9" w:rsidRPr="00F6669B" w14:paraId="1747D76D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F2AAB70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(Sex [M] × SJL [&gt; 1 h]) ×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br/>
              <w:t>Time [b]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FF93B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46.13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D3D8B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-91.64 – 183.91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2E6FC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0.512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81EF3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186.70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C3025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-49.85 – 423.25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3DE35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0.122</w:t>
            </w:r>
          </w:p>
        </w:tc>
      </w:tr>
      <w:tr w:rsidR="00C806A9" w:rsidRPr="00F6669B" w14:paraId="37AA4B26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20415F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lastRenderedPageBreak/>
              <w:t>(Sex [M] × SJL [&gt; 1 h]) ×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br/>
              <w:t>Time [c]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78AC0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-80.89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6BA20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-218.67 – 56.89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E34474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9E6F7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-79.62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27F75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-316.16 – 156.93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4776E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0.509</w:t>
            </w:r>
          </w:p>
        </w:tc>
      </w:tr>
      <w:tr w:rsidR="00C806A9" w:rsidRPr="00F6669B" w14:paraId="4AC73DB5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11BD9C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(Sex [M] × SJL [&gt; 1 h]) ×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br/>
              <w:t>Time [d]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2A3C41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82.84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FA7807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-54.93 – 220.62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F7958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0.239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30C03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164.87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4A420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-71.68 – 401.42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D4477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0.172</w:t>
            </w:r>
          </w:p>
        </w:tc>
      </w:tr>
      <w:tr w:rsidR="00C806A9" w:rsidRPr="00F6669B" w14:paraId="0C331C49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97248A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(Sex [M] × SJL [&gt; 1 h]) ×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br/>
              <w:t>Time [e]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61AF8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-109.37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97AF5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-247.15 – 28.40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2FCDD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F8948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89.80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67270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-146.75 – 326.35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45140E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0.457</w:t>
            </w:r>
          </w:p>
        </w:tc>
      </w:tr>
      <w:tr w:rsidR="00C806A9" w:rsidRPr="00F6669B" w14:paraId="281BC312" w14:textId="77777777" w:rsidTr="00606A66">
        <w:tc>
          <w:tcPr>
            <w:tcW w:w="0" w:type="auto"/>
            <w:gridSpan w:val="7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1FD0CB80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Random Effects</w:t>
            </w:r>
          </w:p>
        </w:tc>
      </w:tr>
      <w:tr w:rsidR="00C806A9" w:rsidRPr="00F6669B" w14:paraId="50C619B1" w14:textId="77777777" w:rsidTr="00606A6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C174DA6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σ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50AB76A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108150.53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72B3CBD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127428.86</w:t>
            </w:r>
          </w:p>
        </w:tc>
      </w:tr>
      <w:tr w:rsidR="00C806A9" w:rsidRPr="00F6669B" w14:paraId="07DD0012" w14:textId="77777777" w:rsidTr="00606A6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AD47F07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τ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51A26AE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5389.24 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bscript"/>
                <w:lang w:eastAsia="en-GB"/>
              </w:rPr>
              <w:t>Participant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74AB3B4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2472.69 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bscript"/>
                <w:lang w:eastAsia="en-GB"/>
              </w:rPr>
              <w:t>Participant</w:t>
            </w:r>
          </w:p>
        </w:tc>
      </w:tr>
      <w:tr w:rsidR="00C806A9" w:rsidRPr="00F6669B" w14:paraId="67990F35" w14:textId="77777777" w:rsidTr="00606A6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45879CC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14556FC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C26CD27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0.02</w:t>
            </w:r>
          </w:p>
        </w:tc>
      </w:tr>
      <w:tr w:rsidR="00C806A9" w:rsidRPr="00F6669B" w14:paraId="4ADBDB2D" w14:textId="77777777" w:rsidTr="00606A6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5E94D60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24A5603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101 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bscript"/>
                <w:lang w:eastAsia="en-GB"/>
              </w:rPr>
              <w:t>Participant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8D26790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101 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bscript"/>
                <w:lang w:eastAsia="en-GB"/>
              </w:rPr>
              <w:t>Participant</w:t>
            </w:r>
          </w:p>
        </w:tc>
      </w:tr>
      <w:tr w:rsidR="00C806A9" w:rsidRPr="00F6669B" w14:paraId="4585FF80" w14:textId="77777777" w:rsidTr="00606A66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F741B5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44A028B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5050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65066D6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2020</w:t>
            </w:r>
          </w:p>
        </w:tc>
      </w:tr>
      <w:tr w:rsidR="00C806A9" w:rsidRPr="00F6669B" w14:paraId="4AE27A91" w14:textId="77777777" w:rsidTr="00606A6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40A7B096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Conditional R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C2E3139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0.239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323438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0.269</w:t>
            </w:r>
          </w:p>
        </w:tc>
      </w:tr>
    </w:tbl>
    <w:p w14:paraId="6D84F56C" w14:textId="77777777" w:rsidR="00C806A9" w:rsidRDefault="00C806A9" w:rsidP="00C806A9">
      <w:pPr>
        <w:rPr>
          <w:rFonts w:ascii="Times New Roman" w:hAnsi="Times New Roman" w:cs="Times New Roman"/>
          <w:sz w:val="18"/>
          <w:szCs w:val="18"/>
          <w:lang w:val="en-I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0"/>
        <w:gridCol w:w="2913"/>
        <w:gridCol w:w="232"/>
      </w:tblGrid>
      <w:tr w:rsidR="00C806A9" w:rsidRPr="00F6669B" w14:paraId="0A6170CA" w14:textId="77777777" w:rsidTr="00606A66">
        <w:tc>
          <w:tcPr>
            <w:tcW w:w="2190" w:type="dxa"/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20C82DE4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2913" w:type="dxa"/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3A954ED5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</w:tcPr>
          <w:p w14:paraId="0CFE1467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</w:p>
        </w:tc>
      </w:tr>
    </w:tbl>
    <w:p w14:paraId="57309FCB" w14:textId="77777777" w:rsidR="00C806A9" w:rsidRDefault="00C806A9" w:rsidP="00C806A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>3</w:t>
      </w: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: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Post-Hoc Comparisons for the &lt;1 h vs. &gt;1 h  </w:t>
      </w: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Social Jetlag </w:t>
      </w: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Analysis </w:t>
      </w: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Predicting </w:t>
      </w:r>
      <w:r>
        <w:rPr>
          <w:rFonts w:ascii="Times New Roman" w:hAnsi="Times New Roman" w:cs="Times New Roman"/>
          <w:b/>
          <w:bCs/>
          <w:sz w:val="20"/>
          <w:szCs w:val="20"/>
        </w:rPr>
        <w:t>Energy Intake</w:t>
      </w:r>
      <w:r w:rsidRPr="00F6669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(Model 1)</w:t>
      </w:r>
    </w:p>
    <w:p w14:paraId="7F6F013D" w14:textId="77777777" w:rsidR="00C806A9" w:rsidRDefault="00C806A9" w:rsidP="00C806A9">
      <w:pPr>
        <w:rPr>
          <w:rFonts w:ascii="Times New Roman" w:hAnsi="Times New Roman" w:cs="Times New Roman"/>
          <w:b/>
          <w:bCs/>
          <w:sz w:val="20"/>
          <w:szCs w:val="20"/>
          <w:lang w:val="en-IE"/>
        </w:rPr>
      </w:pPr>
    </w:p>
    <w:p w14:paraId="608F80D6" w14:textId="77777777" w:rsidR="00C806A9" w:rsidRPr="0014779F" w:rsidRDefault="00C806A9" w:rsidP="00C806A9">
      <w:pPr>
        <w:rPr>
          <w:rFonts w:ascii="Times New Roman" w:hAnsi="Times New Roman" w:cs="Times New Roman"/>
          <w:b/>
          <w:bCs/>
          <w:sz w:val="20"/>
          <w:szCs w:val="20"/>
          <w:lang w:val="en-IE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>Weekdays</w:t>
      </w:r>
    </w:p>
    <w:p w14:paraId="7C4E7F5C" w14:textId="77777777" w:rsidR="00C806A9" w:rsidRPr="0014779F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en-IE"/>
        </w:rPr>
      </w:pP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>Contrast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Time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Beta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SE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df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Lower.CI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Upper.CI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 w:rsidRPr="0014779F">
        <w:rPr>
          <w:rFonts w:ascii="Times New Roman" w:hAnsi="Times New Roman" w:cs="Times New Roman"/>
          <w:b/>
          <w:bCs/>
          <w:i/>
          <w:iCs/>
          <w:sz w:val="18"/>
          <w:szCs w:val="18"/>
          <w:lang w:val="en-IE"/>
        </w:rPr>
        <w:t>P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>-value</w:t>
      </w:r>
    </w:p>
    <w:p w14:paraId="6A78E2A8" w14:textId="77777777" w:rsidR="00C806A9" w:rsidRPr="00C806A9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04-08:00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81.8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30.1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333.1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22.5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141.0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0.0070</w:t>
      </w:r>
    </w:p>
    <w:p w14:paraId="3A9C3926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04-08:00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61.4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55.5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342.9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-47.7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170.4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0.2692</w:t>
      </w:r>
    </w:p>
    <w:p w14:paraId="164932C9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08-12:00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32.6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30.1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333.1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-26.7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91.8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0.2802</w:t>
      </w:r>
    </w:p>
    <w:p w14:paraId="112E038B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08-12:00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-34.0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55.5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342.9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-143.0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75.1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0.5405</w:t>
      </w:r>
    </w:p>
    <w:p w14:paraId="2D4A99A7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12-16:00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18.2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30.1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333.1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-41.1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77.5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0.5462</w:t>
      </w:r>
    </w:p>
    <w:p w14:paraId="21F57150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12-16:00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78.7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55.5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342.9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-30.4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187.7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0.1569</w:t>
      </w:r>
    </w:p>
    <w:p w14:paraId="6008D524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16-20:00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70.5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30.1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333.1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11.3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129.8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0.0198</w:t>
      </w:r>
    </w:p>
    <w:p w14:paraId="4DE5A011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16-20:00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-32.7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55.5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342.9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-141.8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76.3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0.5555</w:t>
      </w:r>
    </w:p>
    <w:p w14:paraId="7D3A8BC8" w14:textId="77777777" w:rsidR="00C806A9" w:rsidRPr="00C806A9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20-00:00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-100.5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30.1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333.1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-159.7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-41.2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0.0009</w:t>
      </w:r>
    </w:p>
    <w:p w14:paraId="4A116F2B" w14:textId="77777777" w:rsidR="00C806A9" w:rsidRDefault="00C806A9" w:rsidP="00C806A9">
      <w:pPr>
        <w:rPr>
          <w:rFonts w:ascii="Times New Roman" w:hAnsi="Times New Roman" w:cs="Times New Roman"/>
          <w:sz w:val="18"/>
          <w:szCs w:val="18"/>
          <w:lang w:val="en-IE"/>
        </w:rPr>
      </w:pPr>
      <w:r w:rsidRPr="00565B36">
        <w:rPr>
          <w:rFonts w:ascii="Times New Roman" w:hAnsi="Times New Roman" w:cs="Times New Roman"/>
          <w:sz w:val="18"/>
          <w:szCs w:val="18"/>
          <w:lang w:val="en-IE"/>
        </w:rPr>
        <w:t>&lt; 1 h - &gt; 1 h</w:t>
      </w:r>
      <w:r>
        <w:rPr>
          <w:rFonts w:ascii="Times New Roman" w:hAnsi="Times New Roman" w:cs="Times New Roman"/>
          <w:sz w:val="18"/>
          <w:szCs w:val="18"/>
          <w:lang w:val="en-IE"/>
        </w:rPr>
        <w:t xml:space="preserve"> </w:t>
      </w:r>
      <w:r w:rsidRPr="00565B36">
        <w:rPr>
          <w:rFonts w:ascii="Times New Roman" w:hAnsi="Times New Roman" w:cs="Times New Roman"/>
          <w:sz w:val="18"/>
          <w:szCs w:val="18"/>
          <w:lang w:val="en-IE"/>
        </w:rPr>
        <w:t>M</w:t>
      </w:r>
      <w:r w:rsidRPr="00565B36">
        <w:rPr>
          <w:rFonts w:ascii="Times New Roman" w:hAnsi="Times New Roman" w:cs="Times New Roman"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sz w:val="18"/>
          <w:szCs w:val="18"/>
          <w:lang w:val="en-IE"/>
        </w:rPr>
        <w:t>20-00:00 h</w:t>
      </w:r>
      <w:r w:rsidRPr="00565B36">
        <w:rPr>
          <w:rFonts w:ascii="Times New Roman" w:hAnsi="Times New Roman" w:cs="Times New Roman"/>
          <w:sz w:val="18"/>
          <w:szCs w:val="18"/>
          <w:lang w:val="en-IE"/>
        </w:rPr>
        <w:tab/>
        <w:t>-11.5</w:t>
      </w:r>
      <w:r w:rsidRPr="00565B36">
        <w:rPr>
          <w:rFonts w:ascii="Times New Roman" w:hAnsi="Times New Roman" w:cs="Times New Roman"/>
          <w:sz w:val="18"/>
          <w:szCs w:val="18"/>
          <w:lang w:val="en-IE"/>
        </w:rPr>
        <w:tab/>
        <w:t>55.5</w:t>
      </w:r>
      <w:r w:rsidRPr="00565B36">
        <w:rPr>
          <w:rFonts w:ascii="Times New Roman" w:hAnsi="Times New Roman" w:cs="Times New Roman"/>
          <w:sz w:val="18"/>
          <w:szCs w:val="18"/>
          <w:lang w:val="en-IE"/>
        </w:rPr>
        <w:tab/>
        <w:t>342.9</w:t>
      </w:r>
      <w:r w:rsidRPr="00565B36">
        <w:rPr>
          <w:rFonts w:ascii="Times New Roman" w:hAnsi="Times New Roman" w:cs="Times New Roman"/>
          <w:sz w:val="18"/>
          <w:szCs w:val="18"/>
          <w:lang w:val="en-IE"/>
        </w:rPr>
        <w:tab/>
        <w:t>-120.6</w:t>
      </w:r>
      <w:r w:rsidRPr="00565B36">
        <w:rPr>
          <w:rFonts w:ascii="Times New Roman" w:hAnsi="Times New Roman" w:cs="Times New Roman"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sz w:val="18"/>
          <w:szCs w:val="18"/>
          <w:lang w:val="en-IE"/>
        </w:rPr>
        <w:tab/>
      </w:r>
      <w:r w:rsidRPr="00565B36">
        <w:rPr>
          <w:rFonts w:ascii="Times New Roman" w:hAnsi="Times New Roman" w:cs="Times New Roman"/>
          <w:sz w:val="18"/>
          <w:szCs w:val="18"/>
          <w:lang w:val="en-IE"/>
        </w:rPr>
        <w:t>97.5</w:t>
      </w:r>
      <w:r w:rsidRPr="00565B36">
        <w:rPr>
          <w:rFonts w:ascii="Times New Roman" w:hAnsi="Times New Roman" w:cs="Times New Roman"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sz w:val="18"/>
          <w:szCs w:val="18"/>
          <w:lang w:val="en-IE"/>
        </w:rPr>
        <w:tab/>
      </w:r>
      <w:r w:rsidRPr="00565B36">
        <w:rPr>
          <w:rFonts w:ascii="Times New Roman" w:hAnsi="Times New Roman" w:cs="Times New Roman"/>
          <w:sz w:val="18"/>
          <w:szCs w:val="18"/>
          <w:lang w:val="en-IE"/>
        </w:rPr>
        <w:t>0.8355</w:t>
      </w:r>
    </w:p>
    <w:p w14:paraId="19E293AC" w14:textId="77777777" w:rsidR="00C806A9" w:rsidRDefault="00C806A9" w:rsidP="00C806A9">
      <w:pPr>
        <w:rPr>
          <w:rFonts w:ascii="Times New Roman" w:hAnsi="Times New Roman" w:cs="Times New Roman"/>
          <w:b/>
          <w:bCs/>
          <w:sz w:val="20"/>
          <w:szCs w:val="20"/>
          <w:lang w:val="en-IE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>Weekends</w:t>
      </w:r>
    </w:p>
    <w:p w14:paraId="2447F92A" w14:textId="77777777" w:rsidR="00C806A9" w:rsidRPr="0014779F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en-IE"/>
        </w:rPr>
      </w:pP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>Contrast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Time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Beta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SE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df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Lower.CI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Upper.CI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 w:rsidRPr="0014779F">
        <w:rPr>
          <w:rFonts w:ascii="Times New Roman" w:hAnsi="Times New Roman" w:cs="Times New Roman"/>
          <w:b/>
          <w:bCs/>
          <w:i/>
          <w:iCs/>
          <w:sz w:val="18"/>
          <w:szCs w:val="18"/>
          <w:lang w:val="en-IE"/>
        </w:rPr>
        <w:t>P</w:t>
      </w:r>
      <w:r w:rsidRPr="0014779F">
        <w:rPr>
          <w:rFonts w:ascii="Times New Roman" w:hAnsi="Times New Roman" w:cs="Times New Roman"/>
          <w:b/>
          <w:bCs/>
          <w:sz w:val="18"/>
          <w:szCs w:val="18"/>
          <w:lang w:val="en-IE"/>
        </w:rPr>
        <w:t>-value</w:t>
      </w:r>
    </w:p>
    <w:p w14:paraId="782E8543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04-08:00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11.4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43.0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809.6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-73.1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95.8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0.7917</w:t>
      </w:r>
    </w:p>
    <w:p w14:paraId="2BBB66B5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04-08:00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117.2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79.5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834.1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-38.8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273.2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0.1408</w:t>
      </w:r>
    </w:p>
    <w:p w14:paraId="4F6001E6" w14:textId="77777777" w:rsidR="00C806A9" w:rsidRPr="00C806A9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08-12:00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101.0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43.0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809.6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16.5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185.4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0.0192</w:t>
      </w:r>
    </w:p>
    <w:p w14:paraId="3135ADB8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08-12:00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20.1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79.5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834.1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-135.9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176.1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0.8006</w:t>
      </w:r>
    </w:p>
    <w:p w14:paraId="73564B86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12-16:00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63.5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43.0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809.6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-21.0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148.0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0.1403</w:t>
      </w:r>
    </w:p>
    <w:p w14:paraId="509C5228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12-16:00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249.0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79.5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834.1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92.9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405.0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0.0018</w:t>
      </w:r>
    </w:p>
    <w:p w14:paraId="1808B9C0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16-20:00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20.4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43.0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809.6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-64.1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104.8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0.6362</w:t>
      </w:r>
    </w:p>
    <w:p w14:paraId="21CABFD6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16-20:00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-38.7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79.5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834.1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-194.7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117.3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0.6265</w:t>
      </w:r>
    </w:p>
    <w:p w14:paraId="7A2E3A59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20-00:00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-76.0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43.0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809.6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-160.5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0.0776</w:t>
      </w:r>
    </w:p>
    <w:p w14:paraId="5A815EB8" w14:textId="77777777" w:rsidR="00C806A9" w:rsidRPr="00C806A9" w:rsidRDefault="00C806A9" w:rsidP="00C806A9">
      <w:pPr>
        <w:pBdr>
          <w:bottom w:val="single" w:sz="12" w:space="1" w:color="auto"/>
        </w:pBd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&lt; 1 h - &gt; 1 h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20-00:00 h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-60.0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79.5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834.1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-216.0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96.0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0.4503 </w:t>
      </w:r>
    </w:p>
    <w:p w14:paraId="301B9262" w14:textId="77777777" w:rsidR="00C806A9" w:rsidRPr="00C806A9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 xml:space="preserve">F = female; M = male. </w:t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br w:type="page"/>
      </w:r>
    </w:p>
    <w:p w14:paraId="2CCB95C4" w14:textId="77777777" w:rsidR="00C806A9" w:rsidRPr="00F6669B" w:rsidRDefault="00C806A9" w:rsidP="00C806A9">
      <w:pPr>
        <w:rPr>
          <w:rFonts w:ascii="Times New Roman" w:hAnsi="Times New Roman" w:cs="Times New Roman"/>
          <w:b/>
          <w:bCs/>
          <w:sz w:val="20"/>
          <w:szCs w:val="20"/>
          <w:lang w:val="en-IE"/>
        </w:rPr>
      </w:pP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>4</w:t>
      </w: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: </w:t>
      </w:r>
      <w:r w:rsidRPr="00F6669B">
        <w:rPr>
          <w:rFonts w:ascii="Times New Roman" w:hAnsi="Times New Roman" w:cs="Times New Roman"/>
          <w:b/>
          <w:bCs/>
          <w:sz w:val="20"/>
          <w:szCs w:val="20"/>
        </w:rPr>
        <w:t xml:space="preserve">Parameter Estimates from Linear Mixed Model Predicting Energy Intake </w:t>
      </w:r>
      <w:r>
        <w:rPr>
          <w:rFonts w:ascii="Times New Roman" w:hAnsi="Times New Roman" w:cs="Times New Roman"/>
          <w:b/>
          <w:bCs/>
          <w:sz w:val="20"/>
          <w:szCs w:val="20"/>
        </w:rPr>
        <w:t>Based on Continuous Social Jetlag (Model 2)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4"/>
        <w:gridCol w:w="781"/>
        <w:gridCol w:w="1426"/>
        <w:gridCol w:w="734"/>
        <w:gridCol w:w="781"/>
        <w:gridCol w:w="1456"/>
        <w:gridCol w:w="734"/>
      </w:tblGrid>
      <w:tr w:rsidR="00C806A9" w:rsidRPr="00F6669B" w14:paraId="79B81B17" w14:textId="77777777" w:rsidTr="00606A66">
        <w:trPr>
          <w:gridAfter w:val="1"/>
        </w:trPr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193D43B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Weekdays</w:t>
            </w:r>
          </w:p>
        </w:tc>
        <w:tc>
          <w:tcPr>
            <w:tcW w:w="0" w:type="auto"/>
            <w:gridSpan w:val="3"/>
            <w:tcBorders>
              <w:top w:val="double" w:sz="6" w:space="0" w:color="auto"/>
            </w:tcBorders>
            <w:tcMar>
              <w:top w:w="113" w:type="dxa"/>
              <w:left w:w="113" w:type="dxa"/>
              <w:bottom w:w="113" w:type="dxa"/>
              <w:right w:w="113" w:type="dxa"/>
            </w:tcMar>
            <w:vAlign w:val="center"/>
            <w:hideMark/>
          </w:tcPr>
          <w:p w14:paraId="5E5B903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Weekends</w:t>
            </w:r>
          </w:p>
        </w:tc>
      </w:tr>
      <w:tr w:rsidR="00C806A9" w:rsidRPr="00F6669B" w14:paraId="739CB5ED" w14:textId="77777777" w:rsidTr="00606A66"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26F43964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Predictors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24A8AD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00BE42D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1E15E91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499B61A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Estimates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68FD1B1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CI</w:t>
            </w:r>
          </w:p>
        </w:tc>
        <w:tc>
          <w:tcPr>
            <w:tcW w:w="0" w:type="auto"/>
            <w:tcBorders>
              <w:bottom w:val="single" w:sz="6" w:space="0" w:color="auto"/>
            </w:tcBorders>
            <w:vAlign w:val="center"/>
            <w:hideMark/>
          </w:tcPr>
          <w:p w14:paraId="510623E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i/>
                <w:iCs/>
                <w:sz w:val="18"/>
                <w:szCs w:val="18"/>
                <w:lang w:eastAsia="en-GB"/>
              </w:rPr>
              <w:t>p</w:t>
            </w:r>
          </w:p>
        </w:tc>
      </w:tr>
      <w:tr w:rsidR="00C806A9" w:rsidRPr="00F6669B" w14:paraId="5243083A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FC30D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(Intercept)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EAB01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131.32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72A2E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71.19 – 191.44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E10A8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5DD24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55.37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59DE7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-26.89 – 137.63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B7624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0.187</w:t>
            </w:r>
          </w:p>
        </w:tc>
      </w:tr>
      <w:tr w:rsidR="00C806A9" w:rsidRPr="00F6669B" w14:paraId="6D46F3AF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09F746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Age Centred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41A3B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-0.54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13310C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-4.08 – 3.00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1785F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47A851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0.52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504D5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-3.41 – 4.45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B322B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0.795</w:t>
            </w:r>
          </w:p>
        </w:tc>
      </w:tr>
      <w:tr w:rsidR="00C806A9" w:rsidRPr="00F6669B" w14:paraId="73F31A41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5FF656D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E2F35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45.89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9D59C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-57.82 – 149.60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89B14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0.386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6210E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131.84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2E9B1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-18.85 – 282.53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01D91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0.086</w:t>
            </w:r>
          </w:p>
        </w:tc>
      </w:tr>
      <w:tr w:rsidR="00C806A9" w:rsidRPr="00F6669B" w14:paraId="0A171D51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431EF5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BMI Centred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0773D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AF4135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-5.75 – 5.07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095C8D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0.901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D46C5B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1B964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-1.53 – 10.46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6126B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0.145</w:t>
            </w:r>
          </w:p>
        </w:tc>
      </w:tr>
      <w:tr w:rsidR="00C806A9" w:rsidRPr="00F6669B" w14:paraId="29C173BD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CC4FF1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Workplace [Mixed]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023AE2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-48.62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DC498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-102.80 – 5.55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FDD7E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0.079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5159B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-3.82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EAB6C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-63.91 – 56.26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77334E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0.901</w:t>
            </w:r>
          </w:p>
        </w:tc>
      </w:tr>
      <w:tr w:rsidR="00C806A9" w:rsidRPr="00F6669B" w14:paraId="25C02F1A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81D53A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Workplace [WFH]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DDFB6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-39.95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0320B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-79.57 – -0.34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0A2B0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206CD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-0.20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FCB67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-44.14 – 43.74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F0FA5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0.993</w:t>
            </w:r>
          </w:p>
        </w:tc>
      </w:tr>
      <w:tr w:rsidR="00C806A9" w:rsidRPr="00F6669B" w14:paraId="0F3EBD43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8DBAFF7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SJL Numeric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FA876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6.20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2A1B4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-41.58 – 53.98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664E23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0.799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747EC3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6.53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3ED53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-62.63 – 75.68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85D4B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0.853</w:t>
            </w:r>
          </w:p>
        </w:tc>
      </w:tr>
      <w:tr w:rsidR="00C806A9" w:rsidRPr="00F6669B" w14:paraId="0AC45CAA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EF7712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Chronotype [Intermediate]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B7F58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-13.21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953565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-52.12 – 25.70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23618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0.506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624F4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-19.44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388A77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-62.59 – 23.72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8D7B6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0.377</w:t>
            </w:r>
          </w:p>
        </w:tc>
      </w:tr>
      <w:tr w:rsidR="00C806A9" w:rsidRPr="00F6669B" w14:paraId="2B061BF2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A23A06E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Chronotype [Late]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3CE580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9.98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14DE7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-50.68 – 70.64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A82D3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0.747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BDC501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16.70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F9F89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-50.58 – 83.97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C1CDE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0.627</w:t>
            </w:r>
          </w:p>
        </w:tc>
      </w:tr>
      <w:tr w:rsidR="00C806A9" w:rsidRPr="00F6669B" w14:paraId="182C0978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6AEFC1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Time [b]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7C749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283.32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292790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225.48 – 341.16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3A2B7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AA2E60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400.84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5F6AF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301.27 – 500.42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59675A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</w:tr>
      <w:tr w:rsidR="00C806A9" w:rsidRPr="00F6669B" w14:paraId="651BFA6F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7401DB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Time [c]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78106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421.61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1A950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363.78 – 479.45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CD4750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D996F1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455.75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46D8E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356.17 – 555.33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FD290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</w:tr>
      <w:tr w:rsidR="00C806A9" w:rsidRPr="00F6669B" w14:paraId="177C5901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636F0E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Time [d]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A85A2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382.24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9783E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324.40 – 440.08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ACFB4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31C1D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514.57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E7360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414.99 – 614.14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510258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</w:tr>
      <w:tr w:rsidR="00C806A9" w:rsidRPr="00F6669B" w14:paraId="3326CE07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86F2E3E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Time [e]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4DC0C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127.00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DEABF8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69.16 – 184.83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C39C4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4E322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185.37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AE688B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85.79 – 284.94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9169A3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</w:tr>
      <w:tr w:rsidR="00C806A9" w:rsidRPr="00F6669B" w14:paraId="42A2394E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2BAB629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Parent [Yes]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FEB380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-12.68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D07AF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-67.54 – 42.18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0A58A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0.650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F6FEE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-46.81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B9E3C7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-107.66 – 14.03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82527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0.132</w:t>
            </w:r>
          </w:p>
        </w:tc>
      </w:tr>
      <w:tr w:rsidR="00C806A9" w:rsidRPr="00F6669B" w14:paraId="34D232CB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7D4744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Smoking [Ex]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23E50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-9.27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D170C6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-65.24 – 46.70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843756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FAD94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2.11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6EB78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-59.96 – 64.19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84D45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0.947</w:t>
            </w:r>
          </w:p>
        </w:tc>
      </w:tr>
      <w:tr w:rsidR="00C806A9" w:rsidRPr="00F6669B" w14:paraId="7C7CCE5D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EF369E3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Alcohol Centred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3228F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4.57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5B781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-0.06 – 9.19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61B89D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84A5E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7.88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DD2E6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2.75 – 13.00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4970E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0.003</w:t>
            </w:r>
          </w:p>
        </w:tc>
      </w:tr>
      <w:tr w:rsidR="00C806A9" w:rsidRPr="00F6669B" w14:paraId="14EB30A7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05C96F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 × SJL Numeric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0D86B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-14.03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9F5B05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-98.74 – 70.67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7B94C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0.745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D06C06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-78.61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10E94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-202.01 – 44.80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D2B80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0.212</w:t>
            </w:r>
          </w:p>
        </w:tc>
      </w:tr>
      <w:tr w:rsidR="00C806A9" w:rsidRPr="00F6669B" w14:paraId="5C66F11D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B6220E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SJL Numeric × Time [b]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F452D1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-56.87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BDF48B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-110.21 – -3.53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FF6208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499DE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-78.20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3C554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-170.04 – 13.63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C9F756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0.095</w:t>
            </w:r>
          </w:p>
        </w:tc>
      </w:tr>
      <w:tr w:rsidR="00C806A9" w:rsidRPr="00F6669B" w14:paraId="69AF88BB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43CCE6F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SJL Numeric × Time [c]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C85D8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-33.38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B9D35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-86.72 – 19.96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3EDD11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57BAF2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-17.41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4FA794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-109.25 – 74.42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0B6F08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0.710</w:t>
            </w:r>
          </w:p>
        </w:tc>
      </w:tr>
      <w:tr w:rsidR="00C806A9" w:rsidRPr="00F6669B" w14:paraId="6D2480E0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E1D4D7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SJL Numeric × Time [d]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31BEC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-9.64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70850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-62.98 – 43.70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7AC21E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0.723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9C816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34.56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1CAC3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-57.28 – 126.40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306F65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0.461</w:t>
            </w:r>
          </w:p>
        </w:tc>
      </w:tr>
      <w:tr w:rsidR="00C806A9" w:rsidRPr="00F6669B" w14:paraId="41DC95C7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71108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SJL Numeric × Time [e]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93EE5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59.75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E2AB37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6.40 – 113.09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343A8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0.028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B6BD9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55.01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9319B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-36.83 – 146.85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4DC07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0.240</w:t>
            </w:r>
          </w:p>
        </w:tc>
      </w:tr>
      <w:tr w:rsidR="00C806A9" w:rsidRPr="00F6669B" w14:paraId="4E7BBEB2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66ACE42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 × Time [b]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A778F7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-158.96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7C7D21A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-275.84 – -42.07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D3EB50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0.008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7F73AE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-102.20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29C47E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-303.43 – 99.04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08020E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0.319</w:t>
            </w:r>
          </w:p>
        </w:tc>
      </w:tr>
      <w:tr w:rsidR="00C806A9" w:rsidRPr="00F6669B" w14:paraId="153E58EC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4F9F02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 × Time [c]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5940E0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99.33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BEC128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-17.55 – 216.21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A8F2D3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0.096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1C67A1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72.32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64769E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-128.92 – 273.56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CB7763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0.481</w:t>
            </w:r>
          </w:p>
        </w:tc>
      </w:tr>
      <w:tr w:rsidR="00C806A9" w:rsidRPr="00F6669B" w14:paraId="13736F74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E619C6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 × Time [d]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D7771B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63.67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A52101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-53.22 – 180.55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40D69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0.286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7763A1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75.83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D9EBA1B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-125.41 – 277.07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D56512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0.460</w:t>
            </w:r>
          </w:p>
        </w:tc>
      </w:tr>
      <w:tr w:rsidR="00C806A9" w:rsidRPr="00F6669B" w14:paraId="2FB2C45F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E877069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Sex [M] × Time [e]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CF0399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56.48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6DF5B8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-60.40 – 173.37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C84BC7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0.344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C0FC81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-46.43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47B058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-247.67 – 154.80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E90AFB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0.651</w:t>
            </w:r>
          </w:p>
        </w:tc>
      </w:tr>
      <w:tr w:rsidR="00C806A9" w:rsidRPr="00F6669B" w14:paraId="12EC1299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8243AC3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(Sex [M] × SJL Numeric) ×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br/>
              <w:t>Time [b]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0EF4B4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206.09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727566F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110.01 – 302.18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B2B94E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&lt;0.001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1FD0F3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171.50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43D263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6.07 – 336.92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8EEF9A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0.042</w:t>
            </w:r>
          </w:p>
        </w:tc>
      </w:tr>
      <w:tr w:rsidR="00C806A9" w:rsidRPr="00F6669B" w14:paraId="38F6A1B9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5924164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lastRenderedPageBreak/>
              <w:t>(Sex [M] × SJL Numeric) ×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br/>
              <w:t>Time [c]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6E34995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-60.93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8AB21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-157.01 – 35.15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BDE275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0.214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49732E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-40.26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788B803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-205.69 – 125.16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3081ABE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0.633</w:t>
            </w:r>
          </w:p>
        </w:tc>
      </w:tr>
      <w:tr w:rsidR="00C806A9" w:rsidRPr="00F6669B" w14:paraId="08FB0C3C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8A7009C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(Sex [M] × SJL Numeric) ×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br/>
              <w:t>Time [d]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9CF48A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165.12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023CCD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69.04 – 261.20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8756211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1A3FEE7C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77.62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1ACC964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-87.80 – 243.05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7CB6B99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0.358</w:t>
            </w:r>
          </w:p>
        </w:tc>
      </w:tr>
      <w:tr w:rsidR="00C806A9" w:rsidRPr="00F6669B" w14:paraId="591B6588" w14:textId="77777777" w:rsidTr="00606A66"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221111C5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(Sex [M] × SJL Numeric) ×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br/>
              <w:t>Time [e]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03E3805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-19.43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49BF7846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-115.51 – 76.66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5175FA2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0.692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609C8FD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115.63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30705532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-49.79 – 281.06</w:t>
            </w:r>
          </w:p>
        </w:tc>
        <w:tc>
          <w:tcPr>
            <w:tcW w:w="0" w:type="auto"/>
            <w:tcMar>
              <w:top w:w="113" w:type="dxa"/>
              <w:left w:w="113" w:type="dxa"/>
              <w:bottom w:w="113" w:type="dxa"/>
              <w:right w:w="113" w:type="dxa"/>
            </w:tcMar>
            <w:hideMark/>
          </w:tcPr>
          <w:p w14:paraId="60813D59" w14:textId="77777777" w:rsidR="00C806A9" w:rsidRPr="00F6669B" w:rsidRDefault="00C806A9" w:rsidP="00606A66">
            <w:pPr>
              <w:jc w:val="center"/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0.171</w:t>
            </w:r>
          </w:p>
        </w:tc>
      </w:tr>
      <w:tr w:rsidR="00C806A9" w:rsidRPr="00F6669B" w14:paraId="74594C61" w14:textId="77777777" w:rsidTr="00606A66">
        <w:tc>
          <w:tcPr>
            <w:tcW w:w="0" w:type="auto"/>
            <w:gridSpan w:val="7"/>
            <w:tcMar>
              <w:top w:w="192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0B130952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b/>
                <w:bCs/>
                <w:sz w:val="18"/>
                <w:szCs w:val="18"/>
                <w:lang w:eastAsia="en-GB"/>
              </w:rPr>
              <w:t>Random Effects</w:t>
            </w:r>
          </w:p>
        </w:tc>
      </w:tr>
      <w:tr w:rsidR="00C806A9" w:rsidRPr="00F6669B" w14:paraId="3E74C0EC" w14:textId="77777777" w:rsidTr="00606A6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0D40AEB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σ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1B39F95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107495.81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2FDD22C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127360.83</w:t>
            </w:r>
          </w:p>
        </w:tc>
      </w:tr>
      <w:tr w:rsidR="00C806A9" w:rsidRPr="00F6669B" w14:paraId="7850EE4C" w14:textId="77777777" w:rsidTr="00606A6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019ED89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τ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bscript"/>
                <w:lang w:eastAsia="en-GB"/>
              </w:rPr>
              <w:t>00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DBA656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5255.46 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bscript"/>
                <w:lang w:eastAsia="en-GB"/>
              </w:rPr>
              <w:t>Participant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2D108F2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2734.94 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bscript"/>
                <w:lang w:eastAsia="en-GB"/>
              </w:rPr>
              <w:t>Participant</w:t>
            </w:r>
          </w:p>
        </w:tc>
      </w:tr>
      <w:tr w:rsidR="00C806A9" w:rsidRPr="00F6669B" w14:paraId="7809BFA8" w14:textId="77777777" w:rsidTr="00606A6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3D2D743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ICC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5A9916B4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0.05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E08F0C6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0.02</w:t>
            </w:r>
          </w:p>
        </w:tc>
      </w:tr>
      <w:tr w:rsidR="00C806A9" w:rsidRPr="00F6669B" w14:paraId="62FFD804" w14:textId="77777777" w:rsidTr="00606A6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90A872B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N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13F04F45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101 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bscript"/>
                <w:lang w:eastAsia="en-GB"/>
              </w:rPr>
              <w:t>Participant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51DCAF5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101 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bscript"/>
                <w:lang w:eastAsia="en-GB"/>
              </w:rPr>
              <w:t>Participant</w:t>
            </w:r>
          </w:p>
        </w:tc>
      </w:tr>
      <w:tr w:rsidR="00C806A9" w:rsidRPr="00F6669B" w14:paraId="30114AF1" w14:textId="77777777" w:rsidTr="00606A66">
        <w:tc>
          <w:tcPr>
            <w:tcW w:w="0" w:type="auto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C0F0871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Observations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37C39B9C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5050</w:t>
            </w:r>
          </w:p>
        </w:tc>
        <w:tc>
          <w:tcPr>
            <w:tcW w:w="0" w:type="auto"/>
            <w:gridSpan w:val="3"/>
            <w:tcBorders>
              <w:top w:val="single" w:sz="6" w:space="0" w:color="auto"/>
            </w:tcBorders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6635913A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2020</w:t>
            </w:r>
          </w:p>
        </w:tc>
      </w:tr>
      <w:tr w:rsidR="00C806A9" w:rsidRPr="00F6669B" w14:paraId="291762CC" w14:textId="77777777" w:rsidTr="00606A66">
        <w:tc>
          <w:tcPr>
            <w:tcW w:w="0" w:type="auto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2274D67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Conditional R</w:t>
            </w:r>
            <w:r w:rsidRPr="00F6669B">
              <w:rPr>
                <w:rFonts w:ascii="Times" w:eastAsia="Times New Roman" w:hAnsi="Times" w:cs="Times New Roman"/>
                <w:sz w:val="18"/>
                <w:szCs w:val="18"/>
                <w:vertAlign w:val="superscript"/>
                <w:lang w:eastAsia="en-GB"/>
              </w:rPr>
              <w:t>2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7754880A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0.244</w:t>
            </w:r>
          </w:p>
        </w:tc>
        <w:tc>
          <w:tcPr>
            <w:tcW w:w="0" w:type="auto"/>
            <w:gridSpan w:val="3"/>
            <w:tcMar>
              <w:top w:w="57" w:type="dxa"/>
              <w:left w:w="113" w:type="dxa"/>
              <w:bottom w:w="57" w:type="dxa"/>
              <w:right w:w="113" w:type="dxa"/>
            </w:tcMar>
            <w:hideMark/>
          </w:tcPr>
          <w:p w14:paraId="00F3EEA8" w14:textId="77777777" w:rsidR="00C806A9" w:rsidRPr="00F6669B" w:rsidRDefault="00C806A9" w:rsidP="00606A66">
            <w:pPr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</w:pPr>
            <w:r w:rsidRPr="00F6669B">
              <w:rPr>
                <w:rFonts w:ascii="Times" w:eastAsia="Times New Roman" w:hAnsi="Times" w:cs="Times New Roman"/>
                <w:sz w:val="18"/>
                <w:szCs w:val="18"/>
                <w:lang w:eastAsia="en-GB"/>
              </w:rPr>
              <w:t>0.270</w:t>
            </w:r>
          </w:p>
        </w:tc>
      </w:tr>
    </w:tbl>
    <w:p w14:paraId="0135F5B2" w14:textId="77777777" w:rsidR="00C806A9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en-IE"/>
        </w:rPr>
      </w:pPr>
    </w:p>
    <w:p w14:paraId="0E1F5485" w14:textId="77777777" w:rsidR="00C806A9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en-IE"/>
        </w:rPr>
      </w:pPr>
    </w:p>
    <w:p w14:paraId="62FA198A" w14:textId="77777777" w:rsidR="00C806A9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en-IE"/>
        </w:rPr>
      </w:pPr>
    </w:p>
    <w:p w14:paraId="2FB2BF11" w14:textId="77777777" w:rsidR="00C806A9" w:rsidRDefault="00C806A9" w:rsidP="00C806A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>5</w:t>
      </w: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: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Slope Contrasts </w:t>
      </w:r>
      <w:r w:rsidRPr="00F6669B">
        <w:rPr>
          <w:rFonts w:ascii="Times New Roman" w:hAnsi="Times New Roman" w:cs="Times New Roman"/>
          <w:b/>
          <w:bCs/>
          <w:sz w:val="20"/>
          <w:szCs w:val="20"/>
        </w:rPr>
        <w:t xml:space="preserve">from </w:t>
      </w: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>Continuous</w:t>
      </w:r>
      <w:r w:rsidRPr="00F6669B"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 xml:space="preserve">Social Jetlag </w:t>
      </w:r>
      <w:r w:rsidRPr="00F6669B">
        <w:rPr>
          <w:rFonts w:ascii="Times New Roman" w:hAnsi="Times New Roman" w:cs="Times New Roman"/>
          <w:b/>
          <w:bCs/>
          <w:sz w:val="20"/>
          <w:szCs w:val="20"/>
        </w:rPr>
        <w:t xml:space="preserve">Model Predicting Energy Intake </w:t>
      </w:r>
      <w:r>
        <w:rPr>
          <w:rFonts w:ascii="Times New Roman" w:hAnsi="Times New Roman" w:cs="Times New Roman"/>
          <w:b/>
          <w:bCs/>
          <w:sz w:val="20"/>
          <w:szCs w:val="20"/>
        </w:rPr>
        <w:t>(Model 2)</w:t>
      </w:r>
    </w:p>
    <w:p w14:paraId="7758B348" w14:textId="77777777" w:rsidR="00C806A9" w:rsidRDefault="00C806A9" w:rsidP="00C806A9">
      <w:pPr>
        <w:rPr>
          <w:rFonts w:ascii="Times New Roman" w:hAnsi="Times New Roman" w:cs="Times New Roman"/>
          <w:b/>
          <w:bCs/>
          <w:sz w:val="20"/>
          <w:szCs w:val="20"/>
          <w:lang w:val="en-IE"/>
        </w:rPr>
      </w:pPr>
    </w:p>
    <w:p w14:paraId="20E2D5A2" w14:textId="77777777" w:rsidR="00C806A9" w:rsidRPr="00F6669B" w:rsidRDefault="00C806A9" w:rsidP="00C806A9">
      <w:pPr>
        <w:rPr>
          <w:rFonts w:ascii="Times New Roman" w:hAnsi="Times New Roman" w:cs="Times New Roman"/>
          <w:b/>
          <w:bCs/>
          <w:sz w:val="20"/>
          <w:szCs w:val="20"/>
          <w:lang w:val="en-IE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>Weekdays</w:t>
      </w:r>
    </w:p>
    <w:p w14:paraId="392A60B9" w14:textId="77777777" w:rsidR="00C806A9" w:rsidRPr="00066F56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en-IE"/>
        </w:rPr>
      </w:pP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 xml:space="preserve">   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>Time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 xml:space="preserve">         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>Sex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Slope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>SE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df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>L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>ower</w:t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 xml:space="preserve"> 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>C</w:t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>I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>U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>pper</w:t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 xml:space="preserve"> CI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 w:rsidRPr="00066F56">
        <w:rPr>
          <w:rFonts w:ascii="Times New Roman" w:hAnsi="Times New Roman" w:cs="Times New Roman"/>
          <w:b/>
          <w:bCs/>
          <w:i/>
          <w:iCs/>
          <w:sz w:val="18"/>
          <w:szCs w:val="18"/>
          <w:lang w:val="en-IE"/>
        </w:rPr>
        <w:t>P</w:t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>-</w:t>
      </w:r>
      <w:r w:rsidRPr="00066F56">
        <w:rPr>
          <w:rFonts w:ascii="Times New Roman" w:hAnsi="Times New Roman" w:cs="Times New Roman"/>
          <w:b/>
          <w:bCs/>
          <w:sz w:val="18"/>
          <w:szCs w:val="18"/>
          <w:lang w:val="en-IE"/>
        </w:rPr>
        <w:t>value</w:t>
      </w:r>
    </w:p>
    <w:p w14:paraId="29CD6DE1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04-08:00 h        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6.2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24.4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343.8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-41.7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54.1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0.7993</w:t>
      </w:r>
    </w:p>
    <w:p w14:paraId="48FD0DF4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08-12:00 h        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-50.7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24.4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343.8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-98.6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-2.7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0.0384</w:t>
      </w:r>
    </w:p>
    <w:p w14:paraId="2F0D32D7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12-16:00 h        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-27.2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24.4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343.8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-75.1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20.8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0.2656</w:t>
      </w:r>
    </w:p>
    <w:p w14:paraId="28643CD8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16-20:00 h        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-3.4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24.4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343.8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-51.4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44.5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0.8880</w:t>
      </w:r>
    </w:p>
    <w:p w14:paraId="287F0309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20-00:00 h        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65.9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24.4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343.8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18.0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113.9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0.0072</w:t>
      </w:r>
    </w:p>
    <w:p w14:paraId="2BA43E92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04-08:00 h        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-7.8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36.4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347.0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-79.5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63.8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0.8299</w:t>
      </w:r>
    </w:p>
    <w:p w14:paraId="570139C2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08-12:00 h        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141.4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36.4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347.0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69.7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213.0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0.0001</w:t>
      </w:r>
    </w:p>
    <w:p w14:paraId="6511B5B2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12-16:00 h        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-102.1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36.4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347.0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-173.8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-30.5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0.0053</w:t>
      </w:r>
    </w:p>
    <w:p w14:paraId="73744EEB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16-20:00 h        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147.7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36.4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347.0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76.0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219.3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0.0001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</w:p>
    <w:p w14:paraId="500484BB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20-00:00 h        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32.5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36.4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347.0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-39.2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104.1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0.3731</w:t>
      </w:r>
    </w:p>
    <w:p w14:paraId="5864E169" w14:textId="77777777" w:rsidR="00C806A9" w:rsidRDefault="00C806A9" w:rsidP="00C806A9">
      <w:pPr>
        <w:rPr>
          <w:rFonts w:ascii="Times New Roman" w:hAnsi="Times New Roman" w:cs="Times New Roman"/>
          <w:b/>
          <w:bCs/>
          <w:sz w:val="20"/>
          <w:szCs w:val="20"/>
          <w:lang w:val="en-IE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IE"/>
        </w:rPr>
        <w:t>Weekends</w:t>
      </w:r>
    </w:p>
    <w:p w14:paraId="31284D11" w14:textId="77777777" w:rsidR="00C806A9" w:rsidRPr="00453B28" w:rsidRDefault="00C806A9" w:rsidP="00C806A9">
      <w:pPr>
        <w:rPr>
          <w:rFonts w:ascii="Times New Roman" w:hAnsi="Times New Roman" w:cs="Times New Roman"/>
          <w:b/>
          <w:bCs/>
          <w:sz w:val="18"/>
          <w:szCs w:val="18"/>
          <w:lang w:val="en-IE"/>
        </w:rPr>
      </w:pP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>Time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 xml:space="preserve">         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>Sex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Slope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>SE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  <w:t>df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>L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>ower</w:t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 xml:space="preserve"> 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>C</w:t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>I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>U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>pper</w:t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 xml:space="preserve"> 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>C</w:t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>I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ab/>
      </w:r>
      <w:r w:rsidRPr="00032D02">
        <w:rPr>
          <w:rFonts w:ascii="Times New Roman" w:hAnsi="Times New Roman" w:cs="Times New Roman"/>
          <w:b/>
          <w:bCs/>
          <w:i/>
          <w:iCs/>
          <w:sz w:val="18"/>
          <w:szCs w:val="18"/>
          <w:lang w:val="en-IE"/>
        </w:rPr>
        <w:t>P</w:t>
      </w:r>
      <w:r>
        <w:rPr>
          <w:rFonts w:ascii="Times New Roman" w:hAnsi="Times New Roman" w:cs="Times New Roman"/>
          <w:b/>
          <w:bCs/>
          <w:sz w:val="18"/>
          <w:szCs w:val="18"/>
          <w:lang w:val="en-IE"/>
        </w:rPr>
        <w:t>-</w:t>
      </w:r>
      <w:r w:rsidRPr="00453B28">
        <w:rPr>
          <w:rFonts w:ascii="Times New Roman" w:hAnsi="Times New Roman" w:cs="Times New Roman"/>
          <w:b/>
          <w:bCs/>
          <w:sz w:val="18"/>
          <w:szCs w:val="18"/>
          <w:lang w:val="en-IE"/>
        </w:rPr>
        <w:t>value</w:t>
      </w:r>
    </w:p>
    <w:p w14:paraId="7221496F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04-08:00 h         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6.5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35.3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801.6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-62.7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75.7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0.8532</w:t>
      </w:r>
    </w:p>
    <w:p w14:paraId="020B1360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08-12:00 h         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-71.7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35.3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801.6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-140.9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-2.5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0.0424</w:t>
      </w:r>
    </w:p>
    <w:p w14:paraId="7DF2FAA6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12-16:00 h         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-10.9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35.3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801.6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-80.1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58.3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0.7576</w:t>
      </w:r>
    </w:p>
    <w:p w14:paraId="6D86BC06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16-20:00 h         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41.1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35.3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801.6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-28.1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110.3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0.2443</w:t>
      </w:r>
    </w:p>
    <w:p w14:paraId="64E81D8D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20-00:00 h          F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61.5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35.3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801.6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-7.7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130.8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i/>
          <w:iCs/>
          <w:sz w:val="18"/>
          <w:szCs w:val="18"/>
          <w:lang w:val="pt-PT"/>
        </w:rPr>
        <w:t>0.0813</w:t>
      </w:r>
    </w:p>
    <w:p w14:paraId="37C28F4D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04-08:00 h         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-72.1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52.8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809.4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-175.6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31.5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0.1722</w:t>
      </w:r>
    </w:p>
    <w:p w14:paraId="3E005816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08-12:00 h         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21.2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52.8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809.4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-82.3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124.8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0.6877</w:t>
      </w:r>
    </w:p>
    <w:p w14:paraId="2E40190A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12-16:00 h         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-129.8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52.8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809.4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-233.3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-26.2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b/>
          <w:bCs/>
          <w:sz w:val="18"/>
          <w:szCs w:val="18"/>
          <w:lang w:val="pt-PT"/>
        </w:rPr>
        <w:t>0.0141</w:t>
      </w:r>
    </w:p>
    <w:p w14:paraId="6C0D4E53" w14:textId="77777777" w:rsidR="00C806A9" w:rsidRPr="00C806A9" w:rsidRDefault="00C806A9" w:rsidP="00C806A9">
      <w:pPr>
        <w:rPr>
          <w:rFonts w:ascii="Times New Roman" w:hAnsi="Times New Roman" w:cs="Times New Roman"/>
          <w:sz w:val="18"/>
          <w:szCs w:val="18"/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16-20:00 h         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40.1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52.8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809.4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-63.5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143.7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0.4474</w:t>
      </w:r>
    </w:p>
    <w:p w14:paraId="3F0A7EDB" w14:textId="5582C11C" w:rsidR="00DE6AE2" w:rsidRPr="00C806A9" w:rsidRDefault="00C806A9" w:rsidP="00C806A9">
      <w:pPr>
        <w:rPr>
          <w:lang w:val="pt-PT"/>
        </w:rPr>
      </w:pPr>
      <w:r w:rsidRPr="00C806A9">
        <w:rPr>
          <w:rFonts w:ascii="Times New Roman" w:hAnsi="Times New Roman" w:cs="Times New Roman"/>
          <w:sz w:val="18"/>
          <w:szCs w:val="18"/>
          <w:lang w:val="pt-PT"/>
        </w:rPr>
        <w:t>20-00:00 h          M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98.6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52.8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809.4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 xml:space="preserve">    -5.0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  <w:t>202.1</w:t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sz w:val="18"/>
          <w:szCs w:val="18"/>
          <w:lang w:val="pt-PT"/>
        </w:rPr>
        <w:tab/>
      </w:r>
      <w:r w:rsidRPr="00C806A9">
        <w:rPr>
          <w:rFonts w:ascii="Times New Roman" w:hAnsi="Times New Roman" w:cs="Times New Roman"/>
          <w:i/>
          <w:iCs/>
          <w:sz w:val="18"/>
          <w:szCs w:val="18"/>
          <w:lang w:val="pt-PT"/>
        </w:rPr>
        <w:t>0.0621</w:t>
      </w:r>
    </w:p>
    <w:sectPr w:rsidR="00DE6AE2" w:rsidRPr="00C806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FB0A80"/>
    <w:multiLevelType w:val="hybridMultilevel"/>
    <w:tmpl w:val="F1B66696"/>
    <w:lvl w:ilvl="0" w:tplc="0809000F">
      <w:start w:val="1"/>
      <w:numFmt w:val="decimal"/>
      <w:lvlText w:val="%1."/>
      <w:lvlJc w:val="left"/>
      <w:pPr>
        <w:ind w:left="1545" w:hanging="360"/>
      </w:pPr>
    </w:lvl>
    <w:lvl w:ilvl="1" w:tplc="08090019" w:tentative="1">
      <w:start w:val="1"/>
      <w:numFmt w:val="lowerLetter"/>
      <w:lvlText w:val="%2."/>
      <w:lvlJc w:val="left"/>
      <w:pPr>
        <w:ind w:left="2265" w:hanging="360"/>
      </w:pPr>
    </w:lvl>
    <w:lvl w:ilvl="2" w:tplc="0809001B" w:tentative="1">
      <w:start w:val="1"/>
      <w:numFmt w:val="lowerRoman"/>
      <w:lvlText w:val="%3."/>
      <w:lvlJc w:val="right"/>
      <w:pPr>
        <w:ind w:left="2985" w:hanging="180"/>
      </w:pPr>
    </w:lvl>
    <w:lvl w:ilvl="3" w:tplc="0809000F" w:tentative="1">
      <w:start w:val="1"/>
      <w:numFmt w:val="decimal"/>
      <w:lvlText w:val="%4."/>
      <w:lvlJc w:val="left"/>
      <w:pPr>
        <w:ind w:left="3705" w:hanging="360"/>
      </w:pPr>
    </w:lvl>
    <w:lvl w:ilvl="4" w:tplc="08090019" w:tentative="1">
      <w:start w:val="1"/>
      <w:numFmt w:val="lowerLetter"/>
      <w:lvlText w:val="%5."/>
      <w:lvlJc w:val="left"/>
      <w:pPr>
        <w:ind w:left="4425" w:hanging="360"/>
      </w:pPr>
    </w:lvl>
    <w:lvl w:ilvl="5" w:tplc="0809001B" w:tentative="1">
      <w:start w:val="1"/>
      <w:numFmt w:val="lowerRoman"/>
      <w:lvlText w:val="%6."/>
      <w:lvlJc w:val="right"/>
      <w:pPr>
        <w:ind w:left="5145" w:hanging="180"/>
      </w:pPr>
    </w:lvl>
    <w:lvl w:ilvl="6" w:tplc="0809000F" w:tentative="1">
      <w:start w:val="1"/>
      <w:numFmt w:val="decimal"/>
      <w:lvlText w:val="%7."/>
      <w:lvlJc w:val="left"/>
      <w:pPr>
        <w:ind w:left="5865" w:hanging="360"/>
      </w:pPr>
    </w:lvl>
    <w:lvl w:ilvl="7" w:tplc="08090019" w:tentative="1">
      <w:start w:val="1"/>
      <w:numFmt w:val="lowerLetter"/>
      <w:lvlText w:val="%8."/>
      <w:lvlJc w:val="left"/>
      <w:pPr>
        <w:ind w:left="6585" w:hanging="360"/>
      </w:pPr>
    </w:lvl>
    <w:lvl w:ilvl="8" w:tplc="08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" w15:restartNumberingAfterBreak="0">
    <w:nsid w:val="759E0AB0"/>
    <w:multiLevelType w:val="hybridMultilevel"/>
    <w:tmpl w:val="5C627766"/>
    <w:lvl w:ilvl="0" w:tplc="DF16F69A">
      <w:start w:val="1"/>
      <w:numFmt w:val="decimal"/>
      <w:lvlText w:val="%1)"/>
      <w:lvlJc w:val="left"/>
      <w:pPr>
        <w:ind w:left="1020" w:hanging="360"/>
      </w:pPr>
    </w:lvl>
    <w:lvl w:ilvl="1" w:tplc="F7063546">
      <w:start w:val="1"/>
      <w:numFmt w:val="decimal"/>
      <w:lvlText w:val="%2)"/>
      <w:lvlJc w:val="left"/>
      <w:pPr>
        <w:ind w:left="1020" w:hanging="360"/>
      </w:pPr>
    </w:lvl>
    <w:lvl w:ilvl="2" w:tplc="3A80A3D2">
      <w:start w:val="1"/>
      <w:numFmt w:val="decimal"/>
      <w:lvlText w:val="%3)"/>
      <w:lvlJc w:val="left"/>
      <w:pPr>
        <w:ind w:left="1020" w:hanging="360"/>
      </w:pPr>
    </w:lvl>
    <w:lvl w:ilvl="3" w:tplc="385C95B2">
      <w:start w:val="1"/>
      <w:numFmt w:val="decimal"/>
      <w:lvlText w:val="%4)"/>
      <w:lvlJc w:val="left"/>
      <w:pPr>
        <w:ind w:left="1020" w:hanging="360"/>
      </w:pPr>
    </w:lvl>
    <w:lvl w:ilvl="4" w:tplc="6EB45466">
      <w:start w:val="1"/>
      <w:numFmt w:val="decimal"/>
      <w:lvlText w:val="%5)"/>
      <w:lvlJc w:val="left"/>
      <w:pPr>
        <w:ind w:left="1020" w:hanging="360"/>
      </w:pPr>
    </w:lvl>
    <w:lvl w:ilvl="5" w:tplc="5A221F8E">
      <w:start w:val="1"/>
      <w:numFmt w:val="decimal"/>
      <w:lvlText w:val="%6)"/>
      <w:lvlJc w:val="left"/>
      <w:pPr>
        <w:ind w:left="1020" w:hanging="360"/>
      </w:pPr>
    </w:lvl>
    <w:lvl w:ilvl="6" w:tplc="CCC08D26">
      <w:start w:val="1"/>
      <w:numFmt w:val="decimal"/>
      <w:lvlText w:val="%7)"/>
      <w:lvlJc w:val="left"/>
      <w:pPr>
        <w:ind w:left="1020" w:hanging="360"/>
      </w:pPr>
    </w:lvl>
    <w:lvl w:ilvl="7" w:tplc="96D85E9A">
      <w:start w:val="1"/>
      <w:numFmt w:val="decimal"/>
      <w:lvlText w:val="%8)"/>
      <w:lvlJc w:val="left"/>
      <w:pPr>
        <w:ind w:left="1020" w:hanging="360"/>
      </w:pPr>
    </w:lvl>
    <w:lvl w:ilvl="8" w:tplc="987C5E92">
      <w:start w:val="1"/>
      <w:numFmt w:val="decimal"/>
      <w:lvlText w:val="%9)"/>
      <w:lvlJc w:val="left"/>
      <w:pPr>
        <w:ind w:left="1020" w:hanging="360"/>
      </w:pPr>
    </w:lvl>
  </w:abstractNum>
  <w:num w:numId="1" w16cid:durableId="274021791">
    <w:abstractNumId w:val="0"/>
  </w:num>
  <w:num w:numId="2" w16cid:durableId="10305724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6A9"/>
    <w:rsid w:val="00195413"/>
    <w:rsid w:val="003D0186"/>
    <w:rsid w:val="007278E4"/>
    <w:rsid w:val="00A3738C"/>
    <w:rsid w:val="00BC6C35"/>
    <w:rsid w:val="00C806A9"/>
    <w:rsid w:val="00CB270D"/>
    <w:rsid w:val="00CF5705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0768F"/>
  <w15:chartTrackingRefBased/>
  <w15:docId w15:val="{C29FD2C6-9CF4-4415-90B2-27190EA93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6A9"/>
    <w:pPr>
      <w:spacing w:after="0" w:line="240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06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06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06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06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06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06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06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06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06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06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06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06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06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6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06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06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06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06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06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06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06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06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06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06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06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06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06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06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06A9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nhideWhenUsed/>
    <w:rsid w:val="00C806A9"/>
    <w:pPr>
      <w:spacing w:after="20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806A9"/>
    <w:rPr>
      <w:kern w:val="0"/>
      <w:sz w:val="20"/>
      <w:szCs w:val="20"/>
      <w:lang w:val="en-GB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C806A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C806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06A9"/>
    <w:rPr>
      <w:kern w:val="0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806A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06A9"/>
    <w:rPr>
      <w:kern w:val="0"/>
      <w:lang w:val="en-GB"/>
      <w14:ligatures w14:val="none"/>
    </w:rPr>
  </w:style>
  <w:style w:type="table" w:styleId="TableGrid">
    <w:name w:val="Table Grid"/>
    <w:basedOn w:val="TableNormal"/>
    <w:uiPriority w:val="59"/>
    <w:rsid w:val="00C806A9"/>
    <w:pPr>
      <w:spacing w:after="0" w:line="240" w:lineRule="auto"/>
    </w:pPr>
    <w:rPr>
      <w:kern w:val="0"/>
      <w:lang w:val="en-GB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2">
    <w:name w:val="Plain Table 2"/>
    <w:basedOn w:val="TableNormal"/>
    <w:uiPriority w:val="42"/>
    <w:rsid w:val="00C806A9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5">
    <w:name w:val="Plain Table 5"/>
    <w:basedOn w:val="TableNormal"/>
    <w:uiPriority w:val="45"/>
    <w:rsid w:val="00C806A9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C806A9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806A9"/>
    <w:pPr>
      <w:spacing w:after="0" w:line="240" w:lineRule="auto"/>
    </w:pPr>
    <w:rPr>
      <w:kern w:val="0"/>
      <w:lang w:val="en-GB"/>
      <w14:ligatures w14:val="none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MDPI62Acknowledgments">
    <w:name w:val="MDPI_6.2_Acknowledgments"/>
    <w:qFormat/>
    <w:rsid w:val="00C806A9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  <w14:ligatures w14:val="none"/>
    </w:rPr>
  </w:style>
  <w:style w:type="paragraph" w:customStyle="1" w:styleId="MDPI64CoI">
    <w:name w:val="MDPI_6.4_CoI"/>
    <w:basedOn w:val="MDPI62Acknowledgments"/>
    <w:qFormat/>
    <w:rsid w:val="00C806A9"/>
  </w:style>
  <w:style w:type="paragraph" w:customStyle="1" w:styleId="msonormal0">
    <w:name w:val="msonormal"/>
    <w:basedOn w:val="Normal"/>
    <w:rsid w:val="00C806A9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en-GB"/>
    </w:rPr>
  </w:style>
  <w:style w:type="paragraph" w:styleId="Revision">
    <w:name w:val="Revision"/>
    <w:hidden/>
    <w:uiPriority w:val="99"/>
    <w:semiHidden/>
    <w:rsid w:val="00C806A9"/>
    <w:pPr>
      <w:spacing w:after="0" w:line="240" w:lineRule="auto"/>
    </w:pPr>
    <w:rPr>
      <w:kern w:val="0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C806A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06A9"/>
    <w:pPr>
      <w:spacing w:after="0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06A9"/>
    <w:rPr>
      <w:b/>
      <w:bCs/>
      <w:kern w:val="0"/>
      <w:sz w:val="20"/>
      <w:szCs w:val="20"/>
      <w:lang w:val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806A9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C806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06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06A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1596</Words>
  <Characters>9101</Characters>
  <Application>Microsoft Office Word</Application>
  <DocSecurity>0</DocSecurity>
  <Lines>75</Lines>
  <Paragraphs>21</Paragraphs>
  <ScaleCrop>false</ScaleCrop>
  <Company>Springer Nature</Company>
  <LinksUpToDate>false</LinksUpToDate>
  <CharactersWithSpaces>10676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2025-05-26T09:37:00Z</dcterms:created>
  <dcterms:modified xsi:type="dcterms:W3CDTF">2025-05-26T09:37:00Z</dcterms:modified>
</cp:coreProperties>
</file>