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DA9" w:rsidRDefault="00D02DA9" w:rsidP="00860A7D">
      <w:pPr>
        <w:widowControl/>
        <w:spacing w:line="240" w:lineRule="auto"/>
        <w:ind w:firstLineChars="0" w:firstLine="0"/>
        <w:rPr>
          <w:rFonts w:ascii="Palatino Linotype" w:eastAsia="宋体" w:hAnsi="Palatino Linotype" w:cs="Arial"/>
          <w:b/>
          <w:color w:val="000000" w:themeColor="text1"/>
          <w:kern w:val="0"/>
          <w:sz w:val="28"/>
          <w:szCs w:val="28"/>
          <w14:ligatures w14:val="none"/>
        </w:rPr>
      </w:pPr>
    </w:p>
    <w:p w:rsidR="00D02DA9" w:rsidRDefault="00D02DA9" w:rsidP="00860A7D">
      <w:pPr>
        <w:widowControl/>
        <w:spacing w:line="240" w:lineRule="auto"/>
        <w:ind w:firstLineChars="0" w:firstLine="0"/>
        <w:rPr>
          <w:rFonts w:ascii="Palatino Linotype" w:eastAsia="宋体" w:hAnsi="Palatino Linotype" w:cs="Arial"/>
          <w:b/>
          <w:color w:val="000000" w:themeColor="text1"/>
          <w:kern w:val="0"/>
          <w:sz w:val="28"/>
          <w:szCs w:val="28"/>
          <w14:ligatures w14:val="none"/>
        </w:rPr>
      </w:pPr>
    </w:p>
    <w:p w:rsidR="00D02DA9" w:rsidRDefault="00D02DA9" w:rsidP="00860A7D">
      <w:pPr>
        <w:widowControl/>
        <w:spacing w:line="240" w:lineRule="auto"/>
        <w:ind w:firstLineChars="0" w:firstLine="0"/>
        <w:rPr>
          <w:rFonts w:ascii="Palatino Linotype" w:eastAsia="宋体" w:hAnsi="Palatino Linotype" w:cs="Arial"/>
          <w:b/>
          <w:color w:val="000000" w:themeColor="text1"/>
          <w:kern w:val="0"/>
          <w:sz w:val="28"/>
          <w:szCs w:val="28"/>
          <w14:ligatures w14:val="none"/>
        </w:rPr>
      </w:pPr>
    </w:p>
    <w:p w:rsidR="00D02DA9" w:rsidRDefault="00D02DA9" w:rsidP="00860A7D">
      <w:pPr>
        <w:widowControl/>
        <w:spacing w:line="240" w:lineRule="auto"/>
        <w:ind w:firstLineChars="0" w:firstLine="0"/>
        <w:rPr>
          <w:rFonts w:ascii="Palatino Linotype" w:eastAsia="宋体" w:hAnsi="Palatino Linotype" w:cs="Arial"/>
          <w:b/>
          <w:color w:val="000000" w:themeColor="text1"/>
          <w:kern w:val="0"/>
          <w:sz w:val="28"/>
          <w:szCs w:val="28"/>
          <w14:ligatures w14:val="none"/>
        </w:rPr>
      </w:pPr>
    </w:p>
    <w:p w:rsidR="00860A7D" w:rsidRPr="00BF249A" w:rsidRDefault="00860A7D" w:rsidP="00860A7D">
      <w:pPr>
        <w:widowControl/>
        <w:spacing w:line="240" w:lineRule="auto"/>
        <w:ind w:firstLineChars="0" w:firstLine="0"/>
        <w:rPr>
          <w:rFonts w:ascii="Palatino Linotype" w:eastAsia="宋体" w:hAnsi="Palatino Linotype" w:cs="Arial"/>
          <w:b/>
          <w:color w:val="000000" w:themeColor="text1"/>
          <w:kern w:val="0"/>
          <w:sz w:val="28"/>
          <w:szCs w:val="28"/>
          <w:lang w:eastAsia="en-US"/>
          <w14:ligatures w14:val="none"/>
        </w:rPr>
      </w:pPr>
      <w:r w:rsidRPr="00BF249A">
        <w:rPr>
          <w:rFonts w:ascii="Palatino Linotype" w:eastAsia="宋体" w:hAnsi="Palatino Linotype" w:cs="Arial"/>
          <w:b/>
          <w:color w:val="000000" w:themeColor="text1"/>
          <w:kern w:val="0"/>
          <w:sz w:val="28"/>
          <w:szCs w:val="28"/>
          <w:lang w:eastAsia="en-US"/>
          <w14:ligatures w14:val="none"/>
        </w:rPr>
        <w:t>Supporting Information for</w:t>
      </w:r>
    </w:p>
    <w:p w:rsidR="00860A7D" w:rsidRDefault="00860A7D" w:rsidP="00860A7D">
      <w:pPr>
        <w:ind w:firstLineChars="0" w:firstLine="0"/>
        <w:rPr>
          <w:rFonts w:ascii="Palatino Linotype" w:hAnsi="Palatino Linotype" w:cs="Arial"/>
          <w:b/>
          <w:bCs/>
          <w:color w:val="000000" w:themeColor="text1"/>
        </w:rPr>
      </w:pPr>
    </w:p>
    <w:p w:rsidR="00D02DA9" w:rsidRPr="00BF249A" w:rsidRDefault="00D02DA9" w:rsidP="00860A7D">
      <w:pPr>
        <w:ind w:firstLineChars="0" w:firstLine="0"/>
        <w:rPr>
          <w:rFonts w:ascii="Palatino Linotype" w:hAnsi="Palatino Linotype" w:cs="Arial" w:hint="eastAsia"/>
          <w:b/>
          <w:bCs/>
          <w:color w:val="000000" w:themeColor="text1"/>
        </w:rPr>
      </w:pPr>
    </w:p>
    <w:p w:rsidR="00D27347" w:rsidRPr="00BF249A" w:rsidRDefault="00D27347" w:rsidP="00860A7D">
      <w:pPr>
        <w:ind w:firstLineChars="0" w:firstLine="0"/>
        <w:rPr>
          <w:rFonts w:ascii="Palatino Linotype" w:hAnsi="Palatino Linotype" w:cs="Arial"/>
          <w:b/>
          <w:bCs/>
          <w:color w:val="000000" w:themeColor="text1"/>
        </w:rPr>
      </w:pPr>
      <w:r w:rsidRPr="00D02DA9">
        <w:rPr>
          <w:rFonts w:ascii="Palatino Linotype" w:hAnsi="Palatino Linotype" w:cs="Arial"/>
          <w:b/>
          <w:bCs/>
          <w:color w:val="000000" w:themeColor="text1"/>
          <w:sz w:val="24"/>
          <w:szCs w:val="28"/>
        </w:rPr>
        <w:t>The Impact of Prebunking Interventions Against Misinformation on Discrimination Ability and Criterion: An IPD Network Meta-Analysi</w:t>
      </w:r>
      <w:r w:rsidRPr="00BF249A">
        <w:rPr>
          <w:rFonts w:ascii="Palatino Linotype" w:hAnsi="Palatino Linotype" w:cs="Arial"/>
          <w:b/>
          <w:bCs/>
          <w:color w:val="000000" w:themeColor="text1"/>
        </w:rPr>
        <w:t>s</w:t>
      </w:r>
    </w:p>
    <w:p w:rsidR="00E72F4F" w:rsidRPr="00BF249A" w:rsidRDefault="00E72F4F" w:rsidP="00B136C5">
      <w:pPr>
        <w:pStyle w:val="TOC1"/>
        <w:rPr>
          <w:rFonts w:ascii="Palatino Linotype" w:hAnsi="Palatino Linotype"/>
          <w:color w:val="000000" w:themeColor="text1"/>
        </w:rPr>
      </w:pPr>
    </w:p>
    <w:p w:rsidR="00E72F4F" w:rsidRPr="00BF249A" w:rsidRDefault="00E72F4F" w:rsidP="00E72F4F">
      <w:pPr>
        <w:ind w:firstLine="440"/>
        <w:rPr>
          <w:rFonts w:ascii="Palatino Linotype" w:hAnsi="Palatino Linotype"/>
          <w:color w:val="000000" w:themeColor="text1"/>
        </w:rPr>
      </w:pPr>
      <w:r w:rsidRPr="00BF249A">
        <w:rPr>
          <w:rFonts w:ascii="Palatino Linotype" w:hAnsi="Palatino Linotype"/>
          <w:color w:val="000000" w:themeColor="text1"/>
        </w:rPr>
        <w:br w:type="page"/>
      </w:r>
    </w:p>
    <w:p w:rsidR="0008498A" w:rsidRPr="00BF249A" w:rsidRDefault="004D0291" w:rsidP="00B136C5">
      <w:pPr>
        <w:pStyle w:val="TOC1"/>
        <w:rPr>
          <w:rFonts w:ascii="Palatino Linotype" w:eastAsiaTheme="minorEastAsia" w:hAnsi="Palatino Linotype"/>
          <w:noProof/>
          <w:color w:val="000000" w:themeColor="text1"/>
        </w:rPr>
      </w:pPr>
      <w:r w:rsidRPr="00BF249A">
        <w:rPr>
          <w:rFonts w:ascii="Palatino Linotype" w:hAnsi="Palatino Linotype"/>
          <w:color w:val="000000" w:themeColor="text1"/>
        </w:rPr>
        <w:lastRenderedPageBreak/>
        <w:fldChar w:fldCharType="begin"/>
      </w:r>
      <w:r w:rsidRPr="00BF249A">
        <w:rPr>
          <w:rFonts w:ascii="Palatino Linotype" w:hAnsi="Palatino Linotype"/>
          <w:color w:val="000000" w:themeColor="text1"/>
        </w:rPr>
        <w:instrText xml:space="preserve"> TOC \o "1-3" \h \z \u </w:instrText>
      </w:r>
      <w:r w:rsidRPr="00BF249A">
        <w:rPr>
          <w:rFonts w:ascii="Palatino Linotype" w:hAnsi="Palatino Linotype"/>
          <w:color w:val="000000" w:themeColor="text1"/>
        </w:rPr>
        <w:fldChar w:fldCharType="separate"/>
      </w:r>
      <w:hyperlink w:anchor="_Toc194322337" w:history="1">
        <w:r w:rsidR="0008498A" w:rsidRPr="00BF249A">
          <w:rPr>
            <w:rStyle w:val="af0"/>
            <w:rFonts w:ascii="Palatino Linotype" w:hAnsi="Palatino Linotype" w:cs="Times New Roman"/>
            <w:b/>
            <w:bCs/>
            <w:noProof/>
            <w:color w:val="000000" w:themeColor="text1"/>
          </w:rPr>
          <w:t>Table S1. Details of Literature Search Strategy</w:t>
        </w:r>
        <w:r w:rsidR="0008498A" w:rsidRPr="00BF249A">
          <w:rPr>
            <w:rFonts w:ascii="Palatino Linotype" w:hAnsi="Palatino Linotype"/>
            <w:noProof/>
            <w:webHidden/>
            <w:color w:val="000000" w:themeColor="text1"/>
          </w:rPr>
          <w:tab/>
        </w:r>
        <w:r w:rsidR="0008498A" w:rsidRPr="00BF249A">
          <w:rPr>
            <w:rFonts w:ascii="Palatino Linotype" w:hAnsi="Palatino Linotype"/>
            <w:noProof/>
            <w:webHidden/>
            <w:color w:val="000000" w:themeColor="text1"/>
          </w:rPr>
          <w:fldChar w:fldCharType="begin"/>
        </w:r>
        <w:r w:rsidR="0008498A" w:rsidRPr="00BF249A">
          <w:rPr>
            <w:rFonts w:ascii="Palatino Linotype" w:hAnsi="Palatino Linotype"/>
            <w:noProof/>
            <w:webHidden/>
            <w:color w:val="000000" w:themeColor="text1"/>
          </w:rPr>
          <w:instrText xml:space="preserve"> PAGEREF _Toc194322337 \h </w:instrText>
        </w:r>
        <w:r w:rsidR="0008498A" w:rsidRPr="00BF249A">
          <w:rPr>
            <w:rFonts w:ascii="Palatino Linotype" w:hAnsi="Palatino Linotype"/>
            <w:noProof/>
            <w:webHidden/>
            <w:color w:val="000000" w:themeColor="text1"/>
          </w:rPr>
        </w:r>
        <w:r w:rsidR="0008498A"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3</w:t>
        </w:r>
        <w:r w:rsidR="0008498A" w:rsidRPr="00BF249A">
          <w:rPr>
            <w:rFonts w:ascii="Palatino Linotype" w:hAnsi="Palatino Linotype"/>
            <w:noProof/>
            <w:webHidden/>
            <w:color w:val="000000" w:themeColor="text1"/>
          </w:rPr>
          <w:fldChar w:fldCharType="end"/>
        </w:r>
      </w:hyperlink>
    </w:p>
    <w:p w:rsidR="0008498A" w:rsidRPr="00BF249A" w:rsidRDefault="0008498A" w:rsidP="00B136C5">
      <w:pPr>
        <w:pStyle w:val="TOC1"/>
        <w:rPr>
          <w:rFonts w:ascii="Palatino Linotype" w:eastAsiaTheme="minorEastAsia" w:hAnsi="Palatino Linotype"/>
          <w:noProof/>
          <w:color w:val="000000" w:themeColor="text1"/>
        </w:rPr>
      </w:pPr>
      <w:hyperlink w:anchor="_Toc194322338" w:history="1">
        <w:r w:rsidRPr="00BF249A">
          <w:rPr>
            <w:rStyle w:val="af0"/>
            <w:rFonts w:ascii="Palatino Linotype" w:hAnsi="Palatino Linotype" w:cs="Times New Roman"/>
            <w:b/>
            <w:bCs/>
            <w:noProof/>
            <w:color w:val="000000" w:themeColor="text1"/>
          </w:rPr>
          <w:t>Table S2. Literature Coding Details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_Toc194322338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6</w:t>
        </w:r>
        <w:r w:rsidRPr="00BF249A">
          <w:rPr>
            <w:rFonts w:ascii="Palatino Linotype" w:hAnsi="Palatino Linotype"/>
            <w:noProof/>
            <w:webHidden/>
            <w:color w:val="000000" w:themeColor="text1"/>
          </w:rPr>
          <w:fldChar w:fldCharType="end"/>
        </w:r>
      </w:hyperlink>
    </w:p>
    <w:p w:rsidR="0008498A" w:rsidRPr="00BF249A" w:rsidRDefault="0008498A" w:rsidP="00B136C5">
      <w:pPr>
        <w:pStyle w:val="TOC1"/>
        <w:rPr>
          <w:rFonts w:ascii="Palatino Linotype" w:eastAsiaTheme="minorEastAsia" w:hAnsi="Palatino Linotype"/>
          <w:noProof/>
          <w:color w:val="000000" w:themeColor="text1"/>
        </w:rPr>
      </w:pPr>
      <w:hyperlink w:anchor="_Toc194322339" w:history="1">
        <w:r w:rsidRPr="00BF249A">
          <w:rPr>
            <w:rStyle w:val="af0"/>
            <w:rFonts w:ascii="Palatino Linotype" w:hAnsi="Palatino Linotype" w:cs="Times New Roman"/>
            <w:b/>
            <w:bCs/>
            <w:noProof/>
            <w:color w:val="000000" w:themeColor="text1"/>
          </w:rPr>
          <w:t xml:space="preserve">Table S3. Sample Sizes Across </w:t>
        </w:r>
        <w:r w:rsidRPr="00BF249A">
          <w:rPr>
            <w:rStyle w:val="af0"/>
            <w:rFonts w:ascii="Palatino Linotype" w:hAnsi="Palatino Linotype" w:cs="Times New Roman"/>
            <w:b/>
            <w:bCs/>
            <w:noProof/>
            <w:color w:val="000000" w:themeColor="text1"/>
            <w14:ligatures w14:val="none"/>
          </w:rPr>
          <w:t>Analysis</w:t>
        </w:r>
        <w:r w:rsidRPr="00BF249A">
          <w:rPr>
            <w:rStyle w:val="af0"/>
            <w:rFonts w:ascii="Palatino Linotype" w:hAnsi="Palatino Linotype" w:cs="Times New Roman"/>
            <w:b/>
            <w:bCs/>
            <w:noProof/>
            <w:color w:val="000000" w:themeColor="text1"/>
          </w:rPr>
          <w:t xml:space="preserve"> Datasets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_Toc194322339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7</w:t>
        </w:r>
        <w:r w:rsidRPr="00BF249A">
          <w:rPr>
            <w:rFonts w:ascii="Palatino Linotype" w:hAnsi="Palatino Linotype"/>
            <w:noProof/>
            <w:webHidden/>
            <w:color w:val="000000" w:themeColor="text1"/>
          </w:rPr>
          <w:fldChar w:fldCharType="end"/>
        </w:r>
      </w:hyperlink>
    </w:p>
    <w:p w:rsidR="0008498A" w:rsidRPr="00BF249A" w:rsidRDefault="0008498A" w:rsidP="00B136C5">
      <w:pPr>
        <w:pStyle w:val="TOC1"/>
        <w:rPr>
          <w:rFonts w:ascii="Palatino Linotype" w:eastAsiaTheme="minorEastAsia" w:hAnsi="Palatino Linotype"/>
          <w:noProof/>
          <w:color w:val="000000" w:themeColor="text1"/>
        </w:rPr>
      </w:pPr>
      <w:hyperlink w:anchor="_Toc194322340" w:history="1">
        <w:r w:rsidRPr="00BF249A">
          <w:rPr>
            <w:rStyle w:val="af0"/>
            <w:rFonts w:ascii="Palatino Linotype" w:hAnsi="Palatino Linotype" w:cs="Times New Roman"/>
            <w:b/>
            <w:bCs/>
            <w:noProof/>
            <w:color w:val="000000" w:themeColor="text1"/>
          </w:rPr>
          <w:t>Table S4. Further Analysis of the Proportion of Missing Data</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_Toc194322340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8</w:t>
        </w:r>
        <w:r w:rsidRPr="00BF249A">
          <w:rPr>
            <w:rFonts w:ascii="Palatino Linotype" w:hAnsi="Palatino Linotype"/>
            <w:noProof/>
            <w:webHidden/>
            <w:color w:val="000000" w:themeColor="text1"/>
          </w:rPr>
          <w:fldChar w:fldCharType="end"/>
        </w:r>
      </w:hyperlink>
    </w:p>
    <w:p w:rsidR="0008498A" w:rsidRPr="00BF249A" w:rsidRDefault="0008498A" w:rsidP="00B136C5">
      <w:pPr>
        <w:pStyle w:val="TOC1"/>
        <w:rPr>
          <w:rFonts w:ascii="Palatino Linotype" w:eastAsiaTheme="minorEastAsia" w:hAnsi="Palatino Linotype"/>
          <w:noProof/>
          <w:color w:val="000000" w:themeColor="text1"/>
        </w:rPr>
      </w:pPr>
      <w:hyperlink w:anchor="_Toc194322341" w:history="1">
        <w:r w:rsidRPr="00BF249A">
          <w:rPr>
            <w:rStyle w:val="af0"/>
            <w:rFonts w:ascii="Palatino Linotype" w:hAnsi="Palatino Linotype" w:cs="Times New Roman"/>
            <w:b/>
            <w:bCs/>
            <w:noProof/>
            <w:color w:val="000000" w:themeColor="text1"/>
          </w:rPr>
          <w:t>Risk of Bias Assessment Results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_Toc194322341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9</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42" w:history="1">
        <w:r w:rsidRPr="00BF249A">
          <w:rPr>
            <w:rStyle w:val="af0"/>
            <w:rFonts w:ascii="Palatino Linotype" w:hAnsi="Palatino Linotype" w:cs="Times New Roman"/>
            <w:b/>
            <w:bCs/>
            <w:noProof/>
            <w:color w:val="000000" w:themeColor="text1"/>
          </w:rPr>
          <w:t>Figure S1. Proportion of Quality Assessment Ratings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_Toc194322342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9</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43" w:history="1">
        <w:r w:rsidRPr="00BF249A">
          <w:rPr>
            <w:rStyle w:val="af0"/>
            <w:rFonts w:ascii="Palatino Linotype" w:hAnsi="Palatino Linotype" w:cs="Times New Roman"/>
            <w:b/>
            <w:bCs/>
            <w:noProof/>
            <w:color w:val="000000" w:themeColor="text1"/>
          </w:rPr>
          <w:t>Figure S2. Details of Quality Assessment Ratings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_Toc194322343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10</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44" w:history="1">
        <w:r w:rsidRPr="00BF249A">
          <w:rPr>
            <w:rStyle w:val="af0"/>
            <w:rFonts w:ascii="Palatino Linotype" w:hAnsi="Palatino Linotype" w:cs="Times New Roman"/>
            <w:b/>
            <w:bCs/>
            <w:noProof/>
            <w:color w:val="000000" w:themeColor="text1"/>
          </w:rPr>
          <w:t>Table S5. Quality Assessment Checklist</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_Toc194322344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11</w:t>
        </w:r>
        <w:r w:rsidRPr="00BF249A">
          <w:rPr>
            <w:rFonts w:ascii="Palatino Linotype" w:hAnsi="Palatino Linotype"/>
            <w:noProof/>
            <w:webHidden/>
            <w:color w:val="000000" w:themeColor="text1"/>
          </w:rPr>
          <w:fldChar w:fldCharType="end"/>
        </w:r>
      </w:hyperlink>
    </w:p>
    <w:p w:rsidR="0008498A" w:rsidRPr="00BF249A" w:rsidRDefault="0008498A" w:rsidP="00B136C5">
      <w:pPr>
        <w:pStyle w:val="TOC1"/>
        <w:rPr>
          <w:rFonts w:ascii="Palatino Linotype" w:eastAsiaTheme="minorEastAsia" w:hAnsi="Palatino Linotype"/>
          <w:noProof/>
          <w:color w:val="000000" w:themeColor="text1"/>
        </w:rPr>
      </w:pPr>
      <w:hyperlink w:anchor="_Toc194322345" w:history="1">
        <w:r w:rsidRPr="00BF249A">
          <w:rPr>
            <w:rStyle w:val="af0"/>
            <w:rFonts w:ascii="Palatino Linotype" w:hAnsi="Palatino Linotype" w:cs="Times New Roman"/>
            <w:b/>
            <w:bCs/>
            <w:noProof/>
            <w:color w:val="000000" w:themeColor="text1"/>
          </w:rPr>
          <w:t>Table S6. Parameter Details and Model Fit Results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_Toc194322345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149</w:t>
        </w:r>
        <w:r w:rsidRPr="00BF249A">
          <w:rPr>
            <w:rFonts w:ascii="Palatino Linotype" w:hAnsi="Palatino Linotype"/>
            <w:noProof/>
            <w:webHidden/>
            <w:color w:val="000000" w:themeColor="text1"/>
          </w:rPr>
          <w:fldChar w:fldCharType="end"/>
        </w:r>
      </w:hyperlink>
    </w:p>
    <w:p w:rsidR="0008498A" w:rsidRPr="00BF249A" w:rsidRDefault="0008498A" w:rsidP="00B136C5">
      <w:pPr>
        <w:pStyle w:val="TOC1"/>
        <w:rPr>
          <w:rFonts w:ascii="Palatino Linotype" w:eastAsiaTheme="minorEastAsia" w:hAnsi="Palatino Linotype"/>
          <w:noProof/>
          <w:color w:val="000000" w:themeColor="text1"/>
        </w:rPr>
      </w:pPr>
      <w:hyperlink w:anchor="_Toc194322346" w:history="1">
        <w:r w:rsidRPr="00BF249A">
          <w:rPr>
            <w:rStyle w:val="af0"/>
            <w:rFonts w:ascii="Palatino Linotype" w:hAnsi="Palatino Linotype" w:cs="Times New Roman"/>
            <w:b/>
            <w:bCs/>
            <w:noProof/>
            <w:color w:val="000000" w:themeColor="text1"/>
          </w:rPr>
          <w:t>Complete Results of Study</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_Toc194322346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154</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47" w:history="1">
        <w:r w:rsidRPr="00BF249A">
          <w:rPr>
            <w:rStyle w:val="af0"/>
            <w:rFonts w:ascii="Palatino Linotype" w:hAnsi="Palatino Linotype" w:cs="Times New Roman"/>
            <w:b/>
            <w:bCs/>
            <w:noProof/>
            <w:color w:val="000000" w:themeColor="text1"/>
          </w:rPr>
          <w:t>Table S7. Preliminary outcomes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_Toc194322347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154</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48" w:history="1">
        <w:r w:rsidRPr="00BF249A">
          <w:rPr>
            <w:rStyle w:val="af0"/>
            <w:rFonts w:ascii="Palatino Linotype" w:hAnsi="Palatino Linotype" w:cs="Times New Roman"/>
            <w:b/>
            <w:bCs/>
            <w:noProof/>
            <w:color w:val="000000" w:themeColor="text1"/>
          </w:rPr>
          <w:t>Table S8. Further outcomes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_Toc194322348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155</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49" w:history="1">
        <w:r w:rsidRPr="00BF249A">
          <w:rPr>
            <w:rStyle w:val="af0"/>
            <w:rFonts w:ascii="Palatino Linotype" w:hAnsi="Palatino Linotype" w:cs="Times New Roman"/>
            <w:b/>
            <w:bCs/>
            <w:noProof/>
            <w:color w:val="000000" w:themeColor="text1"/>
          </w:rPr>
          <w:t>Table S9. Extended outcomes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_Toc194322349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164</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50" w:history="1">
        <w:r w:rsidRPr="00BF249A">
          <w:rPr>
            <w:rStyle w:val="af0"/>
            <w:rFonts w:ascii="Palatino Linotype" w:hAnsi="Palatino Linotype" w:cs="Times New Roman"/>
            <w:b/>
            <w:bCs/>
            <w:noProof/>
            <w:color w:val="000000" w:themeColor="text1"/>
          </w:rPr>
          <w:t>Table S10. Sensitivity analysis results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_Toc194322350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166</w:t>
        </w:r>
        <w:r w:rsidRPr="00BF249A">
          <w:rPr>
            <w:rFonts w:ascii="Palatino Linotype" w:hAnsi="Palatino Linotype"/>
            <w:noProof/>
            <w:webHidden/>
            <w:color w:val="000000" w:themeColor="text1"/>
          </w:rPr>
          <w:fldChar w:fldCharType="end"/>
        </w:r>
      </w:hyperlink>
    </w:p>
    <w:p w:rsidR="0008498A" w:rsidRPr="00BF249A" w:rsidRDefault="0008498A" w:rsidP="00B136C5">
      <w:pPr>
        <w:pStyle w:val="TOC1"/>
        <w:rPr>
          <w:rFonts w:ascii="Palatino Linotype" w:eastAsiaTheme="minorEastAsia" w:hAnsi="Palatino Linotype"/>
          <w:noProof/>
          <w:color w:val="000000" w:themeColor="text1"/>
        </w:rPr>
      </w:pPr>
      <w:hyperlink w:anchor="_Toc194322351" w:history="1">
        <w:r w:rsidRPr="00BF249A">
          <w:rPr>
            <w:rStyle w:val="af0"/>
            <w:rFonts w:ascii="Palatino Linotype" w:hAnsi="Palatino Linotype" w:cs="Times New Roman"/>
            <w:b/>
            <w:bCs/>
            <w:noProof/>
            <w:color w:val="000000" w:themeColor="text1"/>
          </w:rPr>
          <w:t>Publishing Biased Results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_Toc194322351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170</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52" w:history="1">
        <w:r w:rsidRPr="00BF249A">
          <w:rPr>
            <w:rStyle w:val="af0"/>
            <w:rFonts w:ascii="Palatino Linotype" w:hAnsi="Palatino Linotype" w:cs="Times New Roman"/>
            <w:b/>
            <w:bCs/>
            <w:noProof/>
            <w:color w:val="000000" w:themeColor="text1"/>
          </w:rPr>
          <w:t xml:space="preserve">Figure S3. </w:t>
        </w:r>
        <w:r w:rsidRPr="00BF249A">
          <w:rPr>
            <w:rStyle w:val="af0"/>
            <w:rFonts w:ascii="Palatino Linotype" w:hAnsi="Palatino Linotype" w:cs="Times New Roman"/>
            <w:noProof/>
            <w:color w:val="000000" w:themeColor="text1"/>
          </w:rPr>
          <w:t xml:space="preserve">Funnel plot of publication bias for discriminatory ability in preliminary analyses </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_Toc194322352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170</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53" w:history="1">
        <w:r w:rsidRPr="00BF249A">
          <w:rPr>
            <w:rStyle w:val="af0"/>
            <w:rFonts w:ascii="Palatino Linotype" w:hAnsi="Palatino Linotype" w:cs="Times New Roman"/>
            <w:b/>
            <w:bCs/>
            <w:noProof/>
            <w:color w:val="000000" w:themeColor="text1"/>
          </w:rPr>
          <w:t xml:space="preserve">Figure S4. </w:t>
        </w:r>
        <w:r w:rsidRPr="00BF249A">
          <w:rPr>
            <w:rStyle w:val="af0"/>
            <w:rFonts w:ascii="Palatino Linotype" w:hAnsi="Palatino Linotype" w:cs="Times New Roman"/>
            <w:noProof/>
            <w:color w:val="000000" w:themeColor="text1"/>
          </w:rPr>
          <w:t xml:space="preserve">Funnel plot of publication bias for discriminant criteria in preliminary analyses </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_Toc194322353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170</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54" w:history="1">
        <w:r w:rsidRPr="00BF249A">
          <w:rPr>
            <w:rStyle w:val="af0"/>
            <w:rFonts w:ascii="Palatino Linotype" w:hAnsi="Palatino Linotype" w:cs="Times New Roman"/>
            <w:b/>
            <w:bCs/>
            <w:noProof/>
            <w:color w:val="000000" w:themeColor="text1"/>
          </w:rPr>
          <w:t>Figure S5.</w:t>
        </w:r>
        <w:r w:rsidRPr="00BF249A">
          <w:rPr>
            <w:rStyle w:val="af0"/>
            <w:rFonts w:ascii="Palatino Linotype" w:hAnsi="Palatino Linotype" w:cs="Times New Roman"/>
            <w:noProof/>
            <w:color w:val="000000" w:themeColor="text1"/>
          </w:rPr>
          <w:t xml:space="preserve"> Funnel plot of publication bias for discriminatory ability in extended analyses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_Toc194322354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171</w:t>
        </w:r>
        <w:r w:rsidRPr="00BF249A">
          <w:rPr>
            <w:rFonts w:ascii="Palatino Linotype" w:hAnsi="Palatino Linotype"/>
            <w:noProof/>
            <w:webHidden/>
            <w:color w:val="000000" w:themeColor="text1"/>
          </w:rPr>
          <w:fldChar w:fldCharType="end"/>
        </w:r>
      </w:hyperlink>
    </w:p>
    <w:p w:rsidR="0008498A" w:rsidRPr="00BF249A" w:rsidRDefault="0008498A" w:rsidP="0008498A">
      <w:pPr>
        <w:pStyle w:val="TOC2"/>
        <w:ind w:leftChars="257" w:left="565"/>
        <w:rPr>
          <w:rFonts w:ascii="Palatino Linotype" w:eastAsiaTheme="minorEastAsia" w:hAnsi="Palatino Linotype"/>
          <w:noProof/>
          <w:color w:val="000000" w:themeColor="text1"/>
        </w:rPr>
      </w:pPr>
      <w:hyperlink w:anchor="_Toc194322355" w:history="1">
        <w:r w:rsidRPr="00BF249A">
          <w:rPr>
            <w:rStyle w:val="af0"/>
            <w:rFonts w:ascii="Palatino Linotype" w:hAnsi="Palatino Linotype" w:cs="Times New Roman"/>
            <w:b/>
            <w:bCs/>
            <w:noProof/>
            <w:color w:val="000000" w:themeColor="text1"/>
          </w:rPr>
          <w:t xml:space="preserve">Figure S6. </w:t>
        </w:r>
        <w:r w:rsidRPr="00BF249A">
          <w:rPr>
            <w:rStyle w:val="af0"/>
            <w:rFonts w:ascii="Palatino Linotype" w:hAnsi="Palatino Linotype" w:cs="Times New Roman"/>
            <w:noProof/>
            <w:color w:val="000000" w:themeColor="text1"/>
          </w:rPr>
          <w:t>Funnel plot of publication bias for discriminatory criteria in</w:t>
        </w:r>
        <w:r w:rsidRPr="00BF249A">
          <w:rPr>
            <w:rStyle w:val="af0"/>
            <w:rFonts w:ascii="Palatino Linotype" w:hAnsi="Palatino Linotype" w:cs="Times New Roman"/>
            <w:b/>
            <w:bCs/>
            <w:noProof/>
            <w:color w:val="000000" w:themeColor="text1"/>
          </w:rPr>
          <w:t xml:space="preserve"> </w:t>
        </w:r>
        <w:r w:rsidRPr="00BF249A">
          <w:rPr>
            <w:rStyle w:val="af0"/>
            <w:rFonts w:ascii="Palatino Linotype" w:hAnsi="Palatino Linotype" w:cs="Times New Roman"/>
            <w:noProof/>
            <w:color w:val="000000" w:themeColor="text1"/>
          </w:rPr>
          <w:t>extended analyses</w:t>
        </w:r>
        <w:r w:rsidRPr="00BF249A">
          <w:rPr>
            <w:rFonts w:ascii="Palatino Linotype" w:hAnsi="Palatino Linotype"/>
            <w:noProof/>
            <w:webHidden/>
            <w:color w:val="000000" w:themeColor="text1"/>
          </w:rPr>
          <w:tab/>
        </w:r>
        <w:r w:rsidRPr="00BF249A">
          <w:rPr>
            <w:rFonts w:ascii="Palatino Linotype" w:hAnsi="Palatino Linotype"/>
            <w:noProof/>
            <w:webHidden/>
            <w:color w:val="000000" w:themeColor="text1"/>
          </w:rPr>
          <w:fldChar w:fldCharType="begin"/>
        </w:r>
        <w:r w:rsidRPr="00BF249A">
          <w:rPr>
            <w:rFonts w:ascii="Palatino Linotype" w:hAnsi="Palatino Linotype"/>
            <w:noProof/>
            <w:webHidden/>
            <w:color w:val="000000" w:themeColor="text1"/>
          </w:rPr>
          <w:instrText xml:space="preserve"> PAGEREF _Toc194322355 \h </w:instrText>
        </w:r>
        <w:r w:rsidRPr="00BF249A">
          <w:rPr>
            <w:rFonts w:ascii="Palatino Linotype" w:hAnsi="Palatino Linotype"/>
            <w:noProof/>
            <w:webHidden/>
            <w:color w:val="000000" w:themeColor="text1"/>
          </w:rPr>
        </w:r>
        <w:r w:rsidRPr="00BF249A">
          <w:rPr>
            <w:rFonts w:ascii="Palatino Linotype" w:hAnsi="Palatino Linotype"/>
            <w:noProof/>
            <w:webHidden/>
            <w:color w:val="000000" w:themeColor="text1"/>
          </w:rPr>
          <w:fldChar w:fldCharType="separate"/>
        </w:r>
        <w:r w:rsidR="00F00E25">
          <w:rPr>
            <w:rFonts w:ascii="Palatino Linotype" w:hAnsi="Palatino Linotype"/>
            <w:noProof/>
            <w:webHidden/>
            <w:color w:val="000000" w:themeColor="text1"/>
          </w:rPr>
          <w:t>171</w:t>
        </w:r>
        <w:r w:rsidRPr="00BF249A">
          <w:rPr>
            <w:rFonts w:ascii="Palatino Linotype" w:hAnsi="Palatino Linotype"/>
            <w:noProof/>
            <w:webHidden/>
            <w:color w:val="000000" w:themeColor="text1"/>
          </w:rPr>
          <w:fldChar w:fldCharType="end"/>
        </w:r>
      </w:hyperlink>
    </w:p>
    <w:p w:rsidR="004D0291" w:rsidRPr="00BF249A" w:rsidRDefault="004D0291" w:rsidP="0008498A">
      <w:pPr>
        <w:ind w:firstLineChars="0" w:firstLine="0"/>
        <w:rPr>
          <w:rFonts w:ascii="Palatino Linotype" w:hAnsi="Palatino Linotype" w:cs="Times New Roman"/>
          <w:b/>
          <w:bCs/>
          <w:color w:val="000000" w:themeColor="text1"/>
        </w:rPr>
        <w:sectPr w:rsidR="004D0291" w:rsidRPr="00BF249A" w:rsidSect="004D02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sidRPr="00BF249A">
        <w:rPr>
          <w:rFonts w:ascii="Palatino Linotype" w:hAnsi="Palatino Linotype" w:cs="Times New Roman"/>
          <w:b/>
          <w:bCs/>
          <w:color w:val="000000" w:themeColor="text1"/>
        </w:rPr>
        <w:fldChar w:fldCharType="end"/>
      </w:r>
    </w:p>
    <w:p w:rsidR="0011322D" w:rsidRPr="00BF249A" w:rsidRDefault="005F3331" w:rsidP="00AD0AB7">
      <w:pPr>
        <w:ind w:firstLineChars="0" w:firstLine="0"/>
        <w:outlineLvl w:val="0"/>
        <w:rPr>
          <w:rFonts w:ascii="Palatino Linotype" w:hAnsi="Palatino Linotype" w:cs="Times New Roman"/>
          <w:b/>
          <w:bCs/>
          <w:color w:val="000000" w:themeColor="text1"/>
        </w:rPr>
      </w:pPr>
      <w:bookmarkStart w:id="0" w:name="_Toc194322337"/>
      <w:r w:rsidRPr="00BF249A">
        <w:rPr>
          <w:rFonts w:ascii="Palatino Linotype" w:hAnsi="Palatino Linotype" w:cs="Times New Roman"/>
          <w:b/>
          <w:bCs/>
          <w:color w:val="000000" w:themeColor="text1"/>
        </w:rPr>
        <w:lastRenderedPageBreak/>
        <w:t xml:space="preserve">Table S1. </w:t>
      </w:r>
      <w:r w:rsidR="0011322D" w:rsidRPr="00BF249A">
        <w:rPr>
          <w:rFonts w:ascii="Palatino Linotype" w:hAnsi="Palatino Linotype" w:cs="Times New Roman"/>
          <w:b/>
          <w:bCs/>
          <w:color w:val="000000" w:themeColor="text1"/>
        </w:rPr>
        <w:t>Details of Literature Search Strategy</w:t>
      </w:r>
      <w:bookmarkEnd w:id="0"/>
    </w:p>
    <w:tbl>
      <w:tblPr>
        <w:tblStyle w:val="af"/>
        <w:tblW w:w="0" w:type="auto"/>
        <w:tblLook w:val="04A0" w:firstRow="1" w:lastRow="0" w:firstColumn="1" w:lastColumn="0" w:noHBand="0" w:noVBand="1"/>
      </w:tblPr>
      <w:tblGrid>
        <w:gridCol w:w="1175"/>
        <w:gridCol w:w="1366"/>
        <w:gridCol w:w="10072"/>
        <w:gridCol w:w="1335"/>
      </w:tblGrid>
      <w:tr w:rsidR="00F834D6" w:rsidRPr="00BF249A" w:rsidTr="00AD33EE">
        <w:tc>
          <w:tcPr>
            <w:tcW w:w="0" w:type="auto"/>
            <w:vAlign w:val="center"/>
          </w:tcPr>
          <w:p w:rsidR="00307BEE" w:rsidRPr="00BF249A" w:rsidRDefault="00307BEE" w:rsidP="00AD33EE">
            <w:pPr>
              <w:ind w:firstLineChars="0" w:firstLine="0"/>
              <w:jc w:val="center"/>
              <w:rPr>
                <w:rStyle w:val="af6"/>
                <w:rFonts w:ascii="Palatino Linotype" w:hAnsi="Palatino Linotype" w:cs="Times New Roman"/>
                <w:color w:val="000000" w:themeColor="text1"/>
              </w:rPr>
            </w:pPr>
            <w:r w:rsidRPr="00BF249A">
              <w:rPr>
                <w:rStyle w:val="af6"/>
                <w:rFonts w:ascii="Palatino Linotype" w:hAnsi="Palatino Linotype" w:cs="Times New Roman"/>
                <w:color w:val="000000" w:themeColor="text1"/>
              </w:rPr>
              <w:t>Search date</w:t>
            </w:r>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color w:val="000000" w:themeColor="text1"/>
              </w:rPr>
            </w:pPr>
            <w:r w:rsidRPr="00BF249A">
              <w:rPr>
                <w:rFonts w:ascii="Palatino Linotype" w:hAnsi="Palatino Linotype" w:cs="Times New Roman"/>
                <w:b/>
                <w:bCs/>
                <w:color w:val="000000" w:themeColor="text1"/>
              </w:rPr>
              <w:t>Search databases</w:t>
            </w:r>
          </w:p>
        </w:tc>
        <w:tc>
          <w:tcPr>
            <w:tcW w:w="0" w:type="auto"/>
            <w:vAlign w:val="center"/>
          </w:tcPr>
          <w:p w:rsidR="00307BEE" w:rsidRPr="00BF249A" w:rsidRDefault="00307BEE" w:rsidP="00AD33EE">
            <w:pPr>
              <w:ind w:firstLineChars="0" w:firstLine="0"/>
              <w:jc w:val="center"/>
              <w:rPr>
                <w:rStyle w:val="af6"/>
                <w:rFonts w:ascii="Palatino Linotype" w:eastAsia="宋体" w:hAnsi="Palatino Linotype" w:cs="Times New Roman"/>
                <w:color w:val="000000" w:themeColor="text1"/>
              </w:rPr>
            </w:pPr>
            <w:r w:rsidRPr="00BF249A">
              <w:rPr>
                <w:rFonts w:ascii="Palatino Linotype" w:hAnsi="Palatino Linotype" w:cs="Times New Roman"/>
                <w:b/>
                <w:bCs/>
                <w:color w:val="000000" w:themeColor="text1"/>
              </w:rPr>
              <w:t>Search keywords</w:t>
            </w:r>
          </w:p>
        </w:tc>
        <w:tc>
          <w:tcPr>
            <w:tcW w:w="0" w:type="auto"/>
            <w:vAlign w:val="center"/>
          </w:tcPr>
          <w:p w:rsidR="00307BEE" w:rsidRPr="00BF249A" w:rsidRDefault="00307BEE" w:rsidP="00AD33EE">
            <w:pPr>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Number of searches</w:t>
            </w:r>
          </w:p>
        </w:tc>
      </w:tr>
      <w:tr w:rsidR="00F834D6" w:rsidRPr="00BF249A" w:rsidTr="00AD33EE">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23 January 2024</w:t>
            </w:r>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Web of Science</w:t>
            </w:r>
          </w:p>
        </w:tc>
        <w:tc>
          <w:tcPr>
            <w:tcW w:w="0" w:type="auto"/>
            <w:vAlign w:val="center"/>
          </w:tcPr>
          <w:p w:rsidR="00307BEE" w:rsidRPr="00BF249A" w:rsidRDefault="009735B3" w:rsidP="00AD33EE">
            <w:pPr>
              <w:ind w:firstLineChars="0" w:firstLine="0"/>
              <w:jc w:val="both"/>
              <w:rPr>
                <w:rStyle w:val="af6"/>
                <w:rFonts w:ascii="Palatino Linotype" w:eastAsia="宋体"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(“fake news” OR “misinformation” OR “disinformation” OR “rumor*” OR “rumour*”) AND (“intervent*” OR “correct*” OR “debunk*” OR “fight*” OR “detect*” OR “refut*” OR “resolution” OR “Strateg*” OR “against”) (Title) OR (“fake news” OR “misinformation” OR “disinformation” OR “rumor*” OR “rumour*”) AND (“intervent*” OR “correct*” OR “debunk*” OR “fight*” OR “detect*” OR “refut*” OR “resolution” OR “Strateg*” OR “against”)</w:t>
            </w:r>
          </w:p>
        </w:tc>
        <w:tc>
          <w:tcPr>
            <w:tcW w:w="0" w:type="auto"/>
            <w:vAlign w:val="center"/>
          </w:tcPr>
          <w:p w:rsidR="00307BEE" w:rsidRPr="00BF249A" w:rsidRDefault="00307BEE" w:rsidP="00AD33EE">
            <w:pPr>
              <w:ind w:firstLineChars="0" w:firstLine="0"/>
              <w:jc w:val="center"/>
              <w:rPr>
                <w:rFonts w:ascii="Palatino Linotype" w:eastAsia="宋体" w:hAnsi="Palatino Linotype" w:cs="Times New Roman"/>
                <w:color w:val="000000" w:themeColor="text1"/>
              </w:rPr>
            </w:pPr>
            <w:r w:rsidRPr="00BF249A">
              <w:rPr>
                <w:rFonts w:ascii="Palatino Linotype" w:eastAsia="宋体" w:hAnsi="Palatino Linotype" w:cs="Times New Roman"/>
                <w:color w:val="000000" w:themeColor="text1"/>
              </w:rPr>
              <w:t>6909</w:t>
            </w:r>
          </w:p>
        </w:tc>
      </w:tr>
      <w:tr w:rsidR="00F834D6" w:rsidRPr="00BF249A" w:rsidTr="00AD33EE">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bookmarkStart w:id="1" w:name="_Hlk195458313"/>
            <w:r w:rsidRPr="00BF249A">
              <w:rPr>
                <w:rStyle w:val="af6"/>
                <w:rFonts w:ascii="Palatino Linotype" w:hAnsi="Palatino Linotype" w:cs="Times New Roman"/>
                <w:b w:val="0"/>
                <w:bCs w:val="0"/>
                <w:color w:val="000000" w:themeColor="text1"/>
              </w:rPr>
              <w:t>23 January 2024</w:t>
            </w:r>
            <w:bookmarkEnd w:id="1"/>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ProQuest</w:t>
            </w:r>
          </w:p>
        </w:tc>
        <w:tc>
          <w:tcPr>
            <w:tcW w:w="0" w:type="auto"/>
            <w:vAlign w:val="center"/>
          </w:tcPr>
          <w:p w:rsidR="00307BEE" w:rsidRPr="00BF249A" w:rsidRDefault="00F00232" w:rsidP="00AD33EE">
            <w:pPr>
              <w:ind w:firstLineChars="0" w:firstLine="0"/>
              <w:jc w:val="both"/>
              <w:rPr>
                <w:rStyle w:val="af6"/>
                <w:rFonts w:ascii="Palatino Linotype" w:eastAsia="宋体"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AB,TI(("fake news" OR misinformation OR disinformation OR rumor* OR rumour*) AND (intervent* OR correct* OR debunk* OR fight* OR detect* OR refut* OR resolution OR strateg* OR against))</w:t>
            </w:r>
          </w:p>
        </w:tc>
        <w:tc>
          <w:tcPr>
            <w:tcW w:w="0" w:type="auto"/>
            <w:vAlign w:val="center"/>
          </w:tcPr>
          <w:p w:rsidR="00307BEE" w:rsidRPr="00BF249A" w:rsidRDefault="00307BEE" w:rsidP="00AD33EE">
            <w:pPr>
              <w:ind w:firstLineChars="0" w:firstLine="0"/>
              <w:jc w:val="center"/>
              <w:rPr>
                <w:rFonts w:ascii="Palatino Linotype" w:eastAsia="宋体" w:hAnsi="Palatino Linotype" w:cs="Times New Roman"/>
                <w:color w:val="000000" w:themeColor="text1"/>
              </w:rPr>
            </w:pPr>
            <w:r w:rsidRPr="00BF249A">
              <w:rPr>
                <w:rFonts w:ascii="Palatino Linotype" w:eastAsia="宋体" w:hAnsi="Palatino Linotype" w:cs="Times New Roman"/>
                <w:color w:val="000000" w:themeColor="text1"/>
              </w:rPr>
              <w:t>1480</w:t>
            </w:r>
          </w:p>
        </w:tc>
      </w:tr>
      <w:tr w:rsidR="00F834D6" w:rsidRPr="00BF249A" w:rsidTr="00AD33EE">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23 January 2024</w:t>
            </w:r>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PubMed</w:t>
            </w:r>
          </w:p>
        </w:tc>
        <w:tc>
          <w:tcPr>
            <w:tcW w:w="0" w:type="auto"/>
            <w:vAlign w:val="center"/>
          </w:tcPr>
          <w:p w:rsidR="00307BEE" w:rsidRPr="00BF249A" w:rsidRDefault="00307BEE" w:rsidP="00AD33EE">
            <w:pPr>
              <w:ind w:firstLineChars="0" w:firstLine="0"/>
              <w:jc w:val="both"/>
              <w:rPr>
                <w:rStyle w:val="af6"/>
                <w:rFonts w:ascii="Palatino Linotype" w:eastAsia="宋体" w:hAnsi="Palatino Linotype" w:cs="Times New Roman"/>
                <w:b w:val="0"/>
                <w:bCs w:val="0"/>
                <w:color w:val="000000" w:themeColor="text1"/>
              </w:rPr>
            </w:pPr>
            <w:r w:rsidRPr="00BF249A">
              <w:rPr>
                <w:rFonts w:ascii="Palatino Linotype" w:eastAsia="宋体" w:hAnsi="Palatino Linotype" w:cs="Times New Roman"/>
                <w:color w:val="000000" w:themeColor="text1"/>
              </w:rPr>
              <w:t>("fake news"[Title/Abstract] OR "misinformation"[Title/Abstract] OR "disinformation"[Title/Abstract] OR "rumor*"[Title/Abstract] OR "rumour*"[Title/Abstract]) AND ("intervent*"[Title/Abstract] OR "correct*"[Title/Abstract] OR "debunk*"[Title/Abstract] OR "fight*"[Title/Abstract] OR "detect*"[Title/Abstract] OR "refut*"[Title/Abstract] OR "resolution"[Title/Abstract] OR "Strateg*"[Title/Abstract] OR "against"[Title/Abstract])</w:t>
            </w:r>
          </w:p>
        </w:tc>
        <w:tc>
          <w:tcPr>
            <w:tcW w:w="0" w:type="auto"/>
            <w:vAlign w:val="center"/>
          </w:tcPr>
          <w:p w:rsidR="00307BEE" w:rsidRPr="00BF249A" w:rsidRDefault="00307BEE" w:rsidP="00AD33EE">
            <w:pPr>
              <w:ind w:firstLineChars="0" w:firstLine="0"/>
              <w:jc w:val="center"/>
              <w:rPr>
                <w:rFonts w:ascii="Palatino Linotype" w:eastAsia="宋体" w:hAnsi="Palatino Linotype" w:cs="Times New Roman"/>
                <w:color w:val="000000" w:themeColor="text1"/>
              </w:rPr>
            </w:pPr>
            <w:r w:rsidRPr="00BF249A">
              <w:rPr>
                <w:rFonts w:ascii="Palatino Linotype" w:eastAsia="宋体" w:hAnsi="Palatino Linotype" w:cs="Times New Roman"/>
                <w:color w:val="000000" w:themeColor="text1"/>
              </w:rPr>
              <w:t>3842</w:t>
            </w:r>
          </w:p>
        </w:tc>
      </w:tr>
      <w:tr w:rsidR="00F834D6" w:rsidRPr="00BF249A" w:rsidTr="00AD33EE">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 xml:space="preserve">23 </w:t>
            </w:r>
            <w:r w:rsidRPr="00BF249A">
              <w:rPr>
                <w:rStyle w:val="af6"/>
                <w:rFonts w:ascii="Palatino Linotype" w:hAnsi="Palatino Linotype" w:cs="Times New Roman"/>
                <w:b w:val="0"/>
                <w:bCs w:val="0"/>
                <w:color w:val="000000" w:themeColor="text1"/>
              </w:rPr>
              <w:lastRenderedPageBreak/>
              <w:t>January 2024</w:t>
            </w:r>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lastRenderedPageBreak/>
              <w:t>EBSCO</w:t>
            </w:r>
          </w:p>
        </w:tc>
        <w:tc>
          <w:tcPr>
            <w:tcW w:w="0" w:type="auto"/>
            <w:vAlign w:val="center"/>
          </w:tcPr>
          <w:p w:rsidR="00F00232" w:rsidRPr="00BF249A" w:rsidRDefault="00F00232" w:rsidP="00AD33EE">
            <w:pPr>
              <w:ind w:firstLineChars="0" w:firstLine="0"/>
              <w:jc w:val="both"/>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 xml:space="preserve">AB ("fake news" OR misinformation OR disinformation OR rumor* OR rumour*) OR TI ("fake news" </w:t>
            </w:r>
            <w:r w:rsidRPr="00BF249A">
              <w:rPr>
                <w:rStyle w:val="af6"/>
                <w:rFonts w:ascii="Palatino Linotype" w:hAnsi="Palatino Linotype" w:cs="Times New Roman"/>
                <w:b w:val="0"/>
                <w:bCs w:val="0"/>
                <w:color w:val="000000" w:themeColor="text1"/>
              </w:rPr>
              <w:lastRenderedPageBreak/>
              <w:t>OR misinformation OR disinformation OR rumor* OR rumour*)) AND (AB (intervent* OR correct* OR debunk* OR fight* OR detect* OR refut* OR resolution OR strateg* OR against) OR TI (intervent* OR correct* OR debunk* OR fight* OR detect* OR refut* OR resolution OR strateg* OR against))</w:t>
            </w:r>
          </w:p>
        </w:tc>
        <w:tc>
          <w:tcPr>
            <w:tcW w:w="0" w:type="auto"/>
            <w:vAlign w:val="center"/>
          </w:tcPr>
          <w:p w:rsidR="00307BEE" w:rsidRPr="00BF249A" w:rsidRDefault="00307BEE" w:rsidP="00AD33EE">
            <w:pPr>
              <w:ind w:firstLineChars="0" w:firstLine="0"/>
              <w:jc w:val="center"/>
              <w:rPr>
                <w:rFonts w:ascii="Palatino Linotype" w:eastAsia="宋体" w:hAnsi="Palatino Linotype" w:cs="Times New Roman"/>
                <w:color w:val="000000" w:themeColor="text1"/>
              </w:rPr>
            </w:pPr>
            <w:r w:rsidRPr="00BF249A">
              <w:rPr>
                <w:rFonts w:ascii="Palatino Linotype" w:eastAsia="宋体" w:hAnsi="Palatino Linotype" w:cs="Times New Roman"/>
                <w:color w:val="000000" w:themeColor="text1"/>
              </w:rPr>
              <w:lastRenderedPageBreak/>
              <w:t>5599</w:t>
            </w:r>
          </w:p>
        </w:tc>
      </w:tr>
      <w:tr w:rsidR="00F834D6" w:rsidRPr="00BF249A" w:rsidTr="00AD33EE">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21 October 2024</w:t>
            </w:r>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Web of Science</w:t>
            </w:r>
          </w:p>
        </w:tc>
        <w:tc>
          <w:tcPr>
            <w:tcW w:w="0" w:type="auto"/>
            <w:vAlign w:val="center"/>
          </w:tcPr>
          <w:p w:rsidR="00307BEE" w:rsidRPr="00BF249A" w:rsidRDefault="009735B3" w:rsidP="00AD33EE">
            <w:pPr>
              <w:ind w:firstLineChars="0" w:firstLine="0"/>
              <w:jc w:val="both"/>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(“fake news” OR “misinformation” OR “disinformation” OR “rumor*” OR “rumour*”) AND (“intervent*” OR “correct*” OR “debunk*” OR “fight*” OR “detect*” OR “refut*” OR “resolution” OR “Strateg*” OR “against”) (Title) OR (“fake news” OR “misinformation” OR “disinformation” OR “rumor*” OR “rumour*”) AND (“intervent*” OR “correct*” OR “debunk*” OR “fight*” OR “detect*” OR “refut*” OR “resolution” OR “Strateg*” OR “against”) (Abstract) AND 2024-01-23/2050-01-01 (Publication Date)</w:t>
            </w:r>
          </w:p>
        </w:tc>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5842</w:t>
            </w:r>
          </w:p>
        </w:tc>
      </w:tr>
      <w:tr w:rsidR="00F834D6" w:rsidRPr="00BF249A" w:rsidTr="00AD33EE">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21 October 2024</w:t>
            </w:r>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ProQuest</w:t>
            </w:r>
          </w:p>
        </w:tc>
        <w:tc>
          <w:tcPr>
            <w:tcW w:w="0" w:type="auto"/>
            <w:vAlign w:val="center"/>
          </w:tcPr>
          <w:p w:rsidR="00307BEE" w:rsidRPr="00BF249A" w:rsidRDefault="00F00232" w:rsidP="00AD33EE">
            <w:pPr>
              <w:ind w:firstLineChars="0" w:firstLine="0"/>
              <w:jc w:val="both"/>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AB,TI(("fake news" OR misinformation OR disinformation OR rumor* OR rumour*) AND (intervent* OR correct* OR debunk* OR fight* OR detect* OR refut* OR resolution OR strateg* OR against)) AND PD(20240123-20500101)</w:t>
            </w:r>
          </w:p>
        </w:tc>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84</w:t>
            </w:r>
          </w:p>
        </w:tc>
      </w:tr>
      <w:tr w:rsidR="00F834D6" w:rsidRPr="00BF249A" w:rsidTr="00AD33EE">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bookmarkStart w:id="2" w:name="_Hlk195458329"/>
            <w:r w:rsidRPr="00BF249A">
              <w:rPr>
                <w:rStyle w:val="af6"/>
                <w:rFonts w:ascii="Palatino Linotype" w:hAnsi="Palatino Linotype" w:cs="Times New Roman"/>
                <w:b w:val="0"/>
                <w:bCs w:val="0"/>
                <w:color w:val="000000" w:themeColor="text1"/>
              </w:rPr>
              <w:t>21 October 2024</w:t>
            </w:r>
            <w:bookmarkEnd w:id="2"/>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PubMed</w:t>
            </w:r>
          </w:p>
        </w:tc>
        <w:tc>
          <w:tcPr>
            <w:tcW w:w="0" w:type="auto"/>
            <w:vAlign w:val="center"/>
          </w:tcPr>
          <w:p w:rsidR="00307BEE" w:rsidRPr="00BF249A" w:rsidRDefault="009735B3" w:rsidP="00AD33EE">
            <w:pPr>
              <w:ind w:firstLineChars="0" w:firstLine="0"/>
              <w:jc w:val="both"/>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 xml:space="preserve">(("fake news"[Title/Abstract] OR "misinformation"[Title/Abstract] OR "disinformation"[Title/Abstract] OR "rumor*"[Title/Abstract] OR "rumour*"[Title/Abstract]) AND ("intervent*"[Title/Abstract] OR "correct*"[Title/Abstract] OR "debunk*"[Title/Abstract] OR "fight*"[Title/Abstract] OR "detect*"[Title/Abstract] OR "refut*"[Title/Abstract] OR "resolution"[Title/Abstract] OR "Strateg*"[Title/Abstract] OR "against"[Title/Abstract])) AND (("2024/01/23"[Date - Publication] : </w:t>
            </w:r>
            <w:r w:rsidRPr="00BF249A">
              <w:rPr>
                <w:rFonts w:ascii="Palatino Linotype" w:eastAsia="宋体" w:hAnsi="Palatino Linotype" w:cs="Times New Roman"/>
                <w:color w:val="000000" w:themeColor="text1"/>
              </w:rPr>
              <w:lastRenderedPageBreak/>
              <w:t>"2050/01/01"[Date - Publication]))</w:t>
            </w:r>
          </w:p>
        </w:tc>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lastRenderedPageBreak/>
              <w:t>625</w:t>
            </w:r>
          </w:p>
        </w:tc>
      </w:tr>
      <w:tr w:rsidR="00F834D6" w:rsidRPr="00BF249A" w:rsidTr="00AD33EE">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21 October 2024</w:t>
            </w:r>
          </w:p>
        </w:tc>
        <w:tc>
          <w:tcPr>
            <w:tcW w:w="0" w:type="auto"/>
            <w:vAlign w:val="center"/>
          </w:tcPr>
          <w:p w:rsidR="00307BEE" w:rsidRPr="00BF249A" w:rsidRDefault="00307BEE" w:rsidP="00AD33EE">
            <w:pPr>
              <w:ind w:firstLineChars="0" w:firstLine="0"/>
              <w:jc w:val="center"/>
              <w:rPr>
                <w:rStyle w:val="af6"/>
                <w:rFonts w:ascii="Palatino Linotype" w:hAnsi="Palatino Linotype" w:cs="Times New Roman"/>
                <w:b w:val="0"/>
                <w:bCs w:val="0"/>
                <w:color w:val="000000" w:themeColor="text1"/>
              </w:rPr>
            </w:pPr>
            <w:r w:rsidRPr="00BF249A">
              <w:rPr>
                <w:rFonts w:ascii="Palatino Linotype" w:eastAsia="宋体" w:hAnsi="Palatino Linotype" w:cs="Times New Roman"/>
                <w:color w:val="000000" w:themeColor="text1"/>
              </w:rPr>
              <w:t>EBSCO</w:t>
            </w:r>
          </w:p>
        </w:tc>
        <w:tc>
          <w:tcPr>
            <w:tcW w:w="0" w:type="auto"/>
            <w:vAlign w:val="center"/>
          </w:tcPr>
          <w:p w:rsidR="00307BEE" w:rsidRPr="00BF249A" w:rsidRDefault="00F00232" w:rsidP="00AD33EE">
            <w:pPr>
              <w:ind w:firstLineChars="0" w:firstLine="0"/>
              <w:jc w:val="both"/>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(AB ("fake news" OR misinformation OR disinformation OR rumor* OR rumour*) OR TI ("fake news" OR misinformation OR disinformation OR rumor* OR rumour*)) AND (AB (intervent* OR correct* OR debunk* OR fight* OR detect* OR refut* OR resolution OR strateg* OR against) OR TI (intervent* OR correct* OR debunk* OR fight* OR detect* OR refut* OR resolution OR strateg* OR against)) AND (DT 20240123-20500101)</w:t>
            </w:r>
          </w:p>
        </w:tc>
        <w:tc>
          <w:tcPr>
            <w:tcW w:w="0" w:type="auto"/>
            <w:vAlign w:val="center"/>
          </w:tcPr>
          <w:p w:rsidR="00307BEE" w:rsidRPr="00BF249A" w:rsidRDefault="009735B3" w:rsidP="00AD33EE">
            <w:pPr>
              <w:ind w:firstLineChars="0" w:firstLine="0"/>
              <w:jc w:val="center"/>
              <w:rPr>
                <w:rStyle w:val="af6"/>
                <w:rFonts w:ascii="Palatino Linotype" w:hAnsi="Palatino Linotype" w:cs="Times New Roman"/>
                <w:b w:val="0"/>
                <w:bCs w:val="0"/>
                <w:color w:val="000000" w:themeColor="text1"/>
              </w:rPr>
            </w:pPr>
            <w:r w:rsidRPr="00BF249A">
              <w:rPr>
                <w:rStyle w:val="af6"/>
                <w:rFonts w:ascii="Palatino Linotype" w:hAnsi="Palatino Linotype" w:cs="Times New Roman"/>
                <w:b w:val="0"/>
                <w:bCs w:val="0"/>
                <w:color w:val="000000" w:themeColor="text1"/>
              </w:rPr>
              <w:t>213</w:t>
            </w:r>
          </w:p>
        </w:tc>
      </w:tr>
    </w:tbl>
    <w:p w:rsidR="00A43AB2" w:rsidRPr="00BF249A" w:rsidRDefault="00A43AB2" w:rsidP="0034188E">
      <w:pPr>
        <w:ind w:firstLineChars="0" w:firstLine="0"/>
        <w:rPr>
          <w:rFonts w:ascii="Palatino Linotype" w:hAnsi="Palatino Linotype" w:cs="Times New Roman"/>
          <w:color w:val="000000" w:themeColor="text1"/>
          <w:sz w:val="24"/>
          <w:szCs w:val="28"/>
        </w:rPr>
      </w:pPr>
    </w:p>
    <w:p w:rsidR="00BF2A32" w:rsidRPr="00BF249A" w:rsidRDefault="00A43AB2" w:rsidP="00BF2A32">
      <w:pPr>
        <w:ind w:firstLineChars="0" w:firstLine="0"/>
        <w:outlineLvl w:val="0"/>
        <w:rPr>
          <w:rFonts w:ascii="Palatino Linotype" w:hAnsi="Palatino Linotype" w:cs="Times New Roman"/>
          <w:color w:val="000000" w:themeColor="text1"/>
          <w:sz w:val="20"/>
          <w:szCs w:val="20"/>
        </w:rPr>
      </w:pPr>
      <w:r w:rsidRPr="00BF249A">
        <w:rPr>
          <w:rFonts w:ascii="Palatino Linotype" w:hAnsi="Palatino Linotype" w:cs="Times New Roman"/>
          <w:color w:val="000000" w:themeColor="text1"/>
          <w:sz w:val="20"/>
          <w:szCs w:val="20"/>
        </w:rPr>
        <w:t>To ensure comprehensive coverage of eligible studies, a two-stage literature search was conducted. The initial search (</w:t>
      </w:r>
      <w:r w:rsidRPr="00BF249A">
        <w:rPr>
          <w:rStyle w:val="af6"/>
          <w:rFonts w:ascii="Palatino Linotype" w:hAnsi="Palatino Linotype" w:cs="Times New Roman"/>
          <w:b w:val="0"/>
          <w:bCs w:val="0"/>
          <w:color w:val="000000" w:themeColor="text1"/>
          <w:sz w:val="20"/>
          <w:szCs w:val="20"/>
        </w:rPr>
        <w:t>23 January 2024</w:t>
      </w:r>
      <w:r w:rsidRPr="00BF249A">
        <w:rPr>
          <w:rFonts w:ascii="Palatino Linotype" w:hAnsi="Palatino Linotype" w:cs="Times New Roman"/>
          <w:color w:val="000000" w:themeColor="text1"/>
          <w:sz w:val="20"/>
          <w:szCs w:val="20"/>
        </w:rPr>
        <w:t>) was performed to identify relevant studies, which were subsequently screened, coded, and reanalyzed using a signal detection theory (SDT) framework. Given that a substantial amount of time was required for data processing and reanalysis—particularly the SDT-based calculations of discrimination ability and criterion, and in light of the possibility that additional relevant studies may have been published during this period, a second search (21 October 2024) was conducted prior to final analyses. This step ensured that the most recent evidence was incorporated into the individual participant data (IPD) meta-analysis.</w:t>
      </w:r>
    </w:p>
    <w:p w:rsidR="00A43AB2" w:rsidRPr="00BF249A" w:rsidRDefault="00A43AB2" w:rsidP="00BF2A32">
      <w:pPr>
        <w:ind w:firstLineChars="0" w:firstLine="0"/>
        <w:outlineLvl w:val="0"/>
        <w:rPr>
          <w:rFonts w:ascii="Palatino Linotype" w:hAnsi="Palatino Linotype" w:cs="Times New Roman"/>
          <w:color w:val="000000" w:themeColor="text1"/>
          <w:sz w:val="24"/>
          <w:szCs w:val="28"/>
        </w:rPr>
        <w:sectPr w:rsidR="00A43AB2" w:rsidRPr="00BF249A" w:rsidSect="001D2FA9">
          <w:pgSz w:w="16838" w:h="11906" w:orient="landscape"/>
          <w:pgMar w:top="1800" w:right="1440" w:bottom="1800" w:left="1440" w:header="851" w:footer="992" w:gutter="0"/>
          <w:cols w:space="425"/>
          <w:docGrid w:type="lines" w:linePitch="312"/>
        </w:sectPr>
      </w:pPr>
    </w:p>
    <w:p w:rsidR="00E03752" w:rsidRPr="00BF249A" w:rsidRDefault="005F3331" w:rsidP="00BF2A32">
      <w:pPr>
        <w:ind w:firstLineChars="0" w:firstLine="0"/>
        <w:outlineLvl w:val="0"/>
        <w:rPr>
          <w:rFonts w:ascii="Palatino Linotype" w:hAnsi="Palatino Linotype" w:cs="Times New Roman"/>
          <w:b/>
          <w:bCs/>
          <w:color w:val="000000" w:themeColor="text1"/>
        </w:rPr>
      </w:pPr>
      <w:bookmarkStart w:id="3" w:name="_Toc194322338"/>
      <w:r w:rsidRPr="00BF249A">
        <w:rPr>
          <w:rFonts w:ascii="Palatino Linotype" w:hAnsi="Palatino Linotype" w:cs="Times New Roman"/>
          <w:b/>
          <w:bCs/>
          <w:color w:val="000000" w:themeColor="text1"/>
        </w:rPr>
        <w:lastRenderedPageBreak/>
        <w:t xml:space="preserve">Table S2. </w:t>
      </w:r>
      <w:r w:rsidR="00B25A43" w:rsidRPr="00BF249A">
        <w:rPr>
          <w:rFonts w:ascii="Palatino Linotype" w:hAnsi="Palatino Linotype" w:cs="Times New Roman"/>
          <w:b/>
          <w:bCs/>
          <w:color w:val="000000" w:themeColor="text1"/>
        </w:rPr>
        <w:t>Literature Coding Details</w:t>
      </w:r>
      <w:bookmarkEnd w:id="3"/>
    </w:p>
    <w:p w:rsidR="001F7E32" w:rsidRPr="00BF249A" w:rsidRDefault="00B97DCF" w:rsidP="001F7E32">
      <w:pPr>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rPr>
        <w:t>Literature coding details on the open platform OSF</w:t>
      </w:r>
      <w:r w:rsidR="00954D11" w:rsidRPr="00BF249A">
        <w:rPr>
          <w:rFonts w:ascii="Palatino Linotype" w:hAnsi="Palatino Linotype" w:cs="Times New Roman"/>
          <w:color w:val="000000" w:themeColor="text1"/>
        </w:rPr>
        <w:t>.</w:t>
      </w:r>
      <w:r w:rsidRPr="00BF249A">
        <w:rPr>
          <w:rFonts w:ascii="Palatino Linotype" w:hAnsi="Palatino Linotype" w:cs="Times New Roman"/>
          <w:color w:val="000000" w:themeColor="text1"/>
        </w:rPr>
        <w:t xml:space="preserve"> https://osf.io/qz9fj/?view_only=70cdfe5ad3104e6bb441e9cee25b82ee</w:t>
      </w:r>
    </w:p>
    <w:p w:rsidR="00954D11" w:rsidRPr="00BF249A" w:rsidRDefault="00954D11" w:rsidP="001F7E32">
      <w:pPr>
        <w:ind w:firstLineChars="0" w:firstLine="0"/>
        <w:rPr>
          <w:rFonts w:ascii="Palatino Linotype" w:hAnsi="Palatino Linotype" w:cs="Times New Roman"/>
          <w:color w:val="000000" w:themeColor="text1"/>
        </w:rPr>
        <w:sectPr w:rsidR="00954D11" w:rsidRPr="00BF249A" w:rsidSect="00C5229E">
          <w:pgSz w:w="11906" w:h="16838"/>
          <w:pgMar w:top="1440" w:right="1800" w:bottom="1440" w:left="1800" w:header="851" w:footer="992" w:gutter="0"/>
          <w:cols w:space="425"/>
          <w:docGrid w:type="lines" w:linePitch="312"/>
        </w:sectPr>
      </w:pPr>
    </w:p>
    <w:p w:rsidR="00BF2A32" w:rsidRPr="00BF249A" w:rsidRDefault="005F3331" w:rsidP="00BF2A32">
      <w:pPr>
        <w:ind w:firstLineChars="0" w:firstLine="0"/>
        <w:outlineLvl w:val="0"/>
        <w:rPr>
          <w:rFonts w:ascii="Palatino Linotype" w:hAnsi="Palatino Linotype" w:cs="Times New Roman"/>
          <w:b/>
          <w:bCs/>
          <w:color w:val="000000" w:themeColor="text1"/>
        </w:rPr>
      </w:pPr>
      <w:bookmarkStart w:id="4" w:name="_Toc194322339"/>
      <w:r w:rsidRPr="00BF249A">
        <w:rPr>
          <w:rFonts w:ascii="Palatino Linotype" w:hAnsi="Palatino Linotype" w:cs="Times New Roman"/>
          <w:b/>
          <w:bCs/>
          <w:color w:val="000000" w:themeColor="text1"/>
        </w:rPr>
        <w:lastRenderedPageBreak/>
        <w:t>Table S3.</w:t>
      </w:r>
      <w:r w:rsidR="00AD0AB7" w:rsidRPr="00BF249A">
        <w:rPr>
          <w:rFonts w:ascii="Palatino Linotype" w:hAnsi="Palatino Linotype" w:cs="Times New Roman"/>
          <w:b/>
          <w:bCs/>
          <w:color w:val="000000" w:themeColor="text1"/>
        </w:rPr>
        <w:t xml:space="preserve"> </w:t>
      </w:r>
      <w:r w:rsidR="00BF2A32" w:rsidRPr="00BF249A">
        <w:rPr>
          <w:rFonts w:ascii="Palatino Linotype" w:hAnsi="Palatino Linotype" w:cs="Times New Roman"/>
          <w:b/>
          <w:bCs/>
          <w:color w:val="000000" w:themeColor="text1"/>
        </w:rPr>
        <w:t xml:space="preserve">Sample Sizes Across </w:t>
      </w:r>
      <w:r w:rsidR="00BF2A32" w:rsidRPr="00BF249A">
        <w:rPr>
          <w:rFonts w:ascii="Palatino Linotype" w:hAnsi="Palatino Linotype" w:cs="Times New Roman"/>
          <w:b/>
          <w:bCs/>
          <w:color w:val="000000" w:themeColor="text1"/>
          <w:szCs w:val="22"/>
          <w14:ligatures w14:val="none"/>
        </w:rPr>
        <w:t>Analysis</w:t>
      </w:r>
      <w:r w:rsidR="00BF2A32" w:rsidRPr="00BF249A">
        <w:rPr>
          <w:rFonts w:ascii="Palatino Linotype" w:hAnsi="Palatino Linotype" w:cs="Times New Roman"/>
          <w:b/>
          <w:bCs/>
          <w:color w:val="000000" w:themeColor="text1"/>
        </w:rPr>
        <w:t xml:space="preserve"> Datasets</w:t>
      </w:r>
      <w:bookmarkEnd w:id="4"/>
    </w:p>
    <w:tbl>
      <w:tblPr>
        <w:tblStyle w:val="11"/>
        <w:tblpPr w:leftFromText="180" w:rightFromText="180" w:vertAnchor="text" w:horzAnchor="page" w:tblpXSpec="center" w:tblpY="409"/>
        <w:tblW w:w="5000" w:type="pct"/>
        <w:tblLook w:val="04A0" w:firstRow="1" w:lastRow="0" w:firstColumn="1" w:lastColumn="0" w:noHBand="0" w:noVBand="1"/>
      </w:tblPr>
      <w:tblGrid>
        <w:gridCol w:w="2518"/>
        <w:gridCol w:w="1600"/>
        <w:gridCol w:w="1274"/>
        <w:gridCol w:w="1405"/>
        <w:gridCol w:w="1509"/>
      </w:tblGrid>
      <w:tr w:rsidR="00F834D6" w:rsidRPr="00BF249A" w:rsidTr="00317938">
        <w:trPr>
          <w:cnfStyle w:val="100000000000" w:firstRow="1" w:lastRow="0" w:firstColumn="0" w:lastColumn="0" w:oddVBand="0" w:evenVBand="0" w:oddHBand="0" w:evenHBand="0" w:firstRowFirstColumn="0" w:firstRowLastColumn="0" w:lastRowFirstColumn="0" w:lastRowLastColumn="0"/>
          <w:trHeight w:val="320"/>
        </w:trPr>
        <w:tc>
          <w:tcPr>
            <w:tcW w:w="1385" w:type="pct"/>
            <w:vMerge w:val="restart"/>
          </w:tcPr>
          <w:p w:rsidR="00BF2A32" w:rsidRPr="00BF249A" w:rsidRDefault="00BF2A32" w:rsidP="00317938">
            <w:pPr>
              <w:widowControl/>
              <w:adjustRightInd w:val="0"/>
              <w:snapToGrid w:val="0"/>
              <w:spacing w:line="240" w:lineRule="auto"/>
              <w:ind w:firstLineChars="0" w:firstLine="0"/>
              <w:rPr>
                <w:rFonts w:ascii="Palatino Linotype" w:eastAsia="宋体" w:hAnsi="Palatino Linotype" w:cs="Times New Roman"/>
                <w:color w:val="000000" w:themeColor="text1"/>
              </w:rPr>
            </w:pPr>
            <w:r w:rsidRPr="00BF249A">
              <w:rPr>
                <w:rFonts w:ascii="Palatino Linotype" w:hAnsi="Palatino Linotype" w:cs="Times New Roman"/>
                <w:color w:val="000000" w:themeColor="text1"/>
              </w:rPr>
              <w:t xml:space="preserve">Analysis </w:t>
            </w:r>
            <w:r w:rsidRPr="00BF249A">
              <w:rPr>
                <w:rFonts w:ascii="Palatino Linotype" w:eastAsia="宋体" w:hAnsi="Palatino Linotype" w:cs="Times New Roman"/>
                <w:color w:val="000000" w:themeColor="text1"/>
              </w:rPr>
              <w:t>Dataset</w:t>
            </w:r>
          </w:p>
        </w:tc>
        <w:tc>
          <w:tcPr>
            <w:tcW w:w="996" w:type="pct"/>
            <w:vMerge w:val="restart"/>
            <w:hideMark/>
          </w:tcPr>
          <w:p w:rsidR="00BF2A32" w:rsidRPr="00BF249A" w:rsidRDefault="00BF2A32" w:rsidP="00317938">
            <w:pPr>
              <w:widowControl/>
              <w:adjustRightInd w:val="0"/>
              <w:snapToGrid w:val="0"/>
              <w:spacing w:line="240" w:lineRule="auto"/>
              <w:ind w:firstLineChars="0" w:firstLine="0"/>
              <w:rPr>
                <w:rFonts w:ascii="Palatino Linotype" w:eastAsia="宋体" w:hAnsi="Palatino Linotype" w:cs="Times New Roman"/>
                <w:color w:val="000000" w:themeColor="text1"/>
              </w:rPr>
            </w:pPr>
            <w:r w:rsidRPr="00BF249A">
              <w:rPr>
                <w:rFonts w:ascii="Palatino Linotype" w:hAnsi="Palatino Linotype" w:cs="Times New Roman"/>
                <w:color w:val="000000" w:themeColor="text1"/>
              </w:rPr>
              <w:t>Preliminary Analysis</w:t>
            </w:r>
          </w:p>
        </w:tc>
        <w:tc>
          <w:tcPr>
            <w:tcW w:w="800" w:type="pct"/>
            <w:vMerge w:val="restart"/>
          </w:tcPr>
          <w:p w:rsidR="00BF2A32" w:rsidRPr="00BF249A" w:rsidRDefault="00BF2A32" w:rsidP="00317938">
            <w:pPr>
              <w:widowControl/>
              <w:adjustRightInd w:val="0"/>
              <w:snapToGrid w:val="0"/>
              <w:spacing w:line="240" w:lineRule="auto"/>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rPr>
              <w:t>Further Analysis</w:t>
            </w:r>
          </w:p>
        </w:tc>
        <w:tc>
          <w:tcPr>
            <w:tcW w:w="878" w:type="pct"/>
            <w:vMerge w:val="restart"/>
            <w:hideMark/>
          </w:tcPr>
          <w:p w:rsidR="00BF2A32" w:rsidRPr="00BF249A" w:rsidRDefault="00BF2A32" w:rsidP="00317938">
            <w:pPr>
              <w:widowControl/>
              <w:adjustRightInd w:val="0"/>
              <w:snapToGrid w:val="0"/>
              <w:spacing w:line="240" w:lineRule="auto"/>
              <w:ind w:firstLineChars="0" w:firstLine="0"/>
              <w:rPr>
                <w:rFonts w:ascii="Palatino Linotype" w:eastAsia="宋体" w:hAnsi="Palatino Linotype" w:cs="Times New Roman"/>
                <w:color w:val="000000" w:themeColor="text1"/>
              </w:rPr>
            </w:pPr>
            <w:r w:rsidRPr="00BF249A">
              <w:rPr>
                <w:rFonts w:ascii="Palatino Linotype" w:hAnsi="Palatino Linotype" w:cs="Times New Roman"/>
                <w:color w:val="000000" w:themeColor="text1"/>
              </w:rPr>
              <w:t>Extended Analysis</w:t>
            </w:r>
          </w:p>
        </w:tc>
        <w:tc>
          <w:tcPr>
            <w:tcW w:w="941" w:type="pct"/>
            <w:vMerge w:val="restart"/>
          </w:tcPr>
          <w:p w:rsidR="00BF2A32" w:rsidRPr="00BF249A" w:rsidRDefault="00BF2A32" w:rsidP="00317938">
            <w:pPr>
              <w:widowControl/>
              <w:adjustRightInd w:val="0"/>
              <w:snapToGrid w:val="0"/>
              <w:spacing w:line="240" w:lineRule="auto"/>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rPr>
              <w:t>Sensitivity Analysis</w:t>
            </w:r>
          </w:p>
        </w:tc>
      </w:tr>
      <w:tr w:rsidR="00F834D6" w:rsidRPr="00BF249A" w:rsidTr="00317938">
        <w:trPr>
          <w:trHeight w:val="320"/>
        </w:trPr>
        <w:tc>
          <w:tcPr>
            <w:tcW w:w="1385" w:type="pct"/>
            <w:vMerge/>
            <w:tcBorders>
              <w:bottom w:val="single" w:sz="4" w:space="0" w:color="auto"/>
            </w:tcBorders>
          </w:tcPr>
          <w:p w:rsidR="00BF2A32" w:rsidRPr="00BF249A" w:rsidRDefault="00BF2A32" w:rsidP="00317938">
            <w:pPr>
              <w:widowControl/>
              <w:adjustRightInd w:val="0"/>
              <w:snapToGrid w:val="0"/>
              <w:spacing w:line="240" w:lineRule="auto"/>
              <w:ind w:firstLineChars="0" w:firstLine="0"/>
              <w:jc w:val="left"/>
              <w:rPr>
                <w:rFonts w:ascii="Palatino Linotype" w:eastAsia="DengXian" w:hAnsi="Palatino Linotype" w:cs="Times New Roman"/>
                <w:color w:val="000000" w:themeColor="text1"/>
                <w:kern w:val="0"/>
                <w:sz w:val="22"/>
              </w:rPr>
            </w:pPr>
          </w:p>
        </w:tc>
        <w:tc>
          <w:tcPr>
            <w:tcW w:w="996" w:type="pct"/>
            <w:vMerge/>
            <w:tcBorders>
              <w:bottom w:val="single" w:sz="4" w:space="0" w:color="auto"/>
            </w:tcBorders>
            <w:hideMark/>
          </w:tcPr>
          <w:p w:rsidR="00BF2A32" w:rsidRPr="00BF249A" w:rsidRDefault="00BF2A32" w:rsidP="00317938">
            <w:pPr>
              <w:widowControl/>
              <w:adjustRightInd w:val="0"/>
              <w:snapToGrid w:val="0"/>
              <w:spacing w:line="240" w:lineRule="auto"/>
              <w:ind w:firstLineChars="0" w:firstLine="0"/>
              <w:jc w:val="left"/>
              <w:rPr>
                <w:rFonts w:ascii="Palatino Linotype" w:eastAsia="宋体" w:hAnsi="Palatino Linotype" w:cs="Times New Roman"/>
                <w:color w:val="000000" w:themeColor="text1"/>
                <w:kern w:val="0"/>
                <w:sz w:val="22"/>
              </w:rPr>
            </w:pPr>
          </w:p>
        </w:tc>
        <w:tc>
          <w:tcPr>
            <w:tcW w:w="800" w:type="pct"/>
            <w:vMerge/>
            <w:tcBorders>
              <w:bottom w:val="single" w:sz="4" w:space="0" w:color="auto"/>
            </w:tcBorders>
          </w:tcPr>
          <w:p w:rsidR="00BF2A32" w:rsidRPr="00BF249A" w:rsidRDefault="00BF2A32" w:rsidP="00317938">
            <w:pPr>
              <w:widowControl/>
              <w:adjustRightInd w:val="0"/>
              <w:snapToGrid w:val="0"/>
              <w:spacing w:line="240" w:lineRule="auto"/>
              <w:ind w:firstLineChars="0" w:firstLine="0"/>
              <w:rPr>
                <w:rFonts w:ascii="Palatino Linotype" w:hAnsi="Palatino Linotype" w:cs="Times New Roman"/>
                <w:color w:val="000000" w:themeColor="text1"/>
              </w:rPr>
            </w:pPr>
          </w:p>
        </w:tc>
        <w:tc>
          <w:tcPr>
            <w:tcW w:w="878" w:type="pct"/>
            <w:vMerge/>
            <w:tcBorders>
              <w:bottom w:val="single" w:sz="4" w:space="0" w:color="auto"/>
            </w:tcBorders>
            <w:hideMark/>
          </w:tcPr>
          <w:p w:rsidR="00BF2A32" w:rsidRPr="00BF249A" w:rsidRDefault="00BF2A32" w:rsidP="00317938">
            <w:pPr>
              <w:widowControl/>
              <w:adjustRightInd w:val="0"/>
              <w:snapToGrid w:val="0"/>
              <w:spacing w:line="240" w:lineRule="auto"/>
              <w:ind w:firstLineChars="0" w:firstLine="0"/>
              <w:jc w:val="left"/>
              <w:rPr>
                <w:rFonts w:ascii="Palatino Linotype" w:eastAsia="DengXian" w:hAnsi="Palatino Linotype" w:cs="Times New Roman"/>
                <w:color w:val="000000" w:themeColor="text1"/>
                <w:kern w:val="0"/>
                <w:sz w:val="22"/>
              </w:rPr>
            </w:pPr>
          </w:p>
        </w:tc>
        <w:tc>
          <w:tcPr>
            <w:tcW w:w="941" w:type="pct"/>
            <w:vMerge/>
            <w:tcBorders>
              <w:bottom w:val="single" w:sz="4" w:space="0" w:color="auto"/>
            </w:tcBorders>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rPr>
            </w:pPr>
          </w:p>
        </w:tc>
      </w:tr>
      <w:tr w:rsidR="00F834D6" w:rsidRPr="00BF249A" w:rsidTr="00317938">
        <w:trPr>
          <w:trHeight w:val="320"/>
        </w:trPr>
        <w:tc>
          <w:tcPr>
            <w:tcW w:w="1385" w:type="pct"/>
            <w:tcBorders>
              <w:top w:val="single" w:sz="4" w:space="0" w:color="auto"/>
            </w:tcBorders>
            <w:hideMark/>
          </w:tcPr>
          <w:p w:rsidR="00BF2A32" w:rsidRPr="00BF249A" w:rsidRDefault="00BF2A32" w:rsidP="00317938">
            <w:pPr>
              <w:widowControl/>
              <w:adjustRightInd w:val="0"/>
              <w:snapToGrid w:val="0"/>
              <w:spacing w:line="240" w:lineRule="auto"/>
              <w:ind w:firstLineChars="0" w:firstLine="0"/>
              <w:rPr>
                <w:rFonts w:ascii="Palatino Linotype" w:eastAsia="宋体" w:hAnsi="Palatino Linotype" w:cs="Times New Roman"/>
                <w:color w:val="000000" w:themeColor="text1"/>
              </w:rPr>
            </w:pPr>
            <w:r w:rsidRPr="00BF249A">
              <w:rPr>
                <w:rFonts w:ascii="Palatino Linotype" w:eastAsia="宋体" w:hAnsi="Palatino Linotype" w:cs="Times New Roman"/>
                <w:color w:val="000000" w:themeColor="text1"/>
              </w:rPr>
              <w:t>Total</w:t>
            </w:r>
          </w:p>
        </w:tc>
        <w:tc>
          <w:tcPr>
            <w:tcW w:w="996" w:type="pct"/>
            <w:tcBorders>
              <w:top w:val="single" w:sz="4" w:space="0" w:color="auto"/>
            </w:tcBorders>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19260</w:t>
            </w:r>
          </w:p>
        </w:tc>
        <w:tc>
          <w:tcPr>
            <w:tcW w:w="800" w:type="pct"/>
            <w:tcBorders>
              <w:top w:val="single" w:sz="4" w:space="0" w:color="auto"/>
            </w:tcBorders>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19260</w:t>
            </w:r>
          </w:p>
        </w:tc>
        <w:tc>
          <w:tcPr>
            <w:tcW w:w="878" w:type="pct"/>
            <w:tcBorders>
              <w:top w:val="single" w:sz="4" w:space="0" w:color="auto"/>
            </w:tcBorders>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30530</w:t>
            </w:r>
          </w:p>
        </w:tc>
        <w:tc>
          <w:tcPr>
            <w:tcW w:w="941" w:type="pct"/>
            <w:tcBorders>
              <w:top w:val="single" w:sz="4" w:space="0" w:color="auto"/>
            </w:tcBorders>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12331</w:t>
            </w: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Control</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9228</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9228</w:t>
            </w: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13343</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6068</w:t>
            </w: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Accuracy prompts</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1150</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1150</w:t>
            </w: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1150</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1134</w:t>
            </w:r>
          </w:p>
        </w:tc>
      </w:tr>
      <w:tr w:rsidR="00F834D6" w:rsidRPr="00BF249A" w:rsidTr="00317938">
        <w:trPr>
          <w:trHeight w:val="320"/>
        </w:trPr>
        <w:tc>
          <w:tcPr>
            <w:tcW w:w="1385" w:type="pct"/>
            <w:noWrap/>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Financial incentives</w:t>
            </w:r>
          </w:p>
        </w:tc>
        <w:tc>
          <w:tcPr>
            <w:tcW w:w="996" w:type="pct"/>
            <w:noWrap/>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1246</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1246</w:t>
            </w:r>
          </w:p>
        </w:tc>
        <w:tc>
          <w:tcPr>
            <w:tcW w:w="878" w:type="pct"/>
            <w:noWrap/>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1246</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1235</w:t>
            </w: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Media literacy</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5015</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5015</w:t>
            </w: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7894</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2450</w:t>
            </w: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Writing letters to elders</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1458</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1458</w:t>
            </w: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2286</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1444</w:t>
            </w: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Bias awareness</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377</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377</w:t>
            </w: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377</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rPr>
            </w:pP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Feedback</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57</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57</w:t>
            </w: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57</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rPr>
            </w:pP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Inoculation strategies</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729</w:t>
            </w: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729</w:t>
            </w: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2711</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rPr>
            </w:pPr>
          </w:p>
        </w:tc>
      </w:tr>
      <w:tr w:rsidR="00F834D6" w:rsidRPr="00BF249A" w:rsidTr="00317938">
        <w:trPr>
          <w:trHeight w:val="320"/>
        </w:trPr>
        <w:tc>
          <w:tcPr>
            <w:tcW w:w="1385"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Inoculation+Feedback</w:t>
            </w:r>
          </w:p>
        </w:tc>
        <w:tc>
          <w:tcPr>
            <w:tcW w:w="996"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p>
        </w:tc>
        <w:tc>
          <w:tcPr>
            <w:tcW w:w="800"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rPr>
            </w:pPr>
          </w:p>
        </w:tc>
        <w:tc>
          <w:tcPr>
            <w:tcW w:w="878" w:type="pct"/>
            <w:noWrap/>
            <w:hideMark/>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sz w:val="22"/>
              </w:rPr>
            </w:pPr>
            <w:r w:rsidRPr="00BF249A">
              <w:rPr>
                <w:rFonts w:ascii="Palatino Linotype" w:eastAsia="DengXian" w:hAnsi="Palatino Linotype" w:cs="Times New Roman"/>
                <w:color w:val="000000" w:themeColor="text1"/>
                <w:kern w:val="0"/>
                <w:sz w:val="22"/>
              </w:rPr>
              <w:t>1466</w:t>
            </w:r>
          </w:p>
        </w:tc>
        <w:tc>
          <w:tcPr>
            <w:tcW w:w="941" w:type="pct"/>
          </w:tcPr>
          <w:p w:rsidR="00BF2A32" w:rsidRPr="00BF249A" w:rsidRDefault="00BF2A32" w:rsidP="00317938">
            <w:pPr>
              <w:widowControl/>
              <w:adjustRightInd w:val="0"/>
              <w:snapToGrid w:val="0"/>
              <w:spacing w:line="240" w:lineRule="auto"/>
              <w:ind w:firstLineChars="0" w:firstLine="0"/>
              <w:rPr>
                <w:rFonts w:ascii="Palatino Linotype" w:eastAsia="DengXian" w:hAnsi="Palatino Linotype" w:cs="Times New Roman"/>
                <w:color w:val="000000" w:themeColor="text1"/>
                <w:kern w:val="0"/>
              </w:rPr>
            </w:pPr>
          </w:p>
        </w:tc>
      </w:tr>
    </w:tbl>
    <w:p w:rsidR="00BF2A32" w:rsidRPr="00BF249A" w:rsidRDefault="00BF2A32" w:rsidP="00BF2A32">
      <w:pPr>
        <w:ind w:firstLineChars="0" w:firstLine="0"/>
        <w:rPr>
          <w:rFonts w:ascii="Palatino Linotype" w:hAnsi="Palatino Linotype" w:cs="Times New Roman"/>
          <w:color w:val="000000" w:themeColor="text1"/>
        </w:rPr>
      </w:pPr>
    </w:p>
    <w:p w:rsidR="00514991" w:rsidRPr="00BF249A" w:rsidRDefault="00514991">
      <w:pPr>
        <w:widowControl/>
        <w:spacing w:after="160" w:line="278" w:lineRule="auto"/>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rPr>
        <w:t>Following the principles of signal detection theory, different continuous scoring methods were standardized into categorical scoring approaches. In cases where studies used odd continuous scoring methods, median-based scoring results were recoded as missing and participants with missing values were excluded from the analyses. The overall attrition rate was 27.68%.</w:t>
      </w:r>
    </w:p>
    <w:p w:rsidR="00AE5F5E" w:rsidRPr="00BF249A" w:rsidRDefault="00AE5F5E">
      <w:pPr>
        <w:widowControl/>
        <w:spacing w:after="160" w:line="278" w:lineRule="auto"/>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rPr>
        <w:br w:type="page"/>
      </w:r>
    </w:p>
    <w:p w:rsidR="00A25D51" w:rsidRPr="00BF249A" w:rsidRDefault="005F3331" w:rsidP="00A25D51">
      <w:pPr>
        <w:ind w:firstLineChars="0" w:firstLine="0"/>
        <w:outlineLvl w:val="0"/>
        <w:rPr>
          <w:rFonts w:ascii="Palatino Linotype" w:hAnsi="Palatino Linotype" w:cs="Times New Roman"/>
          <w:b/>
          <w:bCs/>
          <w:color w:val="000000" w:themeColor="text1"/>
        </w:rPr>
      </w:pPr>
      <w:bookmarkStart w:id="5" w:name="_Toc194322340"/>
      <w:r w:rsidRPr="00BF249A">
        <w:rPr>
          <w:rFonts w:ascii="Palatino Linotype" w:hAnsi="Palatino Linotype" w:cs="Times New Roman"/>
          <w:b/>
          <w:bCs/>
          <w:color w:val="000000" w:themeColor="text1"/>
        </w:rPr>
        <w:lastRenderedPageBreak/>
        <w:t>Table S4</w:t>
      </w:r>
      <w:r w:rsidR="00B25A43" w:rsidRPr="00BF249A">
        <w:rPr>
          <w:rFonts w:ascii="Palatino Linotype" w:hAnsi="Palatino Linotype" w:cs="Times New Roman"/>
          <w:b/>
          <w:bCs/>
          <w:color w:val="000000" w:themeColor="text1"/>
        </w:rPr>
        <w:t>. Further Analysis of the Proportion of Missing Data</w:t>
      </w:r>
      <w:bookmarkEnd w:id="5"/>
    </w:p>
    <w:tbl>
      <w:tblPr>
        <w:tblStyle w:val="11"/>
        <w:tblW w:w="3091" w:type="dxa"/>
        <w:jc w:val="center"/>
        <w:tblLook w:val="04A0" w:firstRow="1" w:lastRow="0" w:firstColumn="1" w:lastColumn="0" w:noHBand="0" w:noVBand="1"/>
      </w:tblPr>
      <w:tblGrid>
        <w:gridCol w:w="1315"/>
        <w:gridCol w:w="2141"/>
      </w:tblGrid>
      <w:tr w:rsidR="00F834D6" w:rsidRPr="00BF249A" w:rsidTr="00850630">
        <w:trPr>
          <w:cnfStyle w:val="100000000000" w:firstRow="1" w:lastRow="0" w:firstColumn="0" w:lastColumn="0" w:oddVBand="0" w:evenVBand="0" w:oddHBand="0" w:evenHBand="0" w:firstRowFirstColumn="0" w:firstRowLastColumn="0" w:lastRowFirstColumn="0" w:lastRowLastColumn="0"/>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b/>
                <w:bCs/>
                <w:color w:val="000000" w:themeColor="text1"/>
                <w:kern w:val="0"/>
              </w:rPr>
            </w:pPr>
            <w:r w:rsidRPr="00BF249A">
              <w:rPr>
                <w:rFonts w:ascii="Palatino Linotype" w:eastAsia="宋体" w:hAnsi="Palatino Linotype" w:cs="Times New Roman"/>
                <w:b/>
                <w:bCs/>
                <w:color w:val="000000" w:themeColor="text1"/>
                <w:kern w:val="0"/>
              </w:rPr>
              <w:t>Variable</w:t>
            </w:r>
          </w:p>
        </w:tc>
        <w:tc>
          <w:tcPr>
            <w:tcW w:w="1791"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b/>
                <w:bCs/>
                <w:color w:val="000000" w:themeColor="text1"/>
                <w:kern w:val="0"/>
              </w:rPr>
            </w:pPr>
            <w:r w:rsidRPr="00BF249A">
              <w:rPr>
                <w:rFonts w:ascii="Palatino Linotype" w:eastAsia="宋体" w:hAnsi="Palatino Linotype" w:cs="Times New Roman"/>
                <w:b/>
                <w:bCs/>
                <w:color w:val="000000" w:themeColor="text1"/>
                <w:kern w:val="0"/>
              </w:rPr>
              <w:t>Missing_Proportion</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study</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participant</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gender</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age</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2%</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education</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3%</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country</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3%</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CRT</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36%</w:t>
            </w:r>
          </w:p>
        </w:tc>
      </w:tr>
      <w:tr w:rsidR="00F834D6" w:rsidRPr="00BF249A" w:rsidTr="00850630">
        <w:trPr>
          <w:trHeight w:val="300"/>
          <w:jc w:val="center"/>
        </w:trPr>
        <w:tc>
          <w:tcPr>
            <w:tcW w:w="1300" w:type="dxa"/>
            <w:noWrap/>
            <w:hideMark/>
          </w:tcPr>
          <w:p w:rsidR="00A25D51" w:rsidRPr="00BF249A" w:rsidRDefault="00F41519"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topics</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image</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likeforward</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consistency</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number</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likert</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group</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phase</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dprime</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crit</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0%</w:t>
            </w:r>
          </w:p>
        </w:tc>
      </w:tr>
      <w:tr w:rsidR="00F834D6" w:rsidRPr="00BF249A" w:rsidTr="00850630">
        <w:trPr>
          <w:trHeight w:val="300"/>
          <w:jc w:val="center"/>
        </w:trPr>
        <w:tc>
          <w:tcPr>
            <w:tcW w:w="1300" w:type="dxa"/>
            <w:noWrap/>
            <w:hideMark/>
          </w:tcPr>
          <w:p w:rsidR="00A25D51" w:rsidRPr="00BF249A" w:rsidRDefault="00A25D51" w:rsidP="00A25D51">
            <w:pPr>
              <w:widowControl/>
              <w:spacing w:line="240" w:lineRule="auto"/>
              <w:ind w:firstLineChars="0" w:firstLine="0"/>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region</w:t>
            </w:r>
          </w:p>
        </w:tc>
        <w:tc>
          <w:tcPr>
            <w:tcW w:w="1791" w:type="dxa"/>
            <w:noWrap/>
            <w:hideMark/>
          </w:tcPr>
          <w:p w:rsidR="00A25D51" w:rsidRPr="00BF249A" w:rsidRDefault="00A25D51" w:rsidP="00A25D51">
            <w:pPr>
              <w:widowControl/>
              <w:spacing w:line="240" w:lineRule="auto"/>
              <w:ind w:firstLineChars="0" w:firstLine="0"/>
              <w:jc w:val="right"/>
              <w:rPr>
                <w:rFonts w:ascii="Palatino Linotype" w:eastAsia="宋体" w:hAnsi="Palatino Linotype" w:cs="Times New Roman"/>
                <w:color w:val="000000" w:themeColor="text1"/>
                <w:kern w:val="0"/>
              </w:rPr>
            </w:pPr>
            <w:r w:rsidRPr="00BF249A">
              <w:rPr>
                <w:rFonts w:ascii="Palatino Linotype" w:eastAsia="宋体" w:hAnsi="Palatino Linotype" w:cs="Times New Roman"/>
                <w:color w:val="000000" w:themeColor="text1"/>
                <w:kern w:val="0"/>
              </w:rPr>
              <w:t>3%</w:t>
            </w:r>
          </w:p>
        </w:tc>
      </w:tr>
    </w:tbl>
    <w:p w:rsidR="00A25D51" w:rsidRPr="00BF249A" w:rsidRDefault="00A25D51">
      <w:pPr>
        <w:widowControl/>
        <w:spacing w:after="160" w:line="278" w:lineRule="auto"/>
        <w:ind w:firstLineChars="0" w:firstLine="0"/>
        <w:rPr>
          <w:rFonts w:ascii="Palatino Linotype" w:hAnsi="Palatino Linotype" w:cs="Times New Roman"/>
          <w:color w:val="000000" w:themeColor="text1"/>
        </w:rPr>
      </w:pPr>
    </w:p>
    <w:p w:rsidR="007F0142" w:rsidRPr="00BF249A" w:rsidRDefault="007F0142">
      <w:pPr>
        <w:widowControl/>
        <w:spacing w:after="160" w:line="278" w:lineRule="auto"/>
        <w:ind w:firstLineChars="0" w:firstLine="0"/>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br w:type="page"/>
      </w:r>
    </w:p>
    <w:p w:rsidR="00BF2A32" w:rsidRPr="00BF249A" w:rsidRDefault="00BF2A32" w:rsidP="00BF2A32">
      <w:pPr>
        <w:ind w:firstLineChars="0" w:firstLine="0"/>
        <w:outlineLvl w:val="0"/>
        <w:rPr>
          <w:rFonts w:ascii="Palatino Linotype" w:hAnsi="Palatino Linotype" w:cs="Times New Roman"/>
          <w:b/>
          <w:bCs/>
          <w:color w:val="000000" w:themeColor="text1"/>
        </w:rPr>
      </w:pPr>
      <w:bookmarkStart w:id="6" w:name="_Toc194322341"/>
      <w:r w:rsidRPr="00BF249A">
        <w:rPr>
          <w:rFonts w:ascii="Palatino Linotype" w:hAnsi="Palatino Linotype" w:cs="Times New Roman"/>
          <w:b/>
          <w:bCs/>
          <w:color w:val="000000" w:themeColor="text1"/>
        </w:rPr>
        <w:lastRenderedPageBreak/>
        <w:t>Risk of Bias Assessment Results</w:t>
      </w:r>
      <w:bookmarkEnd w:id="6"/>
    </w:p>
    <w:p w:rsidR="007F0142" w:rsidRPr="00BF249A" w:rsidRDefault="007F0142" w:rsidP="007F0142">
      <w:pPr>
        <w:ind w:firstLineChars="0" w:firstLine="0"/>
        <w:outlineLvl w:val="1"/>
        <w:rPr>
          <w:rFonts w:ascii="Palatino Linotype" w:hAnsi="Palatino Linotype" w:cs="Times New Roman"/>
          <w:b/>
          <w:bCs/>
          <w:color w:val="000000" w:themeColor="text1"/>
        </w:rPr>
      </w:pPr>
      <w:bookmarkStart w:id="7" w:name="_Toc194322342"/>
      <w:r w:rsidRPr="00BF249A">
        <w:rPr>
          <w:rFonts w:ascii="Palatino Linotype" w:hAnsi="Palatino Linotype" w:cs="Times New Roman"/>
          <w:b/>
          <w:bCs/>
          <w:noProof/>
          <w:color w:val="000000" w:themeColor="text1"/>
        </w:rPr>
        <w:drawing>
          <wp:anchor distT="0" distB="0" distL="114300" distR="114300" simplePos="0" relativeHeight="251669504" behindDoc="0" locked="0" layoutInCell="1" allowOverlap="1" wp14:anchorId="2DB4D49E" wp14:editId="0D4D8A6B">
            <wp:simplePos x="0" y="0"/>
            <wp:positionH relativeFrom="column">
              <wp:posOffset>-28542</wp:posOffset>
            </wp:positionH>
            <wp:positionV relativeFrom="paragraph">
              <wp:posOffset>295016</wp:posOffset>
            </wp:positionV>
            <wp:extent cx="5274310" cy="2109470"/>
            <wp:effectExtent l="0" t="0" r="0" b="0"/>
            <wp:wrapTopAndBottom/>
            <wp:docPr id="18562385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38583" name=""/>
                    <pic:cNvPicPr/>
                  </pic:nvPicPr>
                  <pic:blipFill>
                    <a:blip r:embed="rId14"/>
                    <a:stretch>
                      <a:fillRect/>
                    </a:stretch>
                  </pic:blipFill>
                  <pic:spPr>
                    <a:xfrm>
                      <a:off x="0" y="0"/>
                      <a:ext cx="5274310" cy="2109470"/>
                    </a:xfrm>
                    <a:prstGeom prst="rect">
                      <a:avLst/>
                    </a:prstGeom>
                  </pic:spPr>
                </pic:pic>
              </a:graphicData>
            </a:graphic>
            <wp14:sizeRelH relativeFrom="margin">
              <wp14:pctWidth>0</wp14:pctWidth>
            </wp14:sizeRelH>
            <wp14:sizeRelV relativeFrom="margin">
              <wp14:pctHeight>0</wp14:pctHeight>
            </wp14:sizeRelV>
          </wp:anchor>
        </w:drawing>
      </w:r>
      <w:r w:rsidRPr="00BF249A">
        <w:rPr>
          <w:rFonts w:ascii="Palatino Linotype" w:hAnsi="Palatino Linotype" w:cs="Times New Roman"/>
          <w:b/>
          <w:bCs/>
          <w:color w:val="000000" w:themeColor="text1"/>
        </w:rPr>
        <w:t>Figure S1. Proportion of Quality Assessment Ratings</w:t>
      </w:r>
      <w:bookmarkEnd w:id="7"/>
    </w:p>
    <w:p w:rsidR="007F0142" w:rsidRPr="00BF249A" w:rsidRDefault="007F0142" w:rsidP="00AE5F5E">
      <w:pPr>
        <w:ind w:firstLineChars="0" w:firstLine="0"/>
        <w:rPr>
          <w:rFonts w:ascii="Palatino Linotype" w:hAnsi="Palatino Linotype" w:cs="Times New Roman"/>
          <w:b/>
          <w:bCs/>
          <w:color w:val="000000" w:themeColor="text1"/>
        </w:rPr>
      </w:pPr>
    </w:p>
    <w:p w:rsidR="007F0142" w:rsidRPr="00BF249A" w:rsidRDefault="007F0142" w:rsidP="007F0142">
      <w:pPr>
        <w:ind w:firstLineChars="0" w:firstLine="0"/>
        <w:outlineLvl w:val="1"/>
        <w:rPr>
          <w:rFonts w:ascii="Palatino Linotype" w:hAnsi="Palatino Linotype" w:cs="Times New Roman"/>
          <w:b/>
          <w:bCs/>
          <w:color w:val="000000" w:themeColor="text1"/>
        </w:rPr>
      </w:pPr>
      <w:bookmarkStart w:id="8" w:name="_Toc194322343"/>
      <w:r w:rsidRPr="00BF249A">
        <w:rPr>
          <w:rFonts w:ascii="Palatino Linotype" w:hAnsi="Palatino Linotype" w:cs="Times New Roman"/>
          <w:b/>
          <w:bCs/>
          <w:noProof/>
          <w:color w:val="000000" w:themeColor="text1"/>
        </w:rPr>
        <w:lastRenderedPageBreak/>
        <w:drawing>
          <wp:anchor distT="0" distB="0" distL="114300" distR="114300" simplePos="0" relativeHeight="251667456" behindDoc="0" locked="0" layoutInCell="1" allowOverlap="1" wp14:anchorId="6D24CFBB" wp14:editId="2E6492FE">
            <wp:simplePos x="0" y="0"/>
            <wp:positionH relativeFrom="column">
              <wp:posOffset>-17746</wp:posOffset>
            </wp:positionH>
            <wp:positionV relativeFrom="paragraph">
              <wp:posOffset>467360</wp:posOffset>
            </wp:positionV>
            <wp:extent cx="5687060" cy="6993890"/>
            <wp:effectExtent l="0" t="0" r="2540" b="3810"/>
            <wp:wrapTopAndBottom/>
            <wp:docPr id="12611662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66243" name=""/>
                    <pic:cNvPicPr/>
                  </pic:nvPicPr>
                  <pic:blipFill rotWithShape="1">
                    <a:blip r:embed="rId15"/>
                    <a:srcRect t="3702"/>
                    <a:stretch/>
                  </pic:blipFill>
                  <pic:spPr bwMode="auto">
                    <a:xfrm>
                      <a:off x="0" y="0"/>
                      <a:ext cx="5687060" cy="6993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249A">
        <w:rPr>
          <w:rFonts w:ascii="Palatino Linotype" w:hAnsi="Palatino Linotype" w:cs="Times New Roman"/>
          <w:b/>
          <w:bCs/>
          <w:color w:val="000000" w:themeColor="text1"/>
        </w:rPr>
        <w:t>Figure S2. Details of Quality Assessment Ratings</w:t>
      </w:r>
      <w:bookmarkEnd w:id="8"/>
    </w:p>
    <w:p w:rsidR="007F0142" w:rsidRPr="00BF249A" w:rsidRDefault="007F0142" w:rsidP="00AE5F5E">
      <w:pPr>
        <w:ind w:firstLineChars="0" w:firstLine="0"/>
        <w:rPr>
          <w:rFonts w:ascii="Palatino Linotype" w:hAnsi="Palatino Linotype" w:cs="Times New Roman"/>
          <w:b/>
          <w:bCs/>
          <w:color w:val="000000" w:themeColor="text1"/>
        </w:rPr>
        <w:sectPr w:rsidR="007F0142" w:rsidRPr="00BF249A" w:rsidSect="00E03752">
          <w:pgSz w:w="11906" w:h="16838"/>
          <w:pgMar w:top="1440" w:right="1800" w:bottom="1440" w:left="1800" w:header="851" w:footer="992" w:gutter="0"/>
          <w:cols w:space="425"/>
          <w:docGrid w:type="lines" w:linePitch="312"/>
        </w:sectPr>
      </w:pPr>
    </w:p>
    <w:p w:rsidR="007F0142" w:rsidRPr="00BF249A" w:rsidRDefault="007F0142" w:rsidP="007F0142">
      <w:pPr>
        <w:ind w:firstLineChars="0" w:firstLine="0"/>
        <w:outlineLvl w:val="1"/>
        <w:rPr>
          <w:rFonts w:ascii="Palatino Linotype" w:hAnsi="Palatino Linotype" w:cs="Times New Roman"/>
          <w:b/>
          <w:bCs/>
          <w:color w:val="000000" w:themeColor="text1"/>
        </w:rPr>
      </w:pPr>
      <w:bookmarkStart w:id="9" w:name="_Toc194322344"/>
      <w:r w:rsidRPr="00BF249A">
        <w:rPr>
          <w:rFonts w:ascii="Palatino Linotype" w:hAnsi="Palatino Linotype" w:cs="Times New Roman"/>
          <w:b/>
          <w:bCs/>
          <w:color w:val="000000" w:themeColor="text1"/>
        </w:rPr>
        <w:lastRenderedPageBreak/>
        <w:t>Table S5. Quality Assessment Checklist</w:t>
      </w:r>
      <w:bookmarkEnd w:id="9"/>
    </w:p>
    <w:tbl>
      <w:tblPr>
        <w:tblW w:w="5000" w:type="pct"/>
        <w:tblLook w:val="0000" w:firstRow="0" w:lastRow="0" w:firstColumn="0" w:lastColumn="0" w:noHBand="0" w:noVBand="0"/>
      </w:tblPr>
      <w:tblGrid>
        <w:gridCol w:w="1830"/>
        <w:gridCol w:w="3335"/>
        <w:gridCol w:w="1415"/>
        <w:gridCol w:w="2444"/>
        <w:gridCol w:w="1268"/>
        <w:gridCol w:w="3650"/>
      </w:tblGrid>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Writing letters to elders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Among them, 801 reached the randomized intervention or control materials.</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After consenting, participants first filled out the “bullshit” receptivity scale 54, demographics, and then proceeded to their randomly assigned condition.</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Considering the above-mentioned individual differences, there were </w:t>
            </w:r>
            <w:r w:rsidRPr="00BF249A">
              <w:rPr>
                <w:rFonts w:ascii="Palatino Linotype" w:eastAsia="宋体" w:hAnsi="Palatino Linotype" w:cs="Times New Roman"/>
                <w:color w:val="000000" w:themeColor="text1"/>
                <w:kern w:val="0"/>
                <w:szCs w:val="22"/>
              </w:rPr>
              <w:lastRenderedPageBreak/>
              <w:t>no baseline differences between the treatment and the control groups (p &gt; 0.13).</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structure of the control condition was very similar to the intervention.</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Generally speaking, 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 sum, though the number of participants in the follow-up was somewhatsmaller than expected, the overall attrition was not high.</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measurement of the </w:t>
            </w:r>
            <w:r w:rsidRPr="00BF249A">
              <w:rPr>
                <w:rFonts w:ascii="Palatino Linotype" w:eastAsia="宋体" w:hAnsi="Palatino Linotype" w:cs="Times New Roman"/>
                <w:b/>
                <w:bCs/>
                <w:color w:val="000000" w:themeColor="text1"/>
                <w:kern w:val="0"/>
                <w:sz w:val="24"/>
              </w:rPr>
              <w:lastRenderedPageBreak/>
              <w:t>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we used the protocol of Pennycook and  Rand57 by asking participants to evaluate the accuracy of eight carefully pretested and culturally adjusted real and eight fake news items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Fake news accuracy To assess fake news accuracy ratings, we used the protocol of Pennycook and  Rand57 by asking participants to evaluate the accuracy of eight carefully pretested and culturally adjusted real and eight fake news items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Respondents were randomly assigned to exposure to the media literacy intervention or to a con-trol condition in which no information was shown (simple random assignment with 50% assignment probability via the YouGov platform).</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We find no evidence of imbalance on observable measures across conditions (Table C3).</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Respondents were randomly assigned to exposure to the media literacy intervention or to a con-trol condition in which no information was shown (simple random assignment with 50% assignment probability via the YouGov platform).</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Respondents were randomly assigned to exposure to the media literacy intervention or to a control </w:t>
            </w:r>
            <w:r w:rsidRPr="00BF249A">
              <w:rPr>
                <w:rFonts w:ascii="Palatino Linotype" w:eastAsia="宋体" w:hAnsi="Palatino Linotype" w:cs="Times New Roman"/>
                <w:color w:val="000000" w:themeColor="text1"/>
                <w:kern w:val="0"/>
                <w:szCs w:val="22"/>
              </w:rPr>
              <w:lastRenderedPageBreak/>
              <w:t xml:space="preserve">condition in which no information was shown.We compare the characteristics of respondents who would successfully take the treatment only if assigned to it (“compliers”) to those who would not even if assigned to treatment (“never takers”).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Crucially, we find no statistically significant evidence that respondents who take the treatment dif-fer in their baseline propensity to visit untrustworthy websites compared to those who do not (analysis conducted among par-ticipants for whom presurvey behavioral data are available; see SI Appendix, section A for details).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attrition between waves was not significantly related to treatment status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measurement </w:t>
            </w:r>
            <w:r w:rsidRPr="00BF249A">
              <w:rPr>
                <w:rFonts w:ascii="Palatino Linotype" w:eastAsia="宋体" w:hAnsi="Palatino Linotype" w:cs="Times New Roman"/>
                <w:b/>
                <w:bCs/>
                <w:color w:val="000000" w:themeColor="text1"/>
                <w:kern w:val="0"/>
                <w:sz w:val="24"/>
              </w:rPr>
              <w:lastRenderedPageBreak/>
              <w:t>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of the headlines were published by actual news sources or circulated on Facebook or WhatsApp within 6 mo of the </w:t>
            </w:r>
            <w:r w:rsidRPr="00BF249A">
              <w:rPr>
                <w:rFonts w:ascii="Palatino Linotype" w:eastAsia="宋体" w:hAnsi="Palatino Linotype" w:cs="Times New Roman"/>
                <w:color w:val="000000" w:themeColor="text1"/>
                <w:kern w:val="0"/>
                <w:szCs w:val="22"/>
              </w:rPr>
              <w:lastRenderedPageBreak/>
              <w:t>respec-tive survey, and a portion of the headlines were rated as false by at least one third-party fact-checking organization. The order of the headlines was randomized within wave for each respondent. We selected these stories from hyperpartisan sources identified in prior work (58) (SI Appendix, section H).</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respondents evaluated 16 different headlines that varied across multiple dimensions: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Collection is automatically collected through online survey sites.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selection of </w:t>
            </w:r>
            <w:r w:rsidRPr="00BF249A">
              <w:rPr>
                <w:rFonts w:ascii="Palatino Linotype" w:eastAsia="宋体" w:hAnsi="Palatino Linotype" w:cs="Times New Roman"/>
                <w:b/>
                <w:bCs/>
                <w:color w:val="000000" w:themeColor="text1"/>
                <w:kern w:val="0"/>
                <w:sz w:val="24"/>
              </w:rPr>
              <w:lastRenderedPageBreak/>
              <w:t>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3</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respondents were randomly assigned to receive either an invitation to receive political fact-checks or placebo content about health and fitness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Balance tests suggest the randomization was successful</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respondents were randomly assigned to receive either an invitation to receive political fact-checks or placebo content about health and fitness.</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we find no evidence of differential attrition attributable to treatment status among wave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Respon-dents were excluded if indicated they mostly or always give humorous or insincere answers to survey questions (which amounted to 7–8% of responses in the online survey by wave compared to less than 1% in the face-to-face survey;</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missing </w:t>
            </w:r>
            <w:r w:rsidRPr="00BF249A">
              <w:rPr>
                <w:rFonts w:ascii="Palatino Linotype" w:eastAsia="宋体" w:hAnsi="Palatino Linotype" w:cs="Times New Roman"/>
                <w:b/>
                <w:bCs/>
                <w:color w:val="000000" w:themeColor="text1"/>
                <w:kern w:val="0"/>
                <w:sz w:val="24"/>
              </w:rPr>
              <w:lastRenderedPageBreak/>
              <w:t>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we find no evidence of differential attrition attributable to treatment status among wave 2 participants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of the headlines were published by actual news sources or circulated on Facebook or WhatsApp within 6 mo of the respec-tive survey, and a portion of the headlines were rated as false by at least one third-party fact-checking organization. The order of the headlines was randomized within wave for each respondent.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of the headlines were published by actual news sources or circulated on Facebook or WhatsApp within 6 mo of the respec-tive survey, and a portion of the headlines were rated as false </w:t>
            </w:r>
            <w:r w:rsidRPr="00BF249A">
              <w:rPr>
                <w:rFonts w:ascii="Palatino Linotype" w:eastAsia="宋体" w:hAnsi="Palatino Linotype" w:cs="Times New Roman"/>
                <w:color w:val="000000" w:themeColor="text1"/>
                <w:kern w:val="0"/>
                <w:szCs w:val="22"/>
              </w:rPr>
              <w:lastRenderedPageBreak/>
              <w:t xml:space="preserve">by at least one third-party fact-checking organization. The order of the headlines was randomized within wave for each respondent.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Collection is automatically collected through online survey sites.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4</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arising from the </w:t>
            </w:r>
            <w:r w:rsidRPr="00BF249A">
              <w:rPr>
                <w:rFonts w:ascii="Palatino Linotype" w:eastAsia="宋体" w:hAnsi="Palatino Linotype" w:cs="Times New Roman"/>
                <w:b/>
                <w:bCs/>
                <w:color w:val="000000" w:themeColor="text1"/>
                <w:kern w:val="0"/>
                <w:sz w:val="24"/>
              </w:rPr>
              <w:lastRenderedPageBreak/>
              <w:t>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will then randomly select evens or odds.Each respondent was randomly assigned to either the placebo or treatment condition for the medialiteracy intervention </w:t>
            </w:r>
            <w:r w:rsidRPr="00BF249A">
              <w:rPr>
                <w:rFonts w:ascii="Palatino Linotype" w:eastAsia="宋体" w:hAnsi="Palatino Linotype" w:cs="Times New Roman"/>
                <w:color w:val="000000" w:themeColor="text1"/>
                <w:kern w:val="0"/>
                <w:szCs w:val="22"/>
              </w:rPr>
              <w:lastRenderedPageBreak/>
              <w:t>experiment (randomization occurs at the individual level in both the face-to-face and the online survey)</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survey instrument and all treatments were provided in Hindi. Balance tests suggest the randomization was successful</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we find no evidence of differential attrition attributable to treatment status among wave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four parliamentary constituencies in the state of Uttar Pradesh where Hindi is the dominant language (wave 1, April 13 to May 2, 2019, N = 3, 744; wave 2, May 7 to 19, 2019, N = 2,695).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All of the headlines were published by actual news sources or circulated on Facebook or WhatsApp within 7 mo of the respec-tive survey, and a portion of the headlines were rated as false by at least one third-party fact-checking organization. The order of the headlines was randomized within wave for each respondent.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All of the headlines were published by actual news sources or circulated on Facebook or WhatsApp within 7 mo of the respec-tive survey, and a portion of the headlines were rated as false by at least one third-party fact-checking organization. The order of the headlines was randomized within wave for each respondent.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5</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3</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Experiment 2 investigated the testing effect using three different in-game surveys (inline with Solocmon’s Three Group Design).</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There was no significant difference between 2.83 and 2.73.</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w:t>
            </w:r>
            <w:r w:rsidRPr="00BF249A">
              <w:rPr>
                <w:rFonts w:ascii="Palatino Linotype" w:eastAsia="宋体" w:hAnsi="Palatino Linotype" w:cs="Times New Roman"/>
                <w:b/>
                <w:bCs/>
                <w:color w:val="000000" w:themeColor="text1"/>
                <w:kern w:val="0"/>
                <w:sz w:val="24"/>
              </w:rPr>
              <w:lastRenderedPageBreak/>
              <w:t>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Experiment 2 investigated the testing effect using three different </w:t>
            </w:r>
            <w:r w:rsidRPr="00BF249A">
              <w:rPr>
                <w:rFonts w:ascii="Palatino Linotype" w:eastAsia="宋体" w:hAnsi="Palatino Linotype" w:cs="Times New Roman"/>
                <w:color w:val="000000" w:themeColor="text1"/>
                <w:kern w:val="0"/>
                <w:szCs w:val="22"/>
              </w:rPr>
              <w:lastRenderedPageBreak/>
              <w:t>in-game surveys (inline with Solomon’s Three Group Design).</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missing </w:t>
            </w:r>
            <w:r w:rsidRPr="00BF249A">
              <w:rPr>
                <w:rFonts w:ascii="Palatino Linotype" w:eastAsia="宋体" w:hAnsi="Palatino Linotype" w:cs="Times New Roman"/>
                <w:b/>
                <w:bCs/>
                <w:color w:val="000000" w:themeColor="text1"/>
                <w:kern w:val="0"/>
                <w:sz w:val="24"/>
              </w:rPr>
              <w:lastRenderedPageBreak/>
              <w:t>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After removing duplicate cases and filtering on complete cases only, 2,182 unique participants remained who completed the full </w:t>
            </w:r>
            <w:r w:rsidRPr="00BF249A">
              <w:rPr>
                <w:rFonts w:ascii="Palatino Linotype" w:eastAsia="宋体" w:hAnsi="Palatino Linotype" w:cs="Times New Roman"/>
                <w:color w:val="000000" w:themeColor="text1"/>
                <w:kern w:val="0"/>
                <w:szCs w:val="22"/>
              </w:rPr>
              <w:lastRenderedPageBreak/>
              <w:t>experiment (480 for Experiment 1 and 1,679 for Experiment 2).</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Figure 3. Flowchart with hypotheses for the Testing Effects experiment.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6</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4</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 Statistical analysis plan (SAP)</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Participants were then randomly assigned between-subjects to either play the video game Snake (the control condition), available via Google (https://www.google.com/fbx?fbx= snake_arcade), or to take the Spot the Troll Quiz (https://spotthetroll. org/), hosted on a separate website tab.</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analyses below are also robust to controlling for education, </w:t>
            </w:r>
            <w:r w:rsidRPr="00BF249A">
              <w:rPr>
                <w:rFonts w:ascii="Palatino Linotype" w:eastAsia="宋体" w:hAnsi="Palatino Linotype" w:cs="Times New Roman"/>
                <w:color w:val="000000" w:themeColor="text1"/>
                <w:kern w:val="0"/>
                <w:szCs w:val="22"/>
              </w:rPr>
              <w:lastRenderedPageBreak/>
              <w:t xml:space="preserve">ethnicity, age, and gender (which was not preregistered, see on-line supplementary material for results with demographic con-trols).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Participants were informed they needed to spend a minimum of 7 min playing their respective game, at which point the arrow to progress would appear (a 7-min timer was visible to participants in the survey), and were asked to re-port the score they received in the game.</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Online linking experiment.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researchers will remove participants who have failed </w:t>
            </w:r>
            <w:r w:rsidRPr="00BF249A">
              <w:rPr>
                <w:rFonts w:ascii="Palatino Linotype" w:eastAsia="宋体" w:hAnsi="Palatino Linotype" w:cs="Times New Roman"/>
                <w:color w:val="000000" w:themeColor="text1"/>
                <w:kern w:val="0"/>
                <w:szCs w:val="22"/>
              </w:rPr>
              <w:lastRenderedPageBreak/>
              <w:t>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measurement </w:t>
            </w:r>
            <w:r w:rsidRPr="00BF249A">
              <w:rPr>
                <w:rFonts w:ascii="Palatino Linotype" w:eastAsia="宋体" w:hAnsi="Palatino Linotype" w:cs="Times New Roman"/>
                <w:b/>
                <w:bCs/>
                <w:color w:val="000000" w:themeColor="text1"/>
                <w:kern w:val="0"/>
                <w:sz w:val="24"/>
              </w:rPr>
              <w:lastRenderedPageBreak/>
              <w:t>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Participants then responded to the six-item affective polarization measure, where they rated on 0–100 thermometer scales their feelings toward Democratic/ Republican voters, The Democratic/Republican party, and Trump/Biden voters. Participants then received instruction on, then rated their perceived reliability of the information in, four fake news headlines and two true news headlines drawn from Maertens et al. (19) on 1–7 Likert scales (“Very Unreliable” to “Very Reliable”).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online experment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7</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5</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Financial incentives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Half of the participants were randomly assigned to a control condition, in which we explained the news evaluation task, but we did not provide any information about a bonus payment.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w:t>
            </w:r>
            <w:r w:rsidRPr="00BF249A">
              <w:rPr>
                <w:rFonts w:ascii="Palatino Linotype" w:eastAsia="宋体" w:hAnsi="Palatino Linotype" w:cs="Times New Roman"/>
                <w:b/>
                <w:bCs/>
                <w:color w:val="000000" w:themeColor="text1"/>
                <w:kern w:val="0"/>
                <w:sz w:val="24"/>
              </w:rPr>
              <w:lastRenderedPageBreak/>
              <w:t>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researchers had to know what group the subjects were in before </w:t>
            </w:r>
            <w:r w:rsidRPr="00BF249A">
              <w:rPr>
                <w:rFonts w:ascii="Palatino Linotype" w:eastAsia="宋体" w:hAnsi="Palatino Linotype" w:cs="Times New Roman"/>
                <w:color w:val="000000" w:themeColor="text1"/>
                <w:kern w:val="0"/>
                <w:szCs w:val="22"/>
              </w:rPr>
              <w:lastRenderedPageBreak/>
              <w:t>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missing </w:t>
            </w:r>
            <w:r w:rsidRPr="00BF249A">
              <w:rPr>
                <w:rFonts w:ascii="Palatino Linotype" w:eastAsia="宋体" w:hAnsi="Palatino Linotype" w:cs="Times New Roman"/>
                <w:b/>
                <w:bCs/>
                <w:color w:val="000000" w:themeColor="text1"/>
                <w:kern w:val="0"/>
                <w:sz w:val="24"/>
              </w:rPr>
              <w:lastRenderedPageBreak/>
              <w:t>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Following our pre-registered exclusion criteria, we excluded 32 participants who failed our attention check (or did not get far </w:t>
            </w:r>
            <w:r w:rsidRPr="00BF249A">
              <w:rPr>
                <w:rFonts w:ascii="Palatino Linotype" w:eastAsia="宋体" w:hAnsi="Palatino Linotype" w:cs="Times New Roman"/>
                <w:color w:val="000000" w:themeColor="text1"/>
                <w:kern w:val="0"/>
                <w:szCs w:val="22"/>
              </w:rPr>
              <w:lastRenderedPageBreak/>
              <w:t xml:space="preserve">enough in the experiment to reach our attention check), and an additional 17 participants who said they responded randomly at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some time during the experiment.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materials were 16 pre-tested true and false news head-lines from a large pre-tested sample of 225 news headlines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other half of participants were assigned to a ‘control’ condition in which they were asked the same questions about accuracy and sharing without any incentive to </w:t>
            </w:r>
            <w:r w:rsidRPr="00BF249A">
              <w:rPr>
                <w:rFonts w:ascii="Palatino Linotype" w:eastAsia="宋体" w:hAnsi="Palatino Linotype" w:cs="Times New Roman"/>
                <w:color w:val="000000" w:themeColor="text1"/>
                <w:kern w:val="0"/>
                <w:szCs w:val="22"/>
              </w:rPr>
              <w:lastRenderedPageBreak/>
              <w:t>be accurate.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8</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5</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Financial incentives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Half of the participants were randomly assigned to a control condition, in which we explained the news evaluation task, but we did not provide any information about a bonus payment.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Following our pre-registered exclusion criteria, we excluded 76 participants who failed our attention check (or did not finish enough of the survey to reach the attention check) and an additional 39 participants who said they responded randomly at some point during the experiment.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measurement </w:t>
            </w:r>
            <w:r w:rsidRPr="00BF249A">
              <w:rPr>
                <w:rFonts w:ascii="Palatino Linotype" w:eastAsia="宋体" w:hAnsi="Palatino Linotype" w:cs="Times New Roman"/>
                <w:b/>
                <w:bCs/>
                <w:color w:val="000000" w:themeColor="text1"/>
                <w:kern w:val="0"/>
                <w:sz w:val="24"/>
              </w:rPr>
              <w:lastRenderedPageBreak/>
              <w:t>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materials were 16 pre-tested true and false news head-lines from a large pre-tested sample of 225 news headlines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other half of participants were assigned to a ‘control’ condition in which they were asked the same questions about accuracy and sharing without any incentive to be accurate.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9</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5</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Financial incentives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Half of the participants were randomly assigned to a control condition, in which we explained the news evaluation task, but we did not provide any information about a bonus payment.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once again excluded 95 participants who failed our attention check (or did not make it to that point in the survey), as  well as 39 participants who said they were responding randomly at some point in the survey.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materials were 16 pre-tested true and false news head-lines from a large pre-tested sample of 225 news headlines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other half of participants were assigned to a ‘control’ condition in which they were asked the same questions about accuracy and sharing without any incentive to be accurate.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w:t>
            </w:r>
            <w:r w:rsidRPr="00BF249A">
              <w:rPr>
                <w:rFonts w:ascii="Palatino Linotype" w:eastAsia="宋体" w:hAnsi="Palatino Linotype" w:cs="Times New Roman"/>
                <w:b/>
                <w:bCs/>
                <w:color w:val="000000" w:themeColor="text1"/>
                <w:kern w:val="0"/>
                <w:sz w:val="24"/>
              </w:rPr>
              <w:lastRenderedPageBreak/>
              <w:t>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 xml:space="preserve">5.1 Were the data that produced this result analysed in accordance with a pre-specified analysis plan that was finalized before unblinded outcome data were </w:t>
            </w:r>
            <w:r w:rsidRPr="00BF249A">
              <w:rPr>
                <w:rFonts w:ascii="Palatino Linotype" w:eastAsia="宋体" w:hAnsi="Palatino Linotype" w:cs="Times New Roman"/>
                <w:color w:val="000000" w:themeColor="text1"/>
                <w:kern w:val="0"/>
                <w:sz w:val="20"/>
                <w:szCs w:val="20"/>
              </w:rPr>
              <w:lastRenderedPageBreak/>
              <w:t>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lastRenderedPageBreak/>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10</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5</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Financial incentives</w:t>
            </w:r>
            <w:r w:rsidR="00EE2217" w:rsidRPr="00BF249A">
              <w:rPr>
                <w:rFonts w:ascii="Palatino Linotype" w:eastAsia="宋体" w:hAnsi="Palatino Linotype" w:cs="Times New Roman"/>
                <w:color w:val="000000" w:themeColor="text1"/>
                <w:kern w:val="0"/>
                <w:szCs w:val="22"/>
              </w:rPr>
              <w:t>.</w:t>
            </w:r>
            <w:r w:rsidRPr="00BF249A">
              <w:rPr>
                <w:rFonts w:ascii="Palatino Linotype" w:eastAsia="宋体" w:hAnsi="Palatino Linotype" w:cs="Times New Roman"/>
                <w:color w:val="000000" w:themeColor="text1"/>
                <w:kern w:val="0"/>
                <w:szCs w:val="22"/>
              </w:rPr>
              <w:t>Accuracy prompts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Half of the participants were randomly assigned to a control condition, in which we explained the news evaluation task, but we did not provide any information about a bonus payment.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deviations from intended </w:t>
            </w:r>
            <w:r w:rsidRPr="00BF249A">
              <w:rPr>
                <w:rFonts w:ascii="Palatino Linotype" w:eastAsia="宋体" w:hAnsi="Palatino Linotype" w:cs="Times New Roman"/>
                <w:b/>
                <w:bCs/>
                <w:color w:val="000000" w:themeColor="text1"/>
                <w:kern w:val="0"/>
                <w:sz w:val="24"/>
              </w:rPr>
              <w:lastRenderedPageBreak/>
              <w:t>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excluded 17 participants who failed our attention check (or did not finish enough of the survey to reach the attention check) and an additional 8 participants who said they responded randomly at some point during the experiment.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materials were 16 pre-tested true and false news head-lines from a large pre-tested sample of 225 news headlines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other half of participants were assigned to a ‘control’ condition in which they were asked the same questions about accuracy and sharing without any incentive to be accurate.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11</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6</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Accuracy prompts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participants were randomly assigned to one of eight different between-participants conditions.The participants and experimenters were blind to the name and aim of the condition that the participants were randomized into (double blind).</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participants and experimenters were blind to the name and aim of the condition that the participants were randomized into (double blind).</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w:t>
            </w:r>
            <w:r w:rsidRPr="00BF249A">
              <w:rPr>
                <w:rFonts w:ascii="Palatino Linotype" w:eastAsia="宋体" w:hAnsi="Palatino Linotype" w:cs="Times New Roman"/>
                <w:b/>
                <w:bCs/>
                <w:color w:val="000000" w:themeColor="text1"/>
                <w:kern w:val="0"/>
                <w:sz w:val="24"/>
              </w:rPr>
              <w:lastRenderedPageBreak/>
              <w:t>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Data inclusion. Participants were removed from the survey and </w:t>
            </w:r>
            <w:r w:rsidRPr="00BF249A">
              <w:rPr>
                <w:rFonts w:ascii="Palatino Linotype" w:eastAsia="宋体" w:hAnsi="Palatino Linotype" w:cs="Times New Roman"/>
                <w:color w:val="000000" w:themeColor="text1"/>
                <w:kern w:val="0"/>
                <w:szCs w:val="22"/>
              </w:rPr>
              <w:lastRenderedPageBreak/>
              <w:t>replaced with new respondents when they (1) did not consent to the study (N = 118), (2) did not finish the study (N = 1,037) or (3) failed the two-strikes-out attention check (N = 16). All incomplete responses and complete responses where participants no longer consented to the study at the end of the survey were removed; all other responses were included in the data analyses.</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sample comprised par-ticipants from 12 countries, N = 568 participants per country, for a total of N = 6,816 (mean age, 39.15 ± 14.17; N = 3,555 female) partici-pants.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statements were then fact-checked and condensed into a longlist out of which 10 true and 10 false statements were selected to be included in the truth discernment task.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participants and experimenters were blind to the name and aim of the condition that the participants were randomized into (double blind).</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selection of </w:t>
            </w:r>
            <w:r w:rsidRPr="00BF249A">
              <w:rPr>
                <w:rFonts w:ascii="Palatino Linotype" w:eastAsia="宋体" w:hAnsi="Palatino Linotype" w:cs="Times New Roman"/>
                <w:b/>
                <w:bCs/>
                <w:color w:val="000000" w:themeColor="text1"/>
                <w:kern w:val="0"/>
                <w:sz w:val="24"/>
              </w:rPr>
              <w:lastRenderedPageBreak/>
              <w:t>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12</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7</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Participants were randomly assigned to either the Inoculation condition (BNG) or the Control condition (Tetris).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Participants were randomly assigned to either the Inoculation condition (BNG) or the Control condition (Tetris).</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Excluded participants were those who did not complete all questions in the study.</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Before exclusions, we attained N = 422, with approximately 105 participants in each group. After exclusions, each team had data from approximately 80 participants (see Table 1 for specifics), for a total of 353 participants across the four replications.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These were pooled and each team selected from this pool 24 false and 8 true Tweets that they believed were best suited for the experiment.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team modified the informed consent and the instructions in the pretest and post-test portions of the experiment to update and Canadianize them.</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13</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7</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Participants were randomly assigned to either the Inoculation condition (BNG) or the Control condition (Tetris).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see table1 and figure1.</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A script rotated assignment of volunteers to the four replications.</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Participants were randomly assigned to either the Inoculation condition (BNG) or the Control condition (Tetris).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Excluded participants were those who did not complete all questions in the study.</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Before exclusions, we attained N = 422, with approximately 105 participants in each group. After exclusions, each team had data from approximately 80 participants (see Table 1 for specifics), for a total of 353 participants across the four replications.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These were pooled and each team selected from this pool 24 false and 8 true Tweets that they believed were best suited for the experiment.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team modified the informed consent and the instructions in the pretest and post-test portions of the experiment to update and Canadianize them.</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14</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7</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arising from the </w:t>
            </w:r>
            <w:r w:rsidRPr="00BF249A">
              <w:rPr>
                <w:rFonts w:ascii="Palatino Linotype" w:eastAsia="宋体" w:hAnsi="Palatino Linotype" w:cs="Times New Roman"/>
                <w:b/>
                <w:bCs/>
                <w:color w:val="000000" w:themeColor="text1"/>
                <w:kern w:val="0"/>
                <w:sz w:val="24"/>
              </w:rPr>
              <w:lastRenderedPageBreak/>
              <w:t>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Participants were randomly assigned to either the Inoculation condition (BNG) or the Control condition (Tetris).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A script rotated assignment of volunteers to the four replications.</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Participants were randomly assigned to either the Inoculation condition (BNG) or the Control condition (Tetris).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Excluded participants were those who did not complete all questions in the study.</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Before exclusions, we attained N = 422, with approximately 105 participants in each group. After exclusions, each team had data from approximately 80 participants (see Table 1 for specifics), for a total of 353 participants across the four replications.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These were pooled and each team selected from this pool 24 false and 8 true Tweets that they believed were best suited for the experiment.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team modified the informed consent and the instructions in the pretest and post-test portions of the experiment to update and Canadianize them.</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w:t>
            </w:r>
            <w:r w:rsidRPr="00BF249A">
              <w:rPr>
                <w:rFonts w:ascii="Palatino Linotype" w:eastAsia="宋体" w:hAnsi="Palatino Linotype" w:cs="Times New Roman"/>
                <w:b/>
                <w:bCs/>
                <w:color w:val="000000" w:themeColor="text1"/>
                <w:kern w:val="0"/>
                <w:sz w:val="24"/>
              </w:rPr>
              <w:lastRenderedPageBreak/>
              <w:t>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15</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7</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Participants were randomly assigned to either the Inoculation condition (BNG) or the Control condition (Tetris).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deviations from intended </w:t>
            </w:r>
            <w:r w:rsidRPr="00BF249A">
              <w:rPr>
                <w:rFonts w:ascii="Palatino Linotype" w:eastAsia="宋体" w:hAnsi="Palatino Linotype" w:cs="Times New Roman"/>
                <w:b/>
                <w:bCs/>
                <w:color w:val="000000" w:themeColor="text1"/>
                <w:kern w:val="0"/>
                <w:sz w:val="24"/>
              </w:rPr>
              <w:lastRenderedPageBreak/>
              <w:t>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A script rotated assignment of volunteers to the four replications.</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Participants were randomly </w:t>
            </w:r>
            <w:r w:rsidRPr="00BF249A">
              <w:rPr>
                <w:rFonts w:ascii="Palatino Linotype" w:eastAsia="宋体" w:hAnsi="Palatino Linotype" w:cs="Times New Roman"/>
                <w:color w:val="000000" w:themeColor="text1"/>
                <w:kern w:val="0"/>
                <w:szCs w:val="22"/>
              </w:rPr>
              <w:lastRenderedPageBreak/>
              <w:t>assigned to either the Inoculation condition (BNG) or the Control condition (Tetris).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Excluded participants were those who did not complete all questions in the study.</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Before exclusions, we attained N = 422, with approximately 105 participants in each group. After exclusions, each team had data from approximately 80 participants (see Table 1 for specifics), for a total of 353 </w:t>
            </w:r>
            <w:r w:rsidRPr="00BF249A">
              <w:rPr>
                <w:rFonts w:ascii="Palatino Linotype" w:eastAsia="宋体" w:hAnsi="Palatino Linotype" w:cs="Times New Roman"/>
                <w:color w:val="000000" w:themeColor="text1"/>
                <w:kern w:val="0"/>
                <w:szCs w:val="22"/>
              </w:rPr>
              <w:lastRenderedPageBreak/>
              <w:t>participants across the four replications.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These were pooled and each team selected from this pool 24 false and 8 true Tweets that they believed were best suited for the experiment.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team modified the informed consent and the instructions in the pretest and post-test portions of the experiment to update and Canadianize them.</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16</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8</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Corresponding to the 3 × 2 factorial design, the participants were randomly assigned to the experimental conditions.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There were no significant demographic differences between </w:t>
            </w:r>
            <w:r w:rsidRPr="00BF249A">
              <w:rPr>
                <w:rFonts w:ascii="Palatino Linotype" w:eastAsia="宋体" w:hAnsi="Palatino Linotype" w:cs="Times New Roman"/>
                <w:color w:val="000000" w:themeColor="text1"/>
                <w:kern w:val="0"/>
                <w:szCs w:val="22"/>
              </w:rPr>
              <w:lastRenderedPageBreak/>
              <w:t>the experimental groups.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Corresponding to the 3 × 2 factorial design, the participants were randomly assigned to the experimental conditions.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activities were performed online, excepting 16 participants from the cognitive apprenticeship group who met in person with the trainers.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Removing incomplete and invalid data, as well as the participants who reported that they did not use lateral reading to eval-uate the news in post-test (treatment </w:t>
            </w:r>
            <w:r w:rsidRPr="00BF249A">
              <w:rPr>
                <w:rFonts w:ascii="Palatino Linotype" w:eastAsia="宋体" w:hAnsi="Palatino Linotype" w:cs="Times New Roman"/>
                <w:color w:val="000000" w:themeColor="text1"/>
                <w:kern w:val="0"/>
                <w:szCs w:val="22"/>
              </w:rPr>
              <w:lastRenderedPageBreak/>
              <w:t xml:space="preserve">check), the study relied on a total sample of N = 312 participants, out of which 172 were female, 139 male, and 1 non-binary.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Removing incomplete and invalid data, as well as the participants who reported that they did not use lateral reading to eval-uate the news in post-test (treatment check),</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All articles were taken from German online news sources and themati-cally targeted the Covid-19 pandemic.</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assessed participants’ ability to discern truthful from fake news by showing them 3 truthful and 3 fake news articles in pre- and the same number of (different) articles in post-test.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activities were performed online, excepting 16 participants from the cognitive apprenticeship group who met in person with the trainers.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17</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9</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r w:rsidR="00EE2217" w:rsidRPr="00BF249A">
              <w:rPr>
                <w:rFonts w:ascii="Palatino Linotype" w:eastAsia="宋体" w:hAnsi="Palatino Linotype" w:cs="Times New Roman"/>
                <w:color w:val="000000" w:themeColor="text1"/>
                <w:kern w:val="0"/>
                <w:szCs w:val="22"/>
              </w:rPr>
              <w:t>.</w:t>
            </w:r>
            <w:r w:rsidRPr="00BF249A">
              <w:rPr>
                <w:rFonts w:ascii="Palatino Linotype" w:eastAsia="宋体" w:hAnsi="Palatino Linotype" w:cs="Times New Roman"/>
                <w:color w:val="000000" w:themeColor="text1"/>
                <w:kern w:val="0"/>
                <w:szCs w:val="22"/>
              </w:rPr>
              <w:t>Feedback</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Of the 282 participants in the final sample, 72 were randomly assigned to the baseline condition and 70 were randomly assigned to each of the nongamified, gamified, and Bad News conditions.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w:t>
            </w:r>
            <w:r w:rsidRPr="00BF249A">
              <w:rPr>
                <w:rFonts w:ascii="Palatino Linotype" w:eastAsia="宋体" w:hAnsi="Palatino Linotype" w:cs="Times New Roman"/>
                <w:b/>
                <w:bCs/>
                <w:color w:val="000000" w:themeColor="text1"/>
                <w:kern w:val="0"/>
                <w:sz w:val="24"/>
              </w:rPr>
              <w:lastRenderedPageBreak/>
              <w:t>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online study, participants could use any web browser and </w:t>
            </w:r>
            <w:r w:rsidRPr="00BF249A">
              <w:rPr>
                <w:rFonts w:ascii="Palatino Linotype" w:eastAsia="宋体" w:hAnsi="Palatino Linotype" w:cs="Times New Roman"/>
                <w:color w:val="000000" w:themeColor="text1"/>
                <w:kern w:val="0"/>
                <w:szCs w:val="22"/>
              </w:rPr>
              <w:lastRenderedPageBreak/>
              <w:t>computer of their choosing.</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Of the 282 participants in the final sample, 72 were randomly assigned to the baseline condition and 70 were randomly assigned to each of the nongamified, gamified, and Bad News conditions.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After excluding 18 participants for failing attention checks, the final sample consisted of 282 individuals.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w:t>
            </w:r>
            <w:r w:rsidRPr="00BF249A">
              <w:rPr>
                <w:rFonts w:ascii="Palatino Linotype" w:eastAsia="宋体" w:hAnsi="Palatino Linotype" w:cs="Times New Roman"/>
                <w:b/>
                <w:bCs/>
                <w:color w:val="000000" w:themeColor="text1"/>
                <w:kern w:val="0"/>
                <w:sz w:val="24"/>
              </w:rPr>
              <w:lastRenderedPageBreak/>
              <w:t>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After excluding 18 participants for failing attention checks, the final </w:t>
            </w:r>
            <w:r w:rsidRPr="00BF249A">
              <w:rPr>
                <w:rFonts w:ascii="Palatino Linotype" w:eastAsia="宋体" w:hAnsi="Palatino Linotype" w:cs="Times New Roman"/>
                <w:color w:val="000000" w:themeColor="text1"/>
                <w:kern w:val="0"/>
                <w:szCs w:val="22"/>
              </w:rPr>
              <w:lastRenderedPageBreak/>
              <w:t xml:space="preserve">sample consisted of 282 individuals.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They were obtained from Brashier et al. (2021), who pilot tested them and determined that they were all comparable in length, similarly familiar to U.S. participants, and equally balanced in terms of the political viewpoint they favored.</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After this, participants in these three conditions were finally presented with the test phase.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online study, participants could use any web browser and computer of their choosing</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18</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10</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Respondents completed a pre-treatment questionnaire that included measures of all predictors used in our observational analyses, as well as all moderators used in our analyses of treatment effects. They were then randomly assigned to one of the three treatment conditions and also randomly assigned to provide one of the two outcome meas-ures.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They were then randomly assigned to one of the three treatment conditions and also randomly assigned to provide one of the two outcome measures.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After each set, respondents answered a com-prehension check question asking them to identify one of the tips they had just read. </w:t>
            </w:r>
            <w:r w:rsidRPr="00BF249A">
              <w:rPr>
                <w:rFonts w:ascii="Palatino Linotype" w:eastAsia="宋体" w:hAnsi="Palatino Linotype" w:cs="Times New Roman"/>
                <w:color w:val="000000" w:themeColor="text1"/>
                <w:kern w:val="0"/>
                <w:szCs w:val="22"/>
              </w:rPr>
              <w:lastRenderedPageBreak/>
              <w:t>In the generic tips condition, 64% of respondents got all three checks correct; 87% got at least two correct (M = 2.49, SD = 0.76). In the BOAST condition, 49% of respondents got all three correct, 84% got at least two correct (M = 2.28, SD = 0.84). We include balance checks in Tables D.1 and D.2.</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After each set, respondents answered a com-prehension check question asking them to identify one of the tips they had just read. In the generic tips condition, 64% of respondents got all three checks correct; 87% got at least two correct (M = 2.49, SD = 0.76). In the BOAST condition, 49% of respondents got all three correct, 84% got at least two correct (M = </w:t>
            </w:r>
            <w:r w:rsidRPr="00BF249A">
              <w:rPr>
                <w:rFonts w:ascii="Palatino Linotype" w:eastAsia="宋体" w:hAnsi="Palatino Linotype" w:cs="Times New Roman"/>
                <w:color w:val="000000" w:themeColor="text1"/>
                <w:kern w:val="0"/>
                <w:szCs w:val="22"/>
              </w:rPr>
              <w:lastRenderedPageBreak/>
              <w:t>2.28, SD = 0.84). We include balance checks in Tables D.1 and D.2.</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articles, all of which were actual online news stories available to us prior to our field date, were published by actual on-line sources.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 the accuracy-outcome condition, we looked at perceived accuracy for each news type (accurate and inaccurate) at the headline (item) level.</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19</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11</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 Statistical analysis plan (SAP); “Grey literature” (e.g. unpublished thesis)</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B.5.1 Demographic Comparisons between Compliers and Non-Compliers t-test Results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To make sure any observed treatment effects are due to our manipulations, we present participants with a statement depending on the treatment they </w:t>
            </w:r>
            <w:r w:rsidRPr="00BF249A">
              <w:rPr>
                <w:rFonts w:ascii="Palatino Linotype" w:eastAsia="宋体" w:hAnsi="Palatino Linotype" w:cs="Times New Roman"/>
                <w:color w:val="000000" w:themeColor="text1"/>
                <w:kern w:val="0"/>
                <w:szCs w:val="22"/>
              </w:rPr>
              <w:lastRenderedPageBreak/>
              <w:t>were assigned to.</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Figure B30: Supplementary Table 3: HK Compliers and Non-Compliers t-test Results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measurement </w:t>
            </w:r>
            <w:r w:rsidRPr="00BF249A">
              <w:rPr>
                <w:rFonts w:ascii="Palatino Linotype" w:eastAsia="宋体" w:hAnsi="Palatino Linotype" w:cs="Times New Roman"/>
                <w:b/>
                <w:bCs/>
                <w:color w:val="000000" w:themeColor="text1"/>
                <w:kern w:val="0"/>
                <w:sz w:val="24"/>
              </w:rPr>
              <w:lastRenderedPageBreak/>
              <w:t>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false statements were self-fabricated (that is, made up), and both the true and the false state-ments were selected from a pre-</w:t>
            </w:r>
            <w:r w:rsidRPr="00BF249A">
              <w:rPr>
                <w:rFonts w:ascii="Palatino Linotype" w:eastAsia="宋体" w:hAnsi="Palatino Linotype" w:cs="Times New Roman"/>
                <w:color w:val="000000" w:themeColor="text1"/>
                <w:kern w:val="0"/>
                <w:szCs w:val="22"/>
              </w:rPr>
              <w:lastRenderedPageBreak/>
              <w:t xml:space="preserve">tested pool of claims </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After exposure to treatment, the participants were redirected to the questionnaire measuring the core outcomes (Supplementary Section B.2)</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20</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11</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 Statistical analysis plan (SAP)</w:t>
            </w:r>
          </w:p>
        </w:tc>
      </w:tr>
      <w:tr w:rsidR="00503124"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503124"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B.5.1 Demographic Comparisons between Compliers and Non-Compliers t-test Results</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503124"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To make sure any observed treatment effects are due to our manipulations, we present participants with a statement depending on the treatment they were assigned to.</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Figure B29: Supplementary Table 2: PL Compliers and Non-Compliers t-test Results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false statements were self-fabricated (that is, made up), and both the true and the false state-ments were selected from a pre-tested pool of claims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After exposure to treatment, the participants were redirected to the questionnaire measuring the core outcomes (Supplementary Section B.2)</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21</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11</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 Statistical analysis plan (SAP)</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B.5.1 Demographic Comparisons between Compliers and Non-Compliers t-test Results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To make sure any observed treatment effects are due to our manipulations, we present participants with a statement depending on the treatment they were assigned to.</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Figure B28: Supplementary Table 1: US Compliers and Non-Compliers t-test Results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false statements were self-fabricated (that is, made up), and both the true and the false state-ments were selected from a pre-tested pool of claims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After exposure to treatment, the participants were redirected to the questionnaire measuring the core outcomes (Supplementary Section B.2)</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22</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12</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Writing letters to elders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arising from the </w:t>
            </w:r>
            <w:r w:rsidRPr="00BF249A">
              <w:rPr>
                <w:rFonts w:ascii="Palatino Linotype" w:eastAsia="宋体" w:hAnsi="Palatino Linotype" w:cs="Times New Roman"/>
                <w:b/>
                <w:bCs/>
                <w:color w:val="000000" w:themeColor="text1"/>
                <w:kern w:val="0"/>
                <w:sz w:val="24"/>
              </w:rPr>
              <w:lastRenderedPageBreak/>
              <w:t>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Among them, 1476 students were randomly assigned to either the treatment (n = 735) or the control condition (n = 741), and 106 students withdrew from the </w:t>
            </w:r>
            <w:r w:rsidRPr="00BF249A">
              <w:rPr>
                <w:rFonts w:ascii="Palatino Linotype" w:eastAsia="宋体" w:hAnsi="Palatino Linotype" w:cs="Times New Roman"/>
                <w:color w:val="000000" w:themeColor="text1"/>
                <w:kern w:val="0"/>
                <w:szCs w:val="22"/>
              </w:rPr>
              <w:lastRenderedPageBreak/>
              <w:t>completion before getting the intervention or control materials (for the consort diagram, see Fig. 1).</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To assess the random allocation of students to different conditions, we examined pre-intervention differences across the aforementioned psychological and sociodemographic variables. Our analysis revealed no statistically significant baseline differences between the two conditions (all ps &gt; 0.058), providing evidence supporting the random condition assignment.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deviations from intended </w:t>
            </w:r>
            <w:r w:rsidRPr="00BF249A">
              <w:rPr>
                <w:rFonts w:ascii="Palatino Linotype" w:eastAsia="宋体" w:hAnsi="Palatino Linotype" w:cs="Times New Roman"/>
                <w:b/>
                <w:bCs/>
                <w:color w:val="000000" w:themeColor="text1"/>
                <w:kern w:val="0"/>
                <w:sz w:val="24"/>
              </w:rPr>
              <w:lastRenderedPageBreak/>
              <w:t>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Although the control condition closely resembled the intervention in its structure,</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Researchers will remove participants who have failed manipulative tests during analysis.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These obstacles led to the attrition of 43.6% of students in the follow-up data (N = 832).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we chose real news articles from trustworthy Hungarian mainstream news sources. We abstained from choosing fact-checked real news because if real content needs to be fact-checked, this might carry ambiguity, potentially prompting readers to question its epistemological status. Conversely, we selected fake news from a webpage (Urbanlegends.hu), which contains fact-checked Hun-garian fake news stories selected from different fake news sites.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After writing the letters, students were presented with real and fake news items in a random order, and they had to evaluate the perceived accuracy of the headlines. At the </w:t>
            </w:r>
            <w:r w:rsidRPr="00BF249A">
              <w:rPr>
                <w:rFonts w:ascii="Palatino Linotype" w:eastAsia="宋体" w:hAnsi="Palatino Linotype" w:cs="Times New Roman"/>
                <w:color w:val="000000" w:themeColor="text1"/>
                <w:kern w:val="0"/>
                <w:szCs w:val="22"/>
              </w:rPr>
              <w:lastRenderedPageBreak/>
              <w:t xml:space="preserve">end of the first data collection round, students could find out which news stories were true, and which were false. Four weeks later, they completed the follow-up test containing real and fake news items (different ones than in the first data collection round), and then they were debriefed for the real purpose of the study. The timeline of the study can be seen in Fig. 2.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selection of the reported </w:t>
            </w:r>
            <w:r w:rsidRPr="00BF249A">
              <w:rPr>
                <w:rFonts w:ascii="Palatino Linotype" w:eastAsia="宋体" w:hAnsi="Palatino Linotype" w:cs="Times New Roman"/>
                <w:b/>
                <w:bCs/>
                <w:color w:val="000000" w:themeColor="text1"/>
                <w:kern w:val="0"/>
                <w:sz w:val="24"/>
              </w:rPr>
              <w:lastRenderedPageBreak/>
              <w:t>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23</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13</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r w:rsidR="00EE2217" w:rsidRPr="00BF249A">
              <w:rPr>
                <w:rFonts w:ascii="Palatino Linotype" w:eastAsia="宋体" w:hAnsi="Palatino Linotype" w:cs="Times New Roman"/>
                <w:color w:val="000000" w:themeColor="text1"/>
                <w:kern w:val="0"/>
                <w:szCs w:val="22"/>
              </w:rPr>
              <w:t>.</w:t>
            </w:r>
            <w:r w:rsidRPr="00BF249A">
              <w:rPr>
                <w:rFonts w:ascii="Palatino Linotype" w:eastAsia="宋体" w:hAnsi="Palatino Linotype" w:cs="Times New Roman"/>
                <w:color w:val="000000" w:themeColor="text1"/>
                <w:kern w:val="0"/>
                <w:szCs w:val="22"/>
              </w:rPr>
              <w:t>Inoculation+Feedback</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lastRenderedPageBreak/>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these last four studies were quasi-experimental as it was not possible to randomly assign participants to play the games either with or without feedback (we instead collected data across different time points).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Supplement D: Descriptive Statistics Experiments 1-5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these last four studies were quasi-experimental as it was not possible to randomly assign participants to play the games either with or without feedback (we instead collected data across different time points).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 detailed description of all excluded participants and attention checks is provided in Supplemental Material A.1</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With one exception: the exclusion criterion “participant has played BadNews before” was replaced with “participant entered the incorrect Bad Newscompletion code (if in Bad News condition).”</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participants who indicated being under 18 years old were excluded as per our ethics approval. In addition, we excluded participants not from the United States.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In total, we collected 257 valid responses without the feedback tool and 302 valid responses with the feedback tool, for a total of N = 559 responses.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items from item sets A and B weretaken from previous research testing the efficacy of Bad News (Basol et al., 2020; Maertens et al., 2021; Roozenbeek &amp; van der Linden, 2019).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both at the start and the end of each game, as well as a series of </w:t>
            </w:r>
            <w:r w:rsidRPr="00BF249A">
              <w:rPr>
                <w:rFonts w:ascii="Palatino Linotype" w:eastAsia="宋体" w:hAnsi="Palatino Linotype" w:cs="Times New Roman"/>
                <w:color w:val="000000" w:themeColor="text1"/>
                <w:kern w:val="0"/>
                <w:szCs w:val="22"/>
              </w:rPr>
              <w:lastRenderedPageBreak/>
              <w:t xml:space="preserve">demographic questions. Responses from participants who gave informed consent and who completed both the pre- and postgame surveys were recorded.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24</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13</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r w:rsidR="00EE2217" w:rsidRPr="00BF249A">
              <w:rPr>
                <w:rFonts w:ascii="Palatino Linotype" w:eastAsia="宋体" w:hAnsi="Palatino Linotype" w:cs="Times New Roman"/>
                <w:color w:val="000000" w:themeColor="text1"/>
                <w:kern w:val="0"/>
                <w:szCs w:val="22"/>
              </w:rPr>
              <w:t>.</w:t>
            </w:r>
            <w:r w:rsidRPr="00BF249A">
              <w:rPr>
                <w:rFonts w:ascii="Palatino Linotype" w:eastAsia="宋体" w:hAnsi="Palatino Linotype" w:cs="Times New Roman"/>
                <w:color w:val="000000" w:themeColor="text1"/>
                <w:kern w:val="0"/>
                <w:szCs w:val="22"/>
              </w:rPr>
              <w:t>Inoculation+Feedback</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arising from the </w:t>
            </w:r>
            <w:r w:rsidRPr="00BF249A">
              <w:rPr>
                <w:rFonts w:ascii="Palatino Linotype" w:eastAsia="宋体" w:hAnsi="Palatino Linotype" w:cs="Times New Roman"/>
                <w:b/>
                <w:bCs/>
                <w:color w:val="000000" w:themeColor="text1"/>
                <w:kern w:val="0"/>
                <w:sz w:val="24"/>
              </w:rPr>
              <w:lastRenderedPageBreak/>
              <w:t>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these last four studies were quasi-experimental as it was not possible to randomly assign participants to play the games either with or without feedback (we instead </w:t>
            </w:r>
            <w:r w:rsidRPr="00BF249A">
              <w:rPr>
                <w:rFonts w:ascii="Palatino Linotype" w:eastAsia="宋体" w:hAnsi="Palatino Linotype" w:cs="Times New Roman"/>
                <w:color w:val="000000" w:themeColor="text1"/>
                <w:kern w:val="0"/>
                <w:szCs w:val="22"/>
              </w:rPr>
              <w:lastRenderedPageBreak/>
              <w:t xml:space="preserve">collected data across different time points).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Supplement D: Descriptive Statistics Experiments 1-5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these last four studies were quasi-experimental as it was not possible to randomly assign participants to play the games either with or without feedback (we instead collected data across different time points).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 detailed description of all excluded participants and attention checks is provided in Supplemental Material A.1</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With one exception: the exclusion criterion “participant has played BadNews before” was replaced with “participant entered the incorrect Bad Newscompletion code (if in Bad News condition).”</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Finally, we implemented an attention check in the game, which we used as an exclusion criterion (participants were asked what game they were currently playing).</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In total, we collected 1,342 participants without feedback (960 valid paired pre-and postresponses, as some responses were incomplete) and 1,216 participants with feedback (930 </w:t>
            </w:r>
            <w:r w:rsidRPr="00BF249A">
              <w:rPr>
                <w:rFonts w:ascii="Palatino Linotype" w:eastAsia="宋体" w:hAnsi="Palatino Linotype" w:cs="Times New Roman"/>
                <w:color w:val="000000" w:themeColor="text1"/>
                <w:kern w:val="0"/>
                <w:szCs w:val="22"/>
              </w:rPr>
              <w:lastRenderedPageBreak/>
              <w:t>valid paired pre- and postre-sponses), for a total sample size of 2,558 participants (1,890 valid pre- and postresponses).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items from item sets A and B weretaken from previous research testing the efficacy of Bad News (Basol et al., 2020; Maertens et al., 2021; Roozenbeek &amp; van der Linden, 2019).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both at the start and the end of each game, as well as a series of demographic questions. Responses from participants who gave informed consent and who completed both the pre- and </w:t>
            </w:r>
            <w:r w:rsidRPr="00BF249A">
              <w:rPr>
                <w:rFonts w:ascii="Palatino Linotype" w:eastAsia="宋体" w:hAnsi="Palatino Linotype" w:cs="Times New Roman"/>
                <w:color w:val="000000" w:themeColor="text1"/>
                <w:kern w:val="0"/>
                <w:szCs w:val="22"/>
              </w:rPr>
              <w:lastRenderedPageBreak/>
              <w:t xml:space="preserve">postgame surveys were recorded.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25</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14</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Bias awareness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Participants were randomized into one of three treatment groups or a control group without intervention.</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intervention was made using Datasketch, a Colombian firm similar to Qualtrics.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intervention was made using Datasketch, a Colombian firm similar to Qualtrics.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One reason we might observe the same individual appearing multiple times in the survey is that participants could share their </w:t>
            </w:r>
            <w:r w:rsidRPr="00BF249A">
              <w:rPr>
                <w:rFonts w:ascii="Palatino Linotype" w:eastAsia="宋体" w:hAnsi="Palatino Linotype" w:cs="Times New Roman"/>
                <w:color w:val="000000" w:themeColor="text1"/>
                <w:kern w:val="0"/>
                <w:szCs w:val="22"/>
              </w:rPr>
              <w:lastRenderedPageBreak/>
              <w:t xml:space="preserve">unique links with family or friends.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In total, 3,297 individuals completed our online framed field ex-periment. However, our final sample is composed of 2,235 individ-uals after eliminating duplicates based on identifiers built upon national identification numbers and surnames.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Of those remaining, 645 individu-als are in the control group, 750 are treated with the personality test only, 408 are treated with the video only, and 432 are treated with both the personality test and the video.</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These headlines are curated from articles reviewed by fact-checking platforms such as ColombiaCheck or El Detector, affiliated with the national news outlet La Silla Vacía, ensuring the reliability of their truthful-ness.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To elicit misinformation vulnerability, participants are presented with 19 distinct news headlines in random order and are prompted to determine their reliability as in</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intervention was made using Datasketch, a Colombian firm similar to Qualtrics.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26</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15</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One possible reason for this could be that, despite random assignment to the experi-mental conditions, the participants who played CBN differed in age and education from those who played Tetris.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One possible reason for this could be that, despite random assignment to the experi-mental conditions, the participants who played CBN differed in age and education from those who played </w:t>
            </w:r>
            <w:r w:rsidRPr="00BF249A">
              <w:rPr>
                <w:rFonts w:ascii="Palatino Linotype" w:eastAsia="宋体" w:hAnsi="Palatino Linotype" w:cs="Times New Roman"/>
                <w:color w:val="000000" w:themeColor="text1"/>
                <w:kern w:val="0"/>
                <w:szCs w:val="22"/>
              </w:rPr>
              <w:lastRenderedPageBreak/>
              <w:t xml:space="preserve">Tetris.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study was conducted online, via Poland's research panel Ariadna.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excluded the data of 127 participants from the analyses, because they did not complete the second stage. The final sample consisted of 442 participants (230 women, 212 men), with an age </w:t>
            </w:r>
            <w:r w:rsidRPr="00BF249A">
              <w:rPr>
                <w:rFonts w:ascii="Palatino Linotype" w:eastAsia="宋体" w:hAnsi="Palatino Linotype" w:cs="Times New Roman"/>
                <w:color w:val="000000" w:themeColor="text1"/>
                <w:kern w:val="0"/>
                <w:szCs w:val="22"/>
              </w:rPr>
              <w:lastRenderedPageBreak/>
              <w:t xml:space="preserve">ranging from 19 to 80 (Mage = 43.77, SDage = 15.25).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excluded the data of 127 participants from the analyses, because they did not complete the second stage. The final sample consisted of 442 participants (230 women, 212 men), with an age ranging from 19 to 80 (Mage = 43.77, SDage = 15.25).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w:t>
            </w:r>
            <w:r w:rsidRPr="00BF249A">
              <w:rPr>
                <w:rFonts w:ascii="Palatino Linotype" w:eastAsia="宋体" w:hAnsi="Palatino Linotype" w:cs="Times New Roman"/>
                <w:b/>
                <w:bCs/>
                <w:color w:val="000000" w:themeColor="text1"/>
                <w:kern w:val="0"/>
                <w:sz w:val="24"/>
              </w:rPr>
              <w:lastRenderedPageBreak/>
              <w:t>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aim of the Pilot Study was to construct a measure of believability of fake news in order </w:t>
            </w:r>
            <w:r w:rsidRPr="00BF249A">
              <w:rPr>
                <w:rFonts w:ascii="Palatino Linotype" w:eastAsia="宋体" w:hAnsi="Palatino Linotype" w:cs="Times New Roman"/>
                <w:color w:val="000000" w:themeColor="text1"/>
                <w:kern w:val="0"/>
                <w:szCs w:val="22"/>
              </w:rPr>
              <w:lastRenderedPageBreak/>
              <w:t xml:space="preserve">to conduct the next experiments.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articipants who returned for this stage (n = 227 in the control and n = 215 in the experimental condition) were asked to re-complete the 7Cs Vaccination Readiness questionnaire and to evaluate the credibility and objectivity of ten claims about COVID-19 and vaccines (which were different than those in Stage 1). 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study was conducted online, via Poland's research panel Ariadna.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27</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15</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BF249A"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One possible reason for this could be that, despite random assignment to the experi-mental conditions, the participants who played CBN differed in age and education from those who played Tetris.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procedure of Experiment 2 was identical to that of Experiment 1.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The only difference was that here the assignment to the experimental conditions was random-quota, i.e., a similar number of women and men, people of the same age, and with a similar level of education </w:t>
            </w:r>
            <w:r w:rsidRPr="00BF249A">
              <w:rPr>
                <w:rFonts w:ascii="Palatino Linotype" w:eastAsia="宋体" w:hAnsi="Palatino Linotype" w:cs="Times New Roman"/>
                <w:color w:val="000000" w:themeColor="text1"/>
                <w:kern w:val="0"/>
                <w:szCs w:val="22"/>
              </w:rPr>
              <w:lastRenderedPageBreak/>
              <w:t>was assigned to both conditions.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study was conducted online, via Poland's research panel Ariadna.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procedure of Experiment 2 was identical to that of Experiment 1.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excluded 75 participants from the analyses, because they did not complete the second stage or some important questions in the first one. The final sample consisted of 351 participants (170 women, 181 </w:t>
            </w:r>
            <w:r w:rsidRPr="00BF249A">
              <w:rPr>
                <w:rFonts w:ascii="Palatino Linotype" w:eastAsia="宋体" w:hAnsi="Palatino Linotype" w:cs="Times New Roman"/>
                <w:color w:val="000000" w:themeColor="text1"/>
                <w:kern w:val="0"/>
                <w:szCs w:val="22"/>
              </w:rPr>
              <w:lastRenderedPageBreak/>
              <w:t xml:space="preserve">men), with ages ranging from 18 to 79 (Mage = 45.99, SDage = 14.88).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We excluded 75 participants from the analyses, because they did not complete the second stage or some important questions in the first one. The final sample consisted of 351 participants (170 women, 181 men), with ages ranging from 18 to 79 (Mage = 45.99, SDage = 14.88).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w:t>
            </w:r>
            <w:r w:rsidRPr="00BF249A">
              <w:rPr>
                <w:rFonts w:ascii="Palatino Linotype" w:eastAsia="宋体" w:hAnsi="Palatino Linotype" w:cs="Times New Roman"/>
                <w:b/>
                <w:bCs/>
                <w:color w:val="000000" w:themeColor="text1"/>
                <w:kern w:val="0"/>
                <w:sz w:val="24"/>
              </w:rPr>
              <w:lastRenderedPageBreak/>
              <w:t>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aim of the Pilot Study was to construct a measure of believability of fake news in order </w:t>
            </w:r>
            <w:r w:rsidRPr="00BF249A">
              <w:rPr>
                <w:rFonts w:ascii="Palatino Linotype" w:eastAsia="宋体" w:hAnsi="Palatino Linotype" w:cs="Times New Roman"/>
                <w:color w:val="000000" w:themeColor="text1"/>
                <w:kern w:val="0"/>
                <w:szCs w:val="22"/>
              </w:rPr>
              <w:lastRenderedPageBreak/>
              <w:t xml:space="preserve">to conduct the next experiments.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articipants who returned for this stage (n = 227 in the control and n = 215 in the experimental condition) were asked to re-complete the 7Cs Vaccination Readiness questionnaire and to evaluate the credibility and objectivity of ten claims about COVID-19 and vaccines (which were different than those in Stage 1).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procedure of Experiment 2 was identical to that of Experiment 1.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study was conducted online, via Poland's research panel Ariadna.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procedure of Experiment 2 was identical to that of Experiment 1.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28</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11</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Media literacy</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 Statistical analysis plan (SAP)</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B.5.1 Demographic Comparisons between Compliers and Non-</w:t>
            </w:r>
            <w:r w:rsidRPr="00BF249A">
              <w:rPr>
                <w:rFonts w:ascii="Palatino Linotype" w:eastAsia="宋体" w:hAnsi="Palatino Linotype" w:cs="Times New Roman"/>
                <w:color w:val="000000" w:themeColor="text1"/>
                <w:kern w:val="0"/>
                <w:szCs w:val="22"/>
              </w:rPr>
              <w:lastRenderedPageBreak/>
              <w:t>Compliers t-test Results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Each participant was randomly assigned to one of six treatment conditions or a control group.</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To make sure any observed treatment effects are due to our manipulations, we present participants with a statement depending on the treatment they were assigned to.</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Figure B28: Supplementary Table 1: US Compliers and Non-Compliers t-test Results.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measurement of the </w:t>
            </w:r>
            <w:r w:rsidRPr="00BF249A">
              <w:rPr>
                <w:rFonts w:ascii="Palatino Linotype" w:eastAsia="宋体" w:hAnsi="Palatino Linotype" w:cs="Times New Roman"/>
                <w:b/>
                <w:bCs/>
                <w:color w:val="000000" w:themeColor="text1"/>
                <w:kern w:val="0"/>
                <w:sz w:val="24"/>
              </w:rPr>
              <w:lastRenderedPageBreak/>
              <w:t>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false statements were self-fabricated (that is, made up), and both the true and the false state-ments were selected from a pre-tested pool of claims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After exposure to treatment, the participants were redirected to the questionnaire measuring the core outcomes (Supplementary Section B.2)</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29</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13</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r w:rsidR="00EE2217" w:rsidRPr="00BF249A">
              <w:rPr>
                <w:rFonts w:ascii="Palatino Linotype" w:eastAsia="宋体" w:hAnsi="Palatino Linotype" w:cs="Times New Roman"/>
                <w:color w:val="000000" w:themeColor="text1"/>
                <w:kern w:val="0"/>
                <w:szCs w:val="22"/>
              </w:rPr>
              <w:t>.</w:t>
            </w:r>
            <w:r w:rsidRPr="00BF249A">
              <w:rPr>
                <w:rFonts w:ascii="Palatino Linotype" w:eastAsia="宋体" w:hAnsi="Palatino Linotype" w:cs="Times New Roman"/>
                <w:color w:val="000000" w:themeColor="text1"/>
                <w:kern w:val="0"/>
                <w:szCs w:val="22"/>
              </w:rPr>
              <w:t>Inoculation+Feedback</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arising </w:t>
            </w:r>
            <w:r w:rsidRPr="00BF249A">
              <w:rPr>
                <w:rFonts w:ascii="Palatino Linotype" w:eastAsia="宋体" w:hAnsi="Palatino Linotype" w:cs="Times New Roman"/>
                <w:b/>
                <w:bCs/>
                <w:color w:val="000000" w:themeColor="text1"/>
                <w:kern w:val="0"/>
                <w:sz w:val="24"/>
              </w:rPr>
              <w:lastRenderedPageBreak/>
              <w:t>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Participants were randomly assigned to either a control (BadNews only) or a feedback </w:t>
            </w:r>
            <w:r w:rsidRPr="00BF249A">
              <w:rPr>
                <w:rFonts w:ascii="Palatino Linotype" w:eastAsia="宋体" w:hAnsi="Palatino Linotype" w:cs="Times New Roman"/>
                <w:color w:val="000000" w:themeColor="text1"/>
                <w:kern w:val="0"/>
                <w:szCs w:val="22"/>
              </w:rPr>
              <w:lastRenderedPageBreak/>
              <w:t xml:space="preserve">(Bad News + feedback) group.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Supplement D: Descriptive Statistics Experiments 1-5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deviations 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Participants were randomly assigned to either a control (BadNews only) or a feedback (Bad News + feedback) group.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researchers had to know what group the subjects were in before they could intervene.</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 detailed description of all excluded participants and attention checks is provided in Supplemental Material A.1</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final sample consisted of 169 participants at T1 (i.e., immediately after completing Bad News). One week later at T2, a total of 152 participants completed the follow-up study (attrition rate: 11%).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items from item sets A and B weretaken from previous research testing the efficacy of Bad News (Basol et al., 2020; Maertens et al., 2021; Roozenbeek &amp; van der Linden, 2019).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participants were asked at three time points (T0, preintervention; T1, immediately postintervention; and T2, 7 days postintervention) to rate the reliability of a series of news items (in the form of Twitter posts).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in </w:t>
            </w:r>
            <w:r w:rsidRPr="00BF249A">
              <w:rPr>
                <w:rFonts w:ascii="Palatino Linotype" w:eastAsia="宋体" w:hAnsi="Palatino Linotype" w:cs="Times New Roman"/>
                <w:b/>
                <w:bCs/>
                <w:color w:val="000000" w:themeColor="text1"/>
                <w:kern w:val="0"/>
                <w:sz w:val="24"/>
              </w:rPr>
              <w:lastRenderedPageBreak/>
              <w:t>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101"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49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05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522"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c>
          <w:tcPr>
            <w:tcW w:w="1208" w:type="pct"/>
            <w:tcBorders>
              <w:top w:val="nil"/>
              <w:left w:val="nil"/>
              <w:bottom w:val="nil"/>
              <w:right w:val="nil"/>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Unique ID</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30</w:t>
            </w: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Study ID</w:t>
            </w:r>
          </w:p>
        </w:tc>
        <w:tc>
          <w:tcPr>
            <w:tcW w:w="105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13</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Assessor</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Bai</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Ref or Label</w:t>
            </w:r>
          </w:p>
        </w:tc>
        <w:tc>
          <w:tcPr>
            <w:tcW w:w="1101"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49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Aim</w:t>
            </w:r>
          </w:p>
        </w:tc>
        <w:tc>
          <w:tcPr>
            <w:tcW w:w="1574"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assignment to intervention (the 'intention-to-treat' effect)</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lastRenderedPageBreak/>
              <w:t>Experimental</w:t>
            </w:r>
          </w:p>
        </w:tc>
        <w:tc>
          <w:tcPr>
            <w:tcW w:w="1101"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Inoculation strategies</w:t>
            </w:r>
            <w:r w:rsidR="00EE2217" w:rsidRPr="00BF249A">
              <w:rPr>
                <w:rFonts w:ascii="Palatino Linotype" w:eastAsia="宋体" w:hAnsi="Palatino Linotype" w:cs="Times New Roman"/>
                <w:color w:val="000000" w:themeColor="text1"/>
                <w:kern w:val="0"/>
                <w:szCs w:val="22"/>
              </w:rPr>
              <w:t>.</w:t>
            </w:r>
            <w:r w:rsidRPr="00BF249A">
              <w:rPr>
                <w:rFonts w:ascii="Palatino Linotype" w:eastAsia="宋体" w:hAnsi="Palatino Linotype" w:cs="Times New Roman"/>
                <w:color w:val="000000" w:themeColor="text1"/>
                <w:kern w:val="0"/>
                <w:szCs w:val="22"/>
              </w:rPr>
              <w:t>Inoculation+Feedback</w:t>
            </w:r>
          </w:p>
        </w:tc>
        <w:tc>
          <w:tcPr>
            <w:tcW w:w="49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Comparator</w:t>
            </w:r>
          </w:p>
        </w:tc>
        <w:tc>
          <w:tcPr>
            <w:tcW w:w="1052"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Control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Source</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 Journal article(s)</w:t>
            </w:r>
          </w:p>
        </w:tc>
      </w:tr>
      <w:tr w:rsidR="00F675D1" w:rsidRPr="00BF249A" w:rsidTr="007F0142">
        <w:trPr>
          <w:trHeight w:val="600"/>
        </w:trPr>
        <w:tc>
          <w:tcPr>
            <w:tcW w:w="61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Outcome</w:t>
            </w:r>
          </w:p>
        </w:tc>
        <w:tc>
          <w:tcPr>
            <w:tcW w:w="1101"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discrimination ability and discrimination criterion</w:t>
            </w:r>
          </w:p>
        </w:tc>
        <w:tc>
          <w:tcPr>
            <w:tcW w:w="49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Results</w:t>
            </w:r>
          </w:p>
        </w:tc>
        <w:tc>
          <w:tcPr>
            <w:tcW w:w="1052"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c>
          <w:tcPr>
            <w:tcW w:w="522" w:type="pct"/>
            <w:tcBorders>
              <w:top w:val="nil"/>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Weight</w:t>
            </w:r>
          </w:p>
        </w:tc>
        <w:tc>
          <w:tcPr>
            <w:tcW w:w="1208" w:type="pct"/>
            <w:tcBorders>
              <w:top w:val="single" w:sz="6" w:space="0" w:color="auto"/>
              <w:left w:val="single" w:sz="6" w:space="0" w:color="auto"/>
              <w:bottom w:val="doub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1</w:t>
            </w:r>
          </w:p>
        </w:tc>
      </w:tr>
      <w:tr w:rsidR="00F675D1" w:rsidRPr="00BF249A" w:rsidTr="007F0142">
        <w:trPr>
          <w:trHeight w:val="600"/>
        </w:trPr>
        <w:tc>
          <w:tcPr>
            <w:tcW w:w="61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Domain</w:t>
            </w:r>
          </w:p>
        </w:tc>
        <w:tc>
          <w:tcPr>
            <w:tcW w:w="1101" w:type="pct"/>
            <w:tcBorders>
              <w:top w:val="nil"/>
              <w:left w:val="single" w:sz="6" w:space="0" w:color="auto"/>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Signalling question</w:t>
            </w:r>
          </w:p>
        </w:tc>
        <w:tc>
          <w:tcPr>
            <w:tcW w:w="498" w:type="pct"/>
            <w:tcBorders>
              <w:top w:val="nil"/>
              <w:left w:val="nil"/>
              <w:bottom w:val="single" w:sz="6" w:space="0" w:color="auto"/>
              <w:right w:val="nil"/>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1052" w:type="pct"/>
            <w:tcBorders>
              <w:top w:val="nil"/>
              <w:left w:val="nil"/>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FFFFFF" w:themeColor="background1"/>
                <w:kern w:val="0"/>
                <w:sz w:val="24"/>
              </w:rPr>
            </w:pPr>
          </w:p>
        </w:tc>
        <w:tc>
          <w:tcPr>
            <w:tcW w:w="522"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Response</w:t>
            </w:r>
          </w:p>
        </w:tc>
        <w:tc>
          <w:tcPr>
            <w:tcW w:w="1208" w:type="pct"/>
            <w:tcBorders>
              <w:top w:val="nil"/>
              <w:left w:val="single" w:sz="6" w:space="0" w:color="auto"/>
              <w:bottom w:val="single" w:sz="6" w:space="0" w:color="auto"/>
              <w:right w:val="single" w:sz="6" w:space="0" w:color="auto"/>
            </w:tcBorders>
            <w:shd w:val="solid" w:color="000000"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FFFFFF" w:themeColor="background1"/>
                <w:kern w:val="0"/>
                <w:sz w:val="24"/>
              </w:rPr>
            </w:pPr>
            <w:r w:rsidRPr="00BF249A">
              <w:rPr>
                <w:rFonts w:ascii="Palatino Linotype" w:eastAsia="宋体" w:hAnsi="Palatino Linotype" w:cs="Times New Roman"/>
                <w:b/>
                <w:bCs/>
                <w:color w:val="FFFFFF" w:themeColor="background1"/>
                <w:kern w:val="0"/>
                <w:sz w:val="24"/>
              </w:rPr>
              <w:t>Comments</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arising from the randomization process</w:t>
            </w: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1.1 Was the allocation sequence random?</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Participants were randomly assigned to either a control (BadNews only) or a feedback (Bad News + feedback) group.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study design, measures, deviations from the preregistration, and exclusion criteria were the same as in Experiment 1.</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1.2 Was the allocation sequence concealed until participants were enrolled and assigned to interventions?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1.3 Did baseline differences between intervention groups suggest a problem with the randomization process?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Supplement D: Descriptive Statistics Experiments 1-5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 xml:space="preserve">Bias due to deviations </w:t>
            </w:r>
            <w:r w:rsidRPr="00BF249A">
              <w:rPr>
                <w:rFonts w:ascii="Palatino Linotype" w:eastAsia="宋体" w:hAnsi="Palatino Linotype" w:cs="Times New Roman"/>
                <w:b/>
                <w:bCs/>
                <w:color w:val="000000" w:themeColor="text1"/>
                <w:kern w:val="0"/>
                <w:sz w:val="24"/>
              </w:rPr>
              <w:lastRenderedPageBreak/>
              <w:t>from intended interventions</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lastRenderedPageBreak/>
              <w:t>2.1.Were participants aware of their assigned intervention during the trial?</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Participants were randomly assigned to either a control (BadNews only) or a feedback (Bad News + feedback) group.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researchers had to know what </w:t>
            </w:r>
            <w:r w:rsidRPr="00BF249A">
              <w:rPr>
                <w:rFonts w:ascii="Palatino Linotype" w:eastAsia="宋体" w:hAnsi="Palatino Linotype" w:cs="Times New Roman"/>
                <w:color w:val="000000" w:themeColor="text1"/>
                <w:kern w:val="0"/>
                <w:szCs w:val="22"/>
              </w:rPr>
              <w:lastRenderedPageBreak/>
              <w:t>group the subjects were in before they could intervene.</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the study design, measures, deviations from the preregistration, and exclusion criteria were the same as in Experiment 1.</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In Experiment 2 (preregistration: https://aspredicted.org/SDW_TG7), we administered three separate treatment conditions: feedback only, feedback with manipulation technique choice, and feedback with polarization.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2.2.Were carers and people delivering the interventions aware of participants' assigned intervention during the trial?</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2.3. If Y/PY/NI to 2.1 or 2.2: Were there deviations from the intended intervention that arose because of the experimental context?</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2.4 If Y/PY to 2.3: Were these deviations likely to have affected the outcome?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2.5. If Y/PY/NI to 2.4: Were these deviations from intended intervention balanced between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2.6 Was an appropriate analysis used to estimate the effect of assignment to intervention?</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A detailed description of all excluded participants and attention checks is provided in Supplemental Material A.1</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lastRenderedPageBreak/>
              <w:t>With one exception: the exclusion criterion “participant has played BadNews before” was replaced with “participant entered the incorrect Bad Newscompletion code (if in Bad News condition).”</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2.7 If N/PN/NI to 2.6: Was there potential for a substantial impact (on the result) of the failure to analyse participants in the group to which they were randomized?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due to missing outcome data</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3.1 Were data for this outcome available for all, or nearly all, participants randomized?</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Y</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Taking into account a potential attrition of 20%, we sampled 350 participants at T0. The sample consisted of U.K. </w:t>
            </w:r>
          </w:p>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In total, 312 participants completed Part 1 and Part 2, that is, a slight oversampling. Of these 65.7% were female, 33.7% were male, and 0.6% categorized themselves as “other.”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3.2 If N/PN/NI to 3.1: Is there evidence that result was not biased by missing outcome data?</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600" w:type="pct"/>
            <w:gridSpan w:val="2"/>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3.3 If N/PN to 3.2: Could missingness in the outcome depend on its true value?</w:t>
            </w: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single" w:sz="6" w:space="0" w:color="auto"/>
              <w:left w:val="single" w:sz="6" w:space="0" w:color="auto"/>
              <w:bottom w:val="nil"/>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3.4 If Y/PY/NI to 3.3: Is it likely that missingness in the outcome depended on its true value?</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Bias in measurement of the outcome</w:t>
            </w:r>
          </w:p>
        </w:tc>
        <w:tc>
          <w:tcPr>
            <w:tcW w:w="1600" w:type="pct"/>
            <w:gridSpan w:val="2"/>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4.1 Was the method of measuring the outcome inappropriate?</w:t>
            </w: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right"/>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The items from item sets A and B weretaken from previous research testing the efficacy of Bad News (Basol et al., 2020; Maertens et al., 2021; Roozenbeek &amp; van der Linden, 2019).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4.2 Could measurement or ascertainment of the outcome have differed between intervention groups?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 xml:space="preserve">All participants were asked at three time points (T0, preintervention; T1, immediately postintervention; and T2, 7 days postintervention) to rate the reliability of a series of news items (in the form of Twitter posts). </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4.3 Were outcome assessors aware of the intervention received by study participants?</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PY</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Post-test after intervention, subject may know.</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4.4 If Y/PY/NI to 4.3: Could assessment of the outcome have been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w:t>
            </w:r>
          </w:p>
        </w:tc>
        <w:tc>
          <w:tcPr>
            <w:tcW w:w="1208" w:type="pct"/>
            <w:tcBorders>
              <w:top w:val="single" w:sz="6" w:space="0" w:color="auto"/>
              <w:left w:val="single" w:sz="6" w:space="0" w:color="auto"/>
              <w:bottom w:val="nil"/>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It is self-reported by the subject, not the subject.</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4.5 If Y/PY/NI to 4.4: Is it likely that assessment of the outcome was influenced by knowledge of intervention received?</w:t>
            </w: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NA</w:t>
            </w:r>
          </w:p>
        </w:tc>
        <w:tc>
          <w:tcPr>
            <w:tcW w:w="1208" w:type="pct"/>
            <w:tcBorders>
              <w:top w:val="nil"/>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lastRenderedPageBreak/>
              <w:t>Bias in selection of the reported result</w:t>
            </w: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5.1 Were the data that produced this result analysed in accordance with a pre-specified analysis plan that was finalized before unblinded outcome data were available for analysis?</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2652" w:type="pct"/>
            <w:gridSpan w:val="3"/>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5.2 ... multiple eligible outcome measurements (e.g. scales, definitions, time points) within the outcome domain?</w:t>
            </w: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r w:rsidRPr="00BF249A">
              <w:rPr>
                <w:rFonts w:ascii="Palatino Linotype" w:eastAsia="宋体" w:hAnsi="Palatino Linotype" w:cs="Times New Roman"/>
                <w:color w:val="000000" w:themeColor="text1"/>
                <w:kern w:val="0"/>
                <w:sz w:val="20"/>
                <w:szCs w:val="20"/>
              </w:rPr>
              <w:t>5.3 ... multiple eligible analyses of the data?</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 w:val="20"/>
                <w:szCs w:val="20"/>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NI</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101" w:type="pct"/>
            <w:tcBorders>
              <w:top w:val="single" w:sz="6" w:space="0" w:color="auto"/>
              <w:left w:val="single" w:sz="6" w:space="0" w:color="auto"/>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Low</w:t>
            </w:r>
          </w:p>
        </w:tc>
        <w:tc>
          <w:tcPr>
            <w:tcW w:w="1208" w:type="pct"/>
            <w:tcBorders>
              <w:top w:val="single" w:sz="6" w:space="0" w:color="auto"/>
              <w:left w:val="single" w:sz="6" w:space="0" w:color="auto"/>
              <w:bottom w:val="single" w:sz="6" w:space="0" w:color="auto"/>
              <w:right w:val="single" w:sz="6" w:space="0" w:color="auto"/>
            </w:tcBorders>
            <w:shd w:val="solid" w:color="FFFFFF" w:fill="auto"/>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r w:rsidRPr="00BF249A">
              <w:rPr>
                <w:rFonts w:ascii="Palatino Linotype" w:eastAsia="宋体" w:hAnsi="Palatino Linotype" w:cs="Times New Roman"/>
                <w:color w:val="000000" w:themeColor="text1"/>
                <w:kern w:val="0"/>
                <w:szCs w:val="22"/>
              </w:rPr>
              <w:t>This study conducted a secondary analysis of the dependent variables based on individual original data.</w:t>
            </w:r>
          </w:p>
        </w:tc>
      </w:tr>
      <w:tr w:rsidR="00F675D1" w:rsidRPr="00BF249A" w:rsidTr="007F0142">
        <w:trPr>
          <w:trHeight w:val="600"/>
        </w:trPr>
        <w:tc>
          <w:tcPr>
            <w:tcW w:w="61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Overall bias</w:t>
            </w:r>
          </w:p>
        </w:tc>
        <w:tc>
          <w:tcPr>
            <w:tcW w:w="1101" w:type="pct"/>
            <w:tcBorders>
              <w:top w:val="single" w:sz="6" w:space="0" w:color="auto"/>
              <w:left w:val="single" w:sz="6" w:space="0" w:color="auto"/>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r w:rsidRPr="00BF249A">
              <w:rPr>
                <w:rFonts w:ascii="Palatino Linotype" w:eastAsia="宋体" w:hAnsi="Palatino Linotype" w:cs="Times New Roman"/>
                <w:b/>
                <w:bCs/>
                <w:color w:val="000000" w:themeColor="text1"/>
                <w:kern w:val="0"/>
                <w:sz w:val="24"/>
              </w:rPr>
              <w:t>Risk of bias judgement</w:t>
            </w:r>
          </w:p>
        </w:tc>
        <w:tc>
          <w:tcPr>
            <w:tcW w:w="498" w:type="pct"/>
            <w:tcBorders>
              <w:top w:val="single" w:sz="6" w:space="0" w:color="auto"/>
              <w:left w:val="nil"/>
              <w:bottom w:val="single" w:sz="6" w:space="0" w:color="auto"/>
              <w:right w:val="nil"/>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1052" w:type="pct"/>
            <w:tcBorders>
              <w:top w:val="single" w:sz="6" w:space="0" w:color="auto"/>
              <w:left w:val="nil"/>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b/>
                <w:bCs/>
                <w:color w:val="000000" w:themeColor="text1"/>
                <w:kern w:val="0"/>
                <w:sz w:val="24"/>
              </w:rPr>
            </w:pPr>
          </w:p>
        </w:tc>
        <w:tc>
          <w:tcPr>
            <w:tcW w:w="522"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jc w:val="center"/>
              <w:rPr>
                <w:rFonts w:ascii="Palatino Linotype" w:eastAsia="宋体" w:hAnsi="Palatino Linotype" w:cs="Times New Roman"/>
                <w:b/>
                <w:bCs/>
                <w:color w:val="000000" w:themeColor="text1"/>
                <w:kern w:val="0"/>
                <w:szCs w:val="22"/>
              </w:rPr>
            </w:pPr>
            <w:r w:rsidRPr="00BF249A">
              <w:rPr>
                <w:rFonts w:ascii="Palatino Linotype" w:eastAsia="宋体" w:hAnsi="Palatino Linotype" w:cs="Times New Roman"/>
                <w:b/>
                <w:bCs/>
                <w:color w:val="000000" w:themeColor="text1"/>
                <w:kern w:val="0"/>
                <w:szCs w:val="22"/>
              </w:rPr>
              <w:t>Some concerns</w:t>
            </w:r>
          </w:p>
        </w:tc>
        <w:tc>
          <w:tcPr>
            <w:tcW w:w="1208" w:type="pct"/>
            <w:tcBorders>
              <w:top w:val="single" w:sz="6" w:space="0" w:color="auto"/>
              <w:left w:val="single" w:sz="6" w:space="0" w:color="auto"/>
              <w:bottom w:val="single" w:sz="6" w:space="0" w:color="auto"/>
              <w:right w:val="single" w:sz="6" w:space="0" w:color="auto"/>
            </w:tcBorders>
          </w:tcPr>
          <w:p w:rsidR="00A130F0" w:rsidRPr="00BF249A" w:rsidRDefault="00A130F0">
            <w:pPr>
              <w:autoSpaceDE w:val="0"/>
              <w:autoSpaceDN w:val="0"/>
              <w:adjustRightInd w:val="0"/>
              <w:spacing w:line="240" w:lineRule="auto"/>
              <w:ind w:firstLineChars="0" w:firstLine="0"/>
              <w:rPr>
                <w:rFonts w:ascii="Palatino Linotype" w:eastAsia="宋体" w:hAnsi="Palatino Linotype" w:cs="Times New Roman"/>
                <w:color w:val="000000" w:themeColor="text1"/>
                <w:kern w:val="0"/>
                <w:szCs w:val="22"/>
              </w:rPr>
            </w:pPr>
          </w:p>
        </w:tc>
      </w:tr>
    </w:tbl>
    <w:p w:rsidR="00AE5F5E" w:rsidRPr="00BF249A" w:rsidRDefault="00AE5F5E" w:rsidP="00AE5F5E">
      <w:pPr>
        <w:ind w:firstLineChars="0" w:firstLine="0"/>
        <w:rPr>
          <w:rFonts w:ascii="Palatino Linotype" w:hAnsi="Palatino Linotype" w:cs="Times New Roman"/>
          <w:color w:val="000000" w:themeColor="text1"/>
        </w:rPr>
      </w:pPr>
    </w:p>
    <w:p w:rsidR="00BF2A32" w:rsidRPr="00BF249A" w:rsidRDefault="00BF2A32" w:rsidP="00AE5F5E">
      <w:pPr>
        <w:ind w:firstLineChars="0" w:firstLine="0"/>
        <w:rPr>
          <w:rFonts w:ascii="Palatino Linotype" w:hAnsi="Palatino Linotype" w:cs="Times New Roman"/>
          <w:color w:val="000000" w:themeColor="text1"/>
        </w:rPr>
        <w:sectPr w:rsidR="00BF2A32" w:rsidRPr="00BF249A" w:rsidSect="00776D0F">
          <w:pgSz w:w="16838" w:h="11906" w:orient="landscape"/>
          <w:pgMar w:top="1800" w:right="1440" w:bottom="1800" w:left="1440" w:header="851" w:footer="992" w:gutter="0"/>
          <w:cols w:space="425"/>
          <w:docGrid w:type="lines" w:linePitch="312"/>
        </w:sectPr>
      </w:pPr>
    </w:p>
    <w:p w:rsidR="004618F3" w:rsidRPr="00BF249A" w:rsidRDefault="005F3331" w:rsidP="0011322D">
      <w:pPr>
        <w:ind w:firstLineChars="0" w:firstLine="0"/>
        <w:outlineLvl w:val="0"/>
        <w:rPr>
          <w:rFonts w:ascii="Palatino Linotype" w:hAnsi="Palatino Linotype" w:cs="Times New Roman"/>
          <w:b/>
          <w:bCs/>
          <w:color w:val="000000" w:themeColor="text1"/>
        </w:rPr>
      </w:pPr>
      <w:bookmarkStart w:id="10" w:name="_Toc194322345"/>
      <w:r w:rsidRPr="00BF249A">
        <w:rPr>
          <w:rFonts w:ascii="Palatino Linotype" w:hAnsi="Palatino Linotype" w:cs="Times New Roman"/>
          <w:b/>
          <w:bCs/>
          <w:color w:val="000000" w:themeColor="text1"/>
        </w:rPr>
        <w:lastRenderedPageBreak/>
        <w:t>Table S</w:t>
      </w:r>
      <w:r w:rsidR="007F0142" w:rsidRPr="00BF249A">
        <w:rPr>
          <w:rFonts w:ascii="Palatino Linotype" w:hAnsi="Palatino Linotype" w:cs="Times New Roman"/>
          <w:b/>
          <w:bCs/>
          <w:color w:val="000000" w:themeColor="text1"/>
        </w:rPr>
        <w:t>6</w:t>
      </w:r>
      <w:r w:rsidRPr="00BF249A">
        <w:rPr>
          <w:rFonts w:ascii="Palatino Linotype" w:hAnsi="Palatino Linotype" w:cs="Times New Roman"/>
          <w:b/>
          <w:bCs/>
          <w:color w:val="000000" w:themeColor="text1"/>
        </w:rPr>
        <w:t xml:space="preserve">. </w:t>
      </w:r>
      <w:r w:rsidR="006D2E36" w:rsidRPr="00BF249A">
        <w:rPr>
          <w:rFonts w:ascii="Palatino Linotype" w:hAnsi="Palatino Linotype" w:cs="Times New Roman"/>
          <w:b/>
          <w:bCs/>
          <w:color w:val="000000" w:themeColor="text1"/>
        </w:rPr>
        <w:t>Parameter Details and Model Fit Results</w:t>
      </w:r>
      <w:bookmarkEnd w:id="10"/>
    </w:p>
    <w:tbl>
      <w:tblPr>
        <w:tblStyle w:val="af"/>
        <w:tblW w:w="5000" w:type="pct"/>
        <w:tblLook w:val="04A0" w:firstRow="1" w:lastRow="0" w:firstColumn="1" w:lastColumn="0" w:noHBand="0" w:noVBand="1"/>
      </w:tblPr>
      <w:tblGrid>
        <w:gridCol w:w="1829"/>
        <w:gridCol w:w="5230"/>
        <w:gridCol w:w="965"/>
        <w:gridCol w:w="1183"/>
        <w:gridCol w:w="792"/>
        <w:gridCol w:w="932"/>
        <w:gridCol w:w="1255"/>
        <w:gridCol w:w="831"/>
        <w:gridCol w:w="931"/>
      </w:tblGrid>
      <w:tr w:rsidR="00F834D6" w:rsidRPr="00BF249A" w:rsidTr="00B00747">
        <w:tc>
          <w:tcPr>
            <w:tcW w:w="656" w:type="pct"/>
            <w:vMerge w:val="restar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Models</w:t>
            </w:r>
          </w:p>
        </w:tc>
        <w:tc>
          <w:tcPr>
            <w:tcW w:w="1875" w:type="pct"/>
            <w:vMerge w:val="restar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Parameters</w:t>
            </w:r>
          </w:p>
        </w:tc>
        <w:tc>
          <w:tcPr>
            <w:tcW w:w="346" w:type="pct"/>
            <w:vMerge w:val="restar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Data Points</w:t>
            </w:r>
          </w:p>
        </w:tc>
        <w:tc>
          <w:tcPr>
            <w:tcW w:w="1042" w:type="pct"/>
            <w:gridSpan w:val="3"/>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Discrimination ability</w:t>
            </w:r>
          </w:p>
        </w:tc>
        <w:tc>
          <w:tcPr>
            <w:tcW w:w="1081" w:type="pct"/>
            <w:gridSpan w:val="3"/>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Discrimination criterion</w:t>
            </w:r>
          </w:p>
        </w:tc>
      </w:tr>
      <w:tr w:rsidR="00F834D6" w:rsidRPr="00BF249A" w:rsidTr="00B00747">
        <w:tc>
          <w:tcPr>
            <w:tcW w:w="656" w:type="pct"/>
            <w:vMerge/>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p>
        </w:tc>
        <w:tc>
          <w:tcPr>
            <w:tcW w:w="1875" w:type="pct"/>
            <w:vMerge/>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p>
        </w:tc>
        <w:tc>
          <w:tcPr>
            <w:tcW w:w="346" w:type="pct"/>
            <w:vMerge/>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p>
        </w:tc>
        <w:tc>
          <w:tcPr>
            <w:tcW w:w="424" w:type="pc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Residual Deviance</w:t>
            </w:r>
          </w:p>
        </w:tc>
        <w:tc>
          <w:tcPr>
            <w:tcW w:w="284" w:type="pc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pD</w:t>
            </w:r>
          </w:p>
        </w:tc>
        <w:tc>
          <w:tcPr>
            <w:tcW w:w="334" w:type="pc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DIC</w:t>
            </w:r>
          </w:p>
        </w:tc>
        <w:tc>
          <w:tcPr>
            <w:tcW w:w="450" w:type="pc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Residual Deviance</w:t>
            </w:r>
          </w:p>
        </w:tc>
        <w:tc>
          <w:tcPr>
            <w:tcW w:w="298" w:type="pc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pD</w:t>
            </w:r>
          </w:p>
        </w:tc>
        <w:tc>
          <w:tcPr>
            <w:tcW w:w="334" w:type="pct"/>
            <w:vAlign w:val="center"/>
          </w:tcPr>
          <w:p w:rsidR="006D2E36" w:rsidRPr="00BF249A" w:rsidRDefault="006D2E36" w:rsidP="006D2E36">
            <w:pPr>
              <w:adjustRightInd w:val="0"/>
              <w:snapToGrid w:val="0"/>
              <w:spacing w:line="240" w:lineRule="auto"/>
              <w:ind w:firstLineChars="0" w:firstLine="0"/>
              <w:jc w:val="center"/>
              <w:rPr>
                <w:rFonts w:ascii="Palatino Linotype" w:hAnsi="Palatino Linotype" w:cs="Times New Roman"/>
                <w:b/>
                <w:bCs/>
                <w:color w:val="000000" w:themeColor="text1"/>
              </w:rPr>
            </w:pPr>
            <w:r w:rsidRPr="00BF249A">
              <w:rPr>
                <w:rFonts w:ascii="Palatino Linotype" w:hAnsi="Palatino Linotype" w:cs="Times New Roman"/>
                <w:b/>
                <w:bCs/>
                <w:color w:val="000000" w:themeColor="text1"/>
              </w:rPr>
              <w:t>DIC</w:t>
            </w:r>
          </w:p>
        </w:tc>
      </w:tr>
      <w:tr w:rsidR="00F834D6" w:rsidRPr="00BF249A" w:rsidTr="00B00747">
        <w:tc>
          <w:tcPr>
            <w:tcW w:w="656"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Preliminary Analysis</w:t>
            </w:r>
          </w:p>
        </w:tc>
        <w:tc>
          <w:tcPr>
            <w:tcW w:w="1875" w:type="pct"/>
            <w:vAlign w:val="center"/>
          </w:tcPr>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normal(location = 0, scale = 1),</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prior_intercept = normal(location = 0, scale = 1),</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prior_aux = normal(scale = 5),</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adapt_delta = 0.99,</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likelihood = "normal",</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iter = 2000,</w:t>
            </w:r>
          </w:p>
          <w:p w:rsidR="00C52755" w:rsidRPr="00BF249A" w:rsidRDefault="00C52755"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19260</w:t>
            </w:r>
          </w:p>
        </w:tc>
        <w:tc>
          <w:tcPr>
            <w:tcW w:w="424"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19216.4</w:t>
            </w:r>
          </w:p>
        </w:tc>
        <w:tc>
          <w:tcPr>
            <w:tcW w:w="284"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18.9</w:t>
            </w:r>
          </w:p>
        </w:tc>
        <w:tc>
          <w:tcPr>
            <w:tcW w:w="334"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19235.2</w:t>
            </w:r>
          </w:p>
        </w:tc>
        <w:tc>
          <w:tcPr>
            <w:tcW w:w="450"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19213.8</w:t>
            </w:r>
          </w:p>
        </w:tc>
        <w:tc>
          <w:tcPr>
            <w:tcW w:w="298"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-107.6</w:t>
            </w:r>
          </w:p>
        </w:tc>
        <w:tc>
          <w:tcPr>
            <w:tcW w:w="334" w:type="pct"/>
            <w:vAlign w:val="center"/>
          </w:tcPr>
          <w:p w:rsidR="00C52755" w:rsidRPr="00BF249A" w:rsidRDefault="00C52755"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19106.3</w:t>
            </w:r>
          </w:p>
        </w:tc>
      </w:tr>
      <w:tr w:rsidR="00F834D6" w:rsidRPr="00BF249A" w:rsidTr="00B00747">
        <w:tc>
          <w:tcPr>
            <w:tcW w:w="656"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Preliminary Analysis-ume</w:t>
            </w:r>
          </w:p>
        </w:tc>
        <w:tc>
          <w:tcPr>
            <w:tcW w:w="1875" w:type="pct"/>
            <w:vAlign w:val="center"/>
          </w:tcPr>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normal(location = 0, scale = 1),</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prior_intercept = normal(location = 0, scale = 1),</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prior_aux = normal(scale = 5),</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adapt_delta = 0.99,</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likelihood = "normal",</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consistency = "ume",</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iter = 2000,</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19260</w:t>
            </w:r>
          </w:p>
        </w:tc>
        <w:tc>
          <w:tcPr>
            <w:tcW w:w="42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19216.4</w:t>
            </w:r>
          </w:p>
        </w:tc>
        <w:tc>
          <w:tcPr>
            <w:tcW w:w="28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18.9</w:t>
            </w:r>
          </w:p>
        </w:tc>
        <w:tc>
          <w:tcPr>
            <w:tcW w:w="33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19235.2</w:t>
            </w:r>
          </w:p>
        </w:tc>
        <w:tc>
          <w:tcPr>
            <w:tcW w:w="450"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19213.8</w:t>
            </w:r>
          </w:p>
        </w:tc>
        <w:tc>
          <w:tcPr>
            <w:tcW w:w="298"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-107.6</w:t>
            </w:r>
          </w:p>
        </w:tc>
        <w:tc>
          <w:tcPr>
            <w:tcW w:w="33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19106.3</w:t>
            </w:r>
          </w:p>
        </w:tc>
      </w:tr>
      <w:tr w:rsidR="00F834D6" w:rsidRPr="00BF249A" w:rsidTr="00B00747">
        <w:trPr>
          <w:trHeight w:val="620"/>
        </w:trPr>
        <w:tc>
          <w:tcPr>
            <w:tcW w:w="656" w:type="pct"/>
            <w:vMerge w:val="restar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Preliminary Analysis - nodesplit</w:t>
            </w:r>
          </w:p>
        </w:tc>
        <w:tc>
          <w:tcPr>
            <w:tcW w:w="1875" w:type="pct"/>
            <w:vMerge w:val="restart"/>
            <w:vAlign w:val="center"/>
          </w:tcPr>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normal(location = 0, scale = 1),</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prior_intercept = normal(location = 0, scale = 1),</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prior_aux = normal(scale = 5),</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adapt_delta = 0.99,</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likelihood = "normal",</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consistency = "nodesplit",</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iter = 2000,</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19260</w:t>
            </w:r>
          </w:p>
        </w:tc>
        <w:tc>
          <w:tcPr>
            <w:tcW w:w="42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19213.6</w:t>
            </w:r>
          </w:p>
        </w:tc>
        <w:tc>
          <w:tcPr>
            <w:tcW w:w="28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18.9</w:t>
            </w:r>
          </w:p>
        </w:tc>
        <w:tc>
          <w:tcPr>
            <w:tcW w:w="33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19232.5</w:t>
            </w:r>
          </w:p>
        </w:tc>
        <w:tc>
          <w:tcPr>
            <w:tcW w:w="450"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19213.7</w:t>
            </w:r>
          </w:p>
        </w:tc>
        <w:tc>
          <w:tcPr>
            <w:tcW w:w="298"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-108.4</w:t>
            </w:r>
          </w:p>
        </w:tc>
        <w:tc>
          <w:tcPr>
            <w:tcW w:w="33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19105.3</w:t>
            </w:r>
          </w:p>
        </w:tc>
      </w:tr>
      <w:tr w:rsidR="00F834D6" w:rsidRPr="00BF249A" w:rsidTr="00B00747">
        <w:tc>
          <w:tcPr>
            <w:tcW w:w="656" w:type="pct"/>
            <w:vMerge/>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p>
        </w:tc>
        <w:tc>
          <w:tcPr>
            <w:tcW w:w="1875" w:type="pct"/>
            <w:vMerge/>
            <w:vAlign w:val="center"/>
          </w:tcPr>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p>
        </w:tc>
        <w:tc>
          <w:tcPr>
            <w:tcW w:w="346"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p>
        </w:tc>
        <w:tc>
          <w:tcPr>
            <w:tcW w:w="1042" w:type="pct"/>
            <w:gridSpan w:val="3"/>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Bayesian</w:t>
            </w:r>
            <w:r w:rsidRPr="00BF249A">
              <w:rPr>
                <w:rFonts w:ascii="Palatino Linotype" w:hAnsi="Palatino Linotype" w:cs="Times New Roman"/>
                <w:i/>
                <w:iCs/>
                <w:color w:val="000000" w:themeColor="text1"/>
              </w:rPr>
              <w:t xml:space="preserve"> p </w:t>
            </w:r>
            <w:r w:rsidRPr="00BF249A">
              <w:rPr>
                <w:rFonts w:ascii="Palatino Linotype" w:hAnsi="Palatino Linotype" w:cs="Times New Roman"/>
                <w:color w:val="000000" w:themeColor="text1"/>
              </w:rPr>
              <w:t>= 0.96</w:t>
            </w:r>
          </w:p>
        </w:tc>
        <w:tc>
          <w:tcPr>
            <w:tcW w:w="1081" w:type="pct"/>
            <w:gridSpan w:val="3"/>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Bayesian</w:t>
            </w:r>
            <w:r w:rsidRPr="00BF249A">
              <w:rPr>
                <w:rFonts w:ascii="Palatino Linotype" w:hAnsi="Palatino Linotype" w:cs="Times New Roman"/>
                <w:i/>
                <w:iCs/>
                <w:color w:val="000000" w:themeColor="text1"/>
              </w:rPr>
              <w:t xml:space="preserve"> p </w:t>
            </w:r>
            <w:r w:rsidRPr="00BF249A">
              <w:rPr>
                <w:rFonts w:ascii="Palatino Linotype" w:hAnsi="Palatino Linotype" w:cs="Times New Roman"/>
                <w:color w:val="000000" w:themeColor="text1"/>
              </w:rPr>
              <w:t>= 0.76</w:t>
            </w:r>
          </w:p>
        </w:tc>
      </w:tr>
      <w:tr w:rsidR="00F834D6" w:rsidRPr="00BF249A" w:rsidTr="00B00747">
        <w:tc>
          <w:tcPr>
            <w:tcW w:w="656"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Further Analysis</w:t>
            </w:r>
          </w:p>
        </w:tc>
        <w:tc>
          <w:tcPr>
            <w:tcW w:w="1875" w:type="pct"/>
            <w:vAlign w:val="center"/>
          </w:tcPr>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regression = ~ .trt *(gender + age+ CRT + education + region +</w:t>
            </w:r>
            <w:r w:rsidR="001B7558" w:rsidRPr="00BF249A">
              <w:rPr>
                <w:rFonts w:ascii="Palatino Linotype" w:hAnsi="Palatino Linotype" w:cs="Times New Roman"/>
                <w:color w:val="000000" w:themeColor="text1"/>
              </w:rPr>
              <w:t xml:space="preserve"> </w:t>
            </w:r>
            <w:r w:rsidR="00F41519" w:rsidRPr="00BF249A">
              <w:rPr>
                <w:rFonts w:ascii="Palatino Linotype" w:hAnsi="Palatino Linotype" w:cs="Times New Roman"/>
                <w:color w:val="000000" w:themeColor="text1"/>
              </w:rPr>
              <w:t>topics</w:t>
            </w:r>
            <w:r w:rsidRPr="00BF249A">
              <w:rPr>
                <w:rFonts w:ascii="Palatino Linotype" w:hAnsi="Palatino Linotype" w:cs="Times New Roman"/>
                <w:color w:val="000000" w:themeColor="text1"/>
              </w:rPr>
              <w:t xml:space="preserve"> + image +</w:t>
            </w:r>
            <w:r w:rsidR="001B7558" w:rsidRPr="00BF249A">
              <w:rPr>
                <w:rFonts w:ascii="Palatino Linotype" w:hAnsi="Palatino Linotype" w:cs="Times New Roman"/>
                <w:color w:val="000000" w:themeColor="text1"/>
              </w:rPr>
              <w:t xml:space="preserve"> s</w:t>
            </w:r>
            <w:r w:rsidR="00634563" w:rsidRPr="00BF249A">
              <w:rPr>
                <w:rFonts w:ascii="Palatino Linotype" w:hAnsi="Palatino Linotype" w:cs="Times New Roman"/>
                <w:color w:val="000000" w:themeColor="text1"/>
              </w:rPr>
              <w:t>ocial media indicators</w:t>
            </w:r>
            <w:r w:rsidRPr="00BF249A">
              <w:rPr>
                <w:rFonts w:ascii="Palatino Linotype" w:hAnsi="Palatino Linotype" w:cs="Times New Roman"/>
                <w:color w:val="000000" w:themeColor="text1"/>
              </w:rPr>
              <w:t xml:space="preserve"> + consistency + </w:t>
            </w:r>
            <w:r w:rsidR="00634563" w:rsidRPr="00BF249A">
              <w:rPr>
                <w:rFonts w:ascii="Palatino Linotype" w:hAnsi="Palatino Linotype" w:cs="Times New Roman"/>
                <w:color w:val="000000" w:themeColor="text1"/>
              </w:rPr>
              <w:t>number</w:t>
            </w:r>
            <w:r w:rsidRPr="00BF249A">
              <w:rPr>
                <w:rFonts w:ascii="Palatino Linotype" w:hAnsi="Palatino Linotype" w:cs="Times New Roman"/>
                <w:color w:val="000000" w:themeColor="text1"/>
              </w:rPr>
              <w:t xml:space="preserve"> + likert),</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normal(location = 0, scale = 1),</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prior_intercept = normal(location = 0, scale = 1),</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prior_aux = normal(scale = 5),</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dapt_delta = 0.99,</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control = list(max_treedepth = 15),</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likelihood = "normal",</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iter = 2000,</w:t>
            </w:r>
          </w:p>
          <w:p w:rsidR="00A463D4" w:rsidRPr="00BF249A" w:rsidRDefault="00A463D4"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19260</w:t>
            </w:r>
          </w:p>
        </w:tc>
        <w:tc>
          <w:tcPr>
            <w:tcW w:w="42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w:t>
            </w:r>
            <w:r w:rsidR="00D05431" w:rsidRPr="00BF249A">
              <w:rPr>
                <w:rFonts w:ascii="Palatino Linotype" w:hAnsi="Palatino Linotype" w:cs="Times New Roman"/>
                <w:color w:val="000000" w:themeColor="text1"/>
              </w:rPr>
              <w:t>1</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0</w:t>
            </w:r>
          </w:p>
        </w:tc>
        <w:tc>
          <w:tcPr>
            <w:tcW w:w="28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8</w:t>
            </w:r>
            <w:r w:rsidR="00D05431" w:rsidRPr="00BF249A">
              <w:rPr>
                <w:rFonts w:ascii="Palatino Linotype" w:hAnsi="Palatino Linotype" w:cs="Times New Roman"/>
                <w:color w:val="000000" w:themeColor="text1"/>
              </w:rPr>
              <w:t>1</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2</w:t>
            </w:r>
          </w:p>
        </w:tc>
        <w:tc>
          <w:tcPr>
            <w:tcW w:w="33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1929</w:t>
            </w:r>
            <w:r w:rsidR="00D05431" w:rsidRPr="00BF249A">
              <w:rPr>
                <w:rFonts w:ascii="Palatino Linotype" w:hAnsi="Palatino Linotype" w:cs="Times New Roman"/>
                <w:color w:val="000000" w:themeColor="text1"/>
              </w:rPr>
              <w:t>2</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2</w:t>
            </w:r>
          </w:p>
        </w:tc>
        <w:tc>
          <w:tcPr>
            <w:tcW w:w="450"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w:t>
            </w:r>
            <w:r w:rsidR="00D05431" w:rsidRPr="00BF249A">
              <w:rPr>
                <w:rFonts w:ascii="Palatino Linotype" w:hAnsi="Palatino Linotype" w:cs="Times New Roman"/>
                <w:color w:val="000000" w:themeColor="text1"/>
              </w:rPr>
              <w:t>5</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4</w:t>
            </w:r>
          </w:p>
        </w:tc>
        <w:tc>
          <w:tcPr>
            <w:tcW w:w="298"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5</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2</w:t>
            </w:r>
          </w:p>
        </w:tc>
        <w:tc>
          <w:tcPr>
            <w:tcW w:w="334" w:type="pct"/>
            <w:vAlign w:val="center"/>
          </w:tcPr>
          <w:p w:rsidR="00A463D4" w:rsidRPr="00BF249A" w:rsidRDefault="00A463D4"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w:t>
            </w:r>
            <w:r w:rsidR="00D05431" w:rsidRPr="00BF249A">
              <w:rPr>
                <w:rFonts w:ascii="Palatino Linotype" w:hAnsi="Palatino Linotype" w:cs="Times New Roman"/>
                <w:color w:val="000000" w:themeColor="text1"/>
              </w:rPr>
              <w:t>10</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2</w:t>
            </w:r>
          </w:p>
        </w:tc>
      </w:tr>
      <w:tr w:rsidR="00F834D6" w:rsidRPr="00BF249A" w:rsidTr="00B00747">
        <w:trPr>
          <w:trHeight w:val="1635"/>
        </w:trPr>
        <w:tc>
          <w:tcPr>
            <w:tcW w:w="656" w:type="pct"/>
            <w:vMerge w:val="restar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Further Analysis - nodesplit</w:t>
            </w:r>
          </w:p>
        </w:tc>
        <w:tc>
          <w:tcPr>
            <w:tcW w:w="1875" w:type="pct"/>
            <w:vMerge w:val="restart"/>
            <w:vAlign w:val="center"/>
          </w:tcPr>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regression = ~ .trt *(gender + age+ CRT + education + region + topics + image + social media indicators + consistency + number + likert),</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 (location = 0, scale = 1),</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prior_intercept = normal(location = 0, scale = 1),</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prior_aux = normal(scale = 5),</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dapt_delta = 0.99,</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control = list(max_treedepth = 15),</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likelihood = "normal",</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consistency = "nodesplit",</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iter = 2000,</w:t>
            </w:r>
          </w:p>
          <w:p w:rsidR="00B00747" w:rsidRPr="00BF249A" w:rsidRDefault="00B00747" w:rsidP="006D2E36">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19260</w:t>
            </w:r>
          </w:p>
        </w:tc>
        <w:tc>
          <w:tcPr>
            <w:tcW w:w="42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w:t>
            </w:r>
            <w:r w:rsidR="00D05431" w:rsidRPr="00BF249A">
              <w:rPr>
                <w:rFonts w:ascii="Palatino Linotype" w:hAnsi="Palatino Linotype" w:cs="Times New Roman"/>
                <w:color w:val="000000" w:themeColor="text1"/>
              </w:rPr>
              <w:t>14</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2</w:t>
            </w:r>
          </w:p>
        </w:tc>
        <w:tc>
          <w:tcPr>
            <w:tcW w:w="28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8</w:t>
            </w:r>
            <w:r w:rsidR="00D05431" w:rsidRPr="00BF249A">
              <w:rPr>
                <w:rFonts w:ascii="Palatino Linotype" w:hAnsi="Palatino Linotype" w:cs="Times New Roman"/>
                <w:color w:val="000000" w:themeColor="text1"/>
              </w:rPr>
              <w:t>2</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6</w:t>
            </w:r>
          </w:p>
        </w:tc>
        <w:tc>
          <w:tcPr>
            <w:tcW w:w="33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1929</w:t>
            </w:r>
            <w:r w:rsidR="00D05431" w:rsidRPr="00BF249A">
              <w:rPr>
                <w:rFonts w:ascii="Palatino Linotype" w:hAnsi="Palatino Linotype" w:cs="Times New Roman"/>
                <w:color w:val="000000" w:themeColor="text1"/>
              </w:rPr>
              <w:t>6.8</w:t>
            </w:r>
          </w:p>
        </w:tc>
        <w:tc>
          <w:tcPr>
            <w:tcW w:w="450"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w:t>
            </w:r>
            <w:r w:rsidR="00D05431" w:rsidRPr="00BF249A">
              <w:rPr>
                <w:rFonts w:ascii="Palatino Linotype" w:hAnsi="Palatino Linotype" w:cs="Times New Roman"/>
                <w:color w:val="000000" w:themeColor="text1"/>
              </w:rPr>
              <w:t>3</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5</w:t>
            </w:r>
          </w:p>
        </w:tc>
        <w:tc>
          <w:tcPr>
            <w:tcW w:w="298"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w:t>
            </w:r>
          </w:p>
        </w:tc>
        <w:tc>
          <w:tcPr>
            <w:tcW w:w="334" w:type="pct"/>
            <w:vAlign w:val="center"/>
          </w:tcPr>
          <w:p w:rsidR="00B00747" w:rsidRPr="00BF249A" w:rsidRDefault="00B00747" w:rsidP="006D2E36">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w:t>
            </w:r>
            <w:r w:rsidR="00D05431" w:rsidRPr="00BF249A">
              <w:rPr>
                <w:rFonts w:ascii="Palatino Linotype" w:hAnsi="Palatino Linotype" w:cs="Times New Roman"/>
                <w:color w:val="000000" w:themeColor="text1"/>
              </w:rPr>
              <w:t>11</w:t>
            </w:r>
            <w:r w:rsidRPr="00BF249A">
              <w:rPr>
                <w:rFonts w:ascii="Palatino Linotype" w:hAnsi="Palatino Linotype" w:cs="Times New Roman"/>
                <w:color w:val="000000" w:themeColor="text1"/>
              </w:rPr>
              <w:t>.</w:t>
            </w:r>
            <w:r w:rsidR="00D05431" w:rsidRPr="00BF249A">
              <w:rPr>
                <w:rFonts w:ascii="Palatino Linotype" w:hAnsi="Palatino Linotype" w:cs="Times New Roman"/>
                <w:color w:val="000000" w:themeColor="text1"/>
              </w:rPr>
              <w:t>5</w:t>
            </w:r>
          </w:p>
        </w:tc>
      </w:tr>
      <w:tr w:rsidR="00F834D6" w:rsidRPr="00BF249A" w:rsidTr="00B00747">
        <w:tc>
          <w:tcPr>
            <w:tcW w:w="656" w:type="pct"/>
            <w:vMerge/>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p>
        </w:tc>
        <w:tc>
          <w:tcPr>
            <w:tcW w:w="1875" w:type="pct"/>
            <w:vMerge/>
            <w:vAlign w:val="center"/>
          </w:tcPr>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p>
        </w:tc>
        <w:tc>
          <w:tcPr>
            <w:tcW w:w="346"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p>
        </w:tc>
        <w:tc>
          <w:tcPr>
            <w:tcW w:w="1042" w:type="pct"/>
            <w:gridSpan w:val="3"/>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Bayesian</w:t>
            </w:r>
            <w:r w:rsidRPr="00BF249A">
              <w:rPr>
                <w:rFonts w:ascii="Palatino Linotype" w:hAnsi="Palatino Linotype" w:cs="Times New Roman"/>
                <w:i/>
                <w:iCs/>
                <w:color w:val="000000" w:themeColor="text1"/>
              </w:rPr>
              <w:t xml:space="preserve"> p </w:t>
            </w:r>
            <w:r w:rsidRPr="00BF249A">
              <w:rPr>
                <w:rFonts w:ascii="Palatino Linotype" w:hAnsi="Palatino Linotype" w:cs="Times New Roman"/>
                <w:color w:val="000000" w:themeColor="text1"/>
              </w:rPr>
              <w:t>= 0.</w:t>
            </w:r>
            <w:r w:rsidR="00D05431" w:rsidRPr="00BF249A">
              <w:rPr>
                <w:rFonts w:ascii="Palatino Linotype" w:hAnsi="Palatino Linotype" w:cs="Times New Roman"/>
                <w:color w:val="000000" w:themeColor="text1"/>
              </w:rPr>
              <w:t>73</w:t>
            </w:r>
          </w:p>
        </w:tc>
        <w:tc>
          <w:tcPr>
            <w:tcW w:w="1081" w:type="pct"/>
            <w:gridSpan w:val="3"/>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Bayesian</w:t>
            </w:r>
            <w:r w:rsidRPr="00BF249A">
              <w:rPr>
                <w:rFonts w:ascii="Palatino Linotype" w:hAnsi="Palatino Linotype" w:cs="Times New Roman"/>
                <w:i/>
                <w:iCs/>
                <w:color w:val="000000" w:themeColor="text1"/>
              </w:rPr>
              <w:t xml:space="preserve"> p </w:t>
            </w:r>
            <w:r w:rsidRPr="00BF249A">
              <w:rPr>
                <w:rFonts w:ascii="Palatino Linotype" w:hAnsi="Palatino Linotype" w:cs="Times New Roman"/>
                <w:color w:val="000000" w:themeColor="text1"/>
              </w:rPr>
              <w:t>= 0.63</w:t>
            </w:r>
          </w:p>
        </w:tc>
      </w:tr>
      <w:tr w:rsidR="00F834D6" w:rsidRPr="00BF249A" w:rsidTr="00B00747">
        <w:tc>
          <w:tcPr>
            <w:tcW w:w="656"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Extended Analysis</w:t>
            </w:r>
          </w:p>
        </w:tc>
        <w:tc>
          <w:tcPr>
            <w:tcW w:w="1875" w:type="pct"/>
            <w:vAlign w:val="center"/>
          </w:tcPr>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regression = ~ .trt * phase,</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prior_intercept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prior_aux = normal(scale = 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control = list(max_treedepth = 15),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adapt_delta = 0.99,</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likelihood = "normal",</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iter = 2000,</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30530</w:t>
            </w:r>
          </w:p>
        </w:tc>
        <w:tc>
          <w:tcPr>
            <w:tcW w:w="42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30470.1</w:t>
            </w:r>
          </w:p>
        </w:tc>
        <w:tc>
          <w:tcPr>
            <w:tcW w:w="28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-43.1</w:t>
            </w:r>
          </w:p>
        </w:tc>
        <w:tc>
          <w:tcPr>
            <w:tcW w:w="33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30427</w:t>
            </w:r>
          </w:p>
        </w:tc>
        <w:tc>
          <w:tcPr>
            <w:tcW w:w="450"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30469.8</w:t>
            </w:r>
          </w:p>
        </w:tc>
        <w:tc>
          <w:tcPr>
            <w:tcW w:w="298"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-146.9</w:t>
            </w:r>
          </w:p>
        </w:tc>
        <w:tc>
          <w:tcPr>
            <w:tcW w:w="33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30322.9</w:t>
            </w:r>
          </w:p>
        </w:tc>
      </w:tr>
      <w:tr w:rsidR="00F834D6" w:rsidRPr="00BF249A" w:rsidTr="00B00747">
        <w:tc>
          <w:tcPr>
            <w:tcW w:w="656" w:type="pct"/>
            <w:vMerge w:val="restar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Extended Analysis- nodesplit</w:t>
            </w:r>
          </w:p>
        </w:tc>
        <w:tc>
          <w:tcPr>
            <w:tcW w:w="1875" w:type="pct"/>
            <w:vMerge w:val="restart"/>
            <w:vAlign w:val="center"/>
          </w:tcPr>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regression = ~ .trt * phase,</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prior_intercept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prior_aux = normal(scale = 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control = list(max_treedepth = 15),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adapt_delta = 0.99,</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likelihood = "normal",</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consistency = "nodesplit",</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iter = 2000,</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30530</w:t>
            </w:r>
          </w:p>
        </w:tc>
        <w:tc>
          <w:tcPr>
            <w:tcW w:w="42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30470</w:t>
            </w:r>
          </w:p>
        </w:tc>
        <w:tc>
          <w:tcPr>
            <w:tcW w:w="28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-37.7</w:t>
            </w:r>
          </w:p>
        </w:tc>
        <w:tc>
          <w:tcPr>
            <w:tcW w:w="33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30432.3</w:t>
            </w:r>
          </w:p>
        </w:tc>
        <w:tc>
          <w:tcPr>
            <w:tcW w:w="450"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30468</w:t>
            </w:r>
          </w:p>
        </w:tc>
        <w:tc>
          <w:tcPr>
            <w:tcW w:w="298"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-141.6</w:t>
            </w:r>
          </w:p>
        </w:tc>
        <w:tc>
          <w:tcPr>
            <w:tcW w:w="33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30326.5</w:t>
            </w:r>
          </w:p>
        </w:tc>
      </w:tr>
      <w:tr w:rsidR="00F834D6" w:rsidRPr="00BF249A" w:rsidTr="00B00747">
        <w:tc>
          <w:tcPr>
            <w:tcW w:w="656" w:type="pct"/>
            <w:vMerge/>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p>
        </w:tc>
        <w:tc>
          <w:tcPr>
            <w:tcW w:w="1875" w:type="pct"/>
            <w:vMerge/>
            <w:vAlign w:val="center"/>
          </w:tcPr>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p>
        </w:tc>
        <w:tc>
          <w:tcPr>
            <w:tcW w:w="346"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p>
        </w:tc>
        <w:tc>
          <w:tcPr>
            <w:tcW w:w="1042" w:type="pct"/>
            <w:gridSpan w:val="3"/>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Bayesian</w:t>
            </w:r>
            <w:r w:rsidRPr="00BF249A">
              <w:rPr>
                <w:rFonts w:ascii="Palatino Linotype" w:hAnsi="Palatino Linotype" w:cs="Times New Roman"/>
                <w:i/>
                <w:iCs/>
                <w:color w:val="000000" w:themeColor="text1"/>
              </w:rPr>
              <w:t xml:space="preserve"> p </w:t>
            </w:r>
            <w:r w:rsidRPr="00BF249A">
              <w:rPr>
                <w:rFonts w:ascii="Palatino Linotype" w:hAnsi="Palatino Linotype" w:cs="Times New Roman"/>
                <w:color w:val="000000" w:themeColor="text1"/>
              </w:rPr>
              <w:t>= 0.96</w:t>
            </w:r>
          </w:p>
        </w:tc>
        <w:tc>
          <w:tcPr>
            <w:tcW w:w="1081" w:type="pct"/>
            <w:gridSpan w:val="3"/>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Bayesian</w:t>
            </w:r>
            <w:r w:rsidRPr="00BF249A">
              <w:rPr>
                <w:rFonts w:ascii="Palatino Linotype" w:hAnsi="Palatino Linotype" w:cs="Times New Roman"/>
                <w:i/>
                <w:iCs/>
                <w:color w:val="000000" w:themeColor="text1"/>
              </w:rPr>
              <w:t xml:space="preserve"> p </w:t>
            </w:r>
            <w:r w:rsidRPr="00BF249A">
              <w:rPr>
                <w:rFonts w:ascii="Palatino Linotype" w:hAnsi="Palatino Linotype" w:cs="Times New Roman"/>
                <w:color w:val="000000" w:themeColor="text1"/>
              </w:rPr>
              <w:t>= 0.73</w:t>
            </w:r>
          </w:p>
        </w:tc>
      </w:tr>
      <w:tr w:rsidR="00F834D6" w:rsidRPr="00BF249A" w:rsidTr="00B00747">
        <w:tc>
          <w:tcPr>
            <w:tcW w:w="656"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Sensitivity Analysis</w:t>
            </w:r>
          </w:p>
        </w:tc>
        <w:tc>
          <w:tcPr>
            <w:tcW w:w="1875" w:type="pct"/>
            <w:vAlign w:val="center"/>
          </w:tcPr>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trt_effects = "random",</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regression = ~ .trt *(gender + age+ CRT + education + region + topics + image + consistency + number),</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prior_trt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prior_intercept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prior_reg = normal(location = 0, scale = 1),</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prior_het = normal(scale = 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prior_aux = normal(scale = 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dapt_delta = 0.99,</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control = list(max_treedepth = 15),</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link = "identity",</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likelihood = "normal",</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chains = 4,</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iter = 2000,</w:t>
            </w:r>
          </w:p>
          <w:p w:rsidR="00B00747" w:rsidRPr="00BF249A" w:rsidRDefault="00B00747" w:rsidP="00B00747">
            <w:pPr>
              <w:adjustRightInd w:val="0"/>
              <w:snapToGrid w:val="0"/>
              <w:spacing w:line="240" w:lineRule="auto"/>
              <w:ind w:firstLineChars="0" w:firstLine="0"/>
              <w:jc w:val="both"/>
              <w:rPr>
                <w:rFonts w:ascii="Palatino Linotype" w:hAnsi="Palatino Linotype" w:cs="Times New Roman"/>
                <w:color w:val="000000" w:themeColor="text1"/>
              </w:rPr>
            </w:pPr>
            <w:r w:rsidRPr="00BF249A">
              <w:rPr>
                <w:rFonts w:ascii="Palatino Linotype" w:hAnsi="Palatino Linotype" w:cs="Times New Roman"/>
                <w:color w:val="000000" w:themeColor="text1"/>
              </w:rPr>
              <w:t>cores = 64</w:t>
            </w:r>
          </w:p>
        </w:tc>
        <w:tc>
          <w:tcPr>
            <w:tcW w:w="346"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lastRenderedPageBreak/>
              <w:t>12331</w:t>
            </w:r>
          </w:p>
        </w:tc>
        <w:tc>
          <w:tcPr>
            <w:tcW w:w="42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12313.5</w:t>
            </w:r>
          </w:p>
        </w:tc>
        <w:tc>
          <w:tcPr>
            <w:tcW w:w="28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24.1</w:t>
            </w:r>
          </w:p>
        </w:tc>
        <w:tc>
          <w:tcPr>
            <w:tcW w:w="33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12337.6</w:t>
            </w:r>
          </w:p>
        </w:tc>
        <w:tc>
          <w:tcPr>
            <w:tcW w:w="450"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12313.3</w:t>
            </w:r>
          </w:p>
        </w:tc>
        <w:tc>
          <w:tcPr>
            <w:tcW w:w="298"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-3.4</w:t>
            </w:r>
          </w:p>
        </w:tc>
        <w:tc>
          <w:tcPr>
            <w:tcW w:w="334" w:type="pct"/>
            <w:vAlign w:val="center"/>
          </w:tcPr>
          <w:p w:rsidR="00B00747" w:rsidRPr="00BF249A" w:rsidRDefault="00B00747" w:rsidP="00B0074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12310</w:t>
            </w:r>
          </w:p>
        </w:tc>
      </w:tr>
    </w:tbl>
    <w:p w:rsidR="00AB616F" w:rsidRPr="00BF249A" w:rsidRDefault="006D2E36" w:rsidP="00B638C3">
      <w:pPr>
        <w:ind w:firstLineChars="0" w:firstLine="0"/>
        <w:rPr>
          <w:rFonts w:ascii="Palatino Linotype" w:hAnsi="Palatino Linotype" w:cs="Times New Roman"/>
          <w:color w:val="000000" w:themeColor="text1"/>
        </w:rPr>
        <w:sectPr w:rsidR="00AB616F" w:rsidRPr="00BF249A" w:rsidSect="001D2FA9">
          <w:pgSz w:w="16838" w:h="11906" w:orient="landscape"/>
          <w:pgMar w:top="1800" w:right="1440" w:bottom="1800" w:left="1440" w:header="851" w:footer="992" w:gutter="0"/>
          <w:cols w:space="425"/>
          <w:docGrid w:type="lines" w:linePitch="312"/>
        </w:sectPr>
      </w:pPr>
      <w:r w:rsidRPr="00BF249A">
        <w:rPr>
          <w:rFonts w:ascii="Palatino Linotype" w:hAnsi="Palatino Linotype" w:cs="Times New Roman"/>
          <w:b/>
          <w:bCs/>
          <w:color w:val="000000" w:themeColor="text1"/>
        </w:rPr>
        <w:t xml:space="preserve">Note. </w:t>
      </w:r>
      <w:r w:rsidRPr="00BF249A">
        <w:rPr>
          <w:rFonts w:ascii="Palatino Linotype" w:hAnsi="Palatino Linotype" w:cs="Times New Roman"/>
          <w:color w:val="000000" w:themeColor="text1"/>
        </w:rPr>
        <w:t xml:space="preserve">In further analysis and extended analysis, the UME method is not applicable for testing model inconsistency. In the sensitivity analysis, the factors Likert (only having even levels) and </w:t>
      </w:r>
      <w:r w:rsidR="00634563" w:rsidRPr="00BF249A">
        <w:rPr>
          <w:rFonts w:ascii="Palatino Linotype" w:hAnsi="Palatino Linotype" w:cs="Times New Roman"/>
          <w:color w:val="000000" w:themeColor="text1"/>
        </w:rPr>
        <w:t>Social media indicators</w:t>
      </w:r>
      <w:r w:rsidRPr="00BF249A">
        <w:rPr>
          <w:rFonts w:ascii="Palatino Linotype" w:hAnsi="Palatino Linotype" w:cs="Times New Roman"/>
          <w:color w:val="000000" w:themeColor="text1"/>
        </w:rPr>
        <w:t xml:space="preserve"> (only having the "no" level) were removed. Additionally, node-split regression was not included in the sensitivity analysis because no factors in local inconsistency had two or more levels.</w:t>
      </w:r>
    </w:p>
    <w:p w:rsidR="00D41071" w:rsidRPr="00BF249A" w:rsidRDefault="00B25A43" w:rsidP="00D41071">
      <w:pPr>
        <w:ind w:firstLineChars="0" w:firstLine="0"/>
        <w:outlineLvl w:val="0"/>
        <w:rPr>
          <w:rFonts w:ascii="Palatino Linotype" w:hAnsi="Palatino Linotype" w:cs="Times New Roman"/>
          <w:b/>
          <w:bCs/>
          <w:color w:val="000000" w:themeColor="text1"/>
        </w:rPr>
      </w:pPr>
      <w:bookmarkStart w:id="11" w:name="_Toc194322346"/>
      <w:r w:rsidRPr="00BF249A">
        <w:rPr>
          <w:rFonts w:ascii="Palatino Linotype" w:hAnsi="Palatino Linotype" w:cs="Times New Roman"/>
          <w:b/>
          <w:bCs/>
          <w:color w:val="000000" w:themeColor="text1"/>
        </w:rPr>
        <w:lastRenderedPageBreak/>
        <w:t>Complete Results</w:t>
      </w:r>
      <w:r w:rsidR="00E16DDA" w:rsidRPr="00BF249A">
        <w:rPr>
          <w:rFonts w:ascii="Palatino Linotype" w:hAnsi="Palatino Linotype" w:cs="Times New Roman"/>
          <w:b/>
          <w:bCs/>
          <w:color w:val="000000" w:themeColor="text1"/>
        </w:rPr>
        <w:t xml:space="preserve"> of Study</w:t>
      </w:r>
      <w:bookmarkEnd w:id="11"/>
    </w:p>
    <w:p w:rsidR="00E92ECC" w:rsidRPr="00BF249A" w:rsidRDefault="005F3331" w:rsidP="00E92ECC">
      <w:pPr>
        <w:ind w:firstLineChars="0" w:firstLine="0"/>
        <w:outlineLvl w:val="1"/>
        <w:rPr>
          <w:rFonts w:ascii="Palatino Linotype" w:hAnsi="Palatino Linotype" w:cs="Times New Roman"/>
          <w:b/>
          <w:bCs/>
          <w:color w:val="000000" w:themeColor="text1"/>
        </w:rPr>
      </w:pPr>
      <w:bookmarkStart w:id="12" w:name="_Toc194322347"/>
      <w:r w:rsidRPr="00BF249A">
        <w:rPr>
          <w:rFonts w:ascii="Palatino Linotype" w:hAnsi="Palatino Linotype" w:cs="Times New Roman"/>
          <w:b/>
          <w:bCs/>
          <w:color w:val="000000" w:themeColor="text1"/>
        </w:rPr>
        <w:t>Table S</w:t>
      </w:r>
      <w:r w:rsidR="007F0142" w:rsidRPr="00BF249A">
        <w:rPr>
          <w:rFonts w:ascii="Palatino Linotype" w:hAnsi="Palatino Linotype" w:cs="Times New Roman"/>
          <w:b/>
          <w:bCs/>
          <w:color w:val="000000" w:themeColor="text1"/>
        </w:rPr>
        <w:t>7</w:t>
      </w:r>
      <w:r w:rsidRPr="00BF249A">
        <w:rPr>
          <w:rFonts w:ascii="Palatino Linotype" w:hAnsi="Palatino Linotype" w:cs="Times New Roman"/>
          <w:b/>
          <w:bCs/>
          <w:color w:val="000000" w:themeColor="text1"/>
        </w:rPr>
        <w:t>.</w:t>
      </w:r>
      <w:r w:rsidR="00E92ECC" w:rsidRPr="00BF249A">
        <w:rPr>
          <w:rFonts w:ascii="Palatino Linotype" w:hAnsi="Palatino Linotype" w:cs="Times New Roman"/>
          <w:b/>
          <w:bCs/>
          <w:color w:val="000000" w:themeColor="text1"/>
        </w:rPr>
        <w:t xml:space="preserve"> Preliminary outcomes</w:t>
      </w:r>
      <w:bookmarkEnd w:id="12"/>
    </w:p>
    <w:tbl>
      <w:tblPr>
        <w:tblStyle w:val="af"/>
        <w:tblW w:w="5000" w:type="pct"/>
        <w:tblLook w:val="04A0" w:firstRow="1" w:lastRow="0" w:firstColumn="1" w:lastColumn="0" w:noHBand="0" w:noVBand="1"/>
      </w:tblPr>
      <w:tblGrid>
        <w:gridCol w:w="3245"/>
        <w:gridCol w:w="1191"/>
        <w:gridCol w:w="1342"/>
        <w:gridCol w:w="1372"/>
        <w:gridCol w:w="1375"/>
        <w:gridCol w:w="1342"/>
        <w:gridCol w:w="1342"/>
        <w:gridCol w:w="1375"/>
        <w:gridCol w:w="1364"/>
      </w:tblGrid>
      <w:tr w:rsidR="00F834D6" w:rsidRPr="00BF249A" w:rsidTr="00F834D6">
        <w:trPr>
          <w:trHeight w:val="20"/>
          <w:tblHeader/>
        </w:trPr>
        <w:tc>
          <w:tcPr>
            <w:tcW w:w="1163" w:type="pct"/>
            <w:vMerge w:val="restart"/>
            <w:shd w:val="clear" w:color="auto" w:fill="auto"/>
            <w:vAlign w:val="center"/>
          </w:tcPr>
          <w:p w:rsidR="00200FCB" w:rsidRPr="00BF249A" w:rsidRDefault="00AD0AB7" w:rsidP="00317938">
            <w:pPr>
              <w:snapToGrid w:val="0"/>
              <w:spacing w:line="240" w:lineRule="auto"/>
              <w:ind w:firstLineChars="0" w:firstLine="0"/>
              <w:jc w:val="center"/>
              <w:rPr>
                <w:rFonts w:ascii="Palatino Linotype" w:hAnsi="Palatino Linotype" w:cs="Times New Roman"/>
                <w:color w:val="000000" w:themeColor="text1"/>
                <w:szCs w:val="22"/>
              </w:rPr>
            </w:pPr>
            <w:bookmarkStart w:id="13" w:name="_Hlk195458673"/>
            <w:r w:rsidRPr="00BF249A">
              <w:rPr>
                <w:rFonts w:ascii="Palatino Linotype" w:hAnsi="Palatino Linotype" w:cs="Times New Roman"/>
                <w:color w:val="000000" w:themeColor="text1"/>
              </w:rPr>
              <w:t>Variable</w:t>
            </w:r>
            <w:r w:rsidRPr="00BF249A">
              <w:rPr>
                <w:rFonts w:ascii="Palatino Linotype" w:hAnsi="Palatino Linotype" w:cs="Times New Roman"/>
                <w:color w:val="000000" w:themeColor="text1"/>
                <w:szCs w:val="22"/>
                <w:vertAlign w:val="superscript"/>
              </w:rPr>
              <w:t xml:space="preserve"> </w:t>
            </w:r>
            <w:r w:rsidR="00200FCB" w:rsidRPr="00BF249A">
              <w:rPr>
                <w:rFonts w:ascii="Palatino Linotype" w:hAnsi="Palatino Linotype" w:cs="Times New Roman"/>
                <w:color w:val="000000" w:themeColor="text1"/>
                <w:szCs w:val="22"/>
                <w:vertAlign w:val="superscript"/>
              </w:rPr>
              <w:t>a</w:t>
            </w:r>
          </w:p>
        </w:tc>
        <w:tc>
          <w:tcPr>
            <w:tcW w:w="1893" w:type="pct"/>
            <w:gridSpan w:val="4"/>
            <w:shd w:val="clear" w:color="auto" w:fill="auto"/>
            <w:vAlign w:val="center"/>
          </w:tcPr>
          <w:p w:rsidR="00200FCB" w:rsidRPr="00BF249A" w:rsidRDefault="00AD0AB7"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Discrimination ability</w:t>
            </w:r>
          </w:p>
        </w:tc>
        <w:tc>
          <w:tcPr>
            <w:tcW w:w="1944" w:type="pct"/>
            <w:gridSpan w:val="4"/>
            <w:shd w:val="clear" w:color="auto" w:fill="auto"/>
            <w:vAlign w:val="center"/>
          </w:tcPr>
          <w:p w:rsidR="00200FCB" w:rsidRPr="00BF249A" w:rsidRDefault="00AD0AB7"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Discrimination criterion</w:t>
            </w:r>
          </w:p>
        </w:tc>
      </w:tr>
      <w:tr w:rsidR="00F834D6" w:rsidRPr="00BF249A" w:rsidTr="00F834D6">
        <w:trPr>
          <w:trHeight w:val="20"/>
          <w:tblHeader/>
        </w:trPr>
        <w:tc>
          <w:tcPr>
            <w:tcW w:w="1163" w:type="pct"/>
            <w:vMerge/>
            <w:shd w:val="clear" w:color="auto" w:fill="auto"/>
            <w:vAlign w:val="center"/>
          </w:tcPr>
          <w:p w:rsidR="00200FCB" w:rsidRPr="00BF249A" w:rsidRDefault="00200FCB" w:rsidP="00317938">
            <w:pPr>
              <w:snapToGrid w:val="0"/>
              <w:spacing w:line="240" w:lineRule="auto"/>
              <w:ind w:firstLineChars="0" w:firstLine="0"/>
              <w:jc w:val="center"/>
              <w:rPr>
                <w:rFonts w:ascii="Palatino Linotype" w:hAnsi="Palatino Linotype" w:cs="Times New Roman"/>
                <w:color w:val="000000" w:themeColor="text1"/>
                <w:szCs w:val="22"/>
              </w:rPr>
            </w:pPr>
          </w:p>
        </w:tc>
        <w:tc>
          <w:tcPr>
            <w:tcW w:w="427" w:type="pct"/>
            <w:shd w:val="clear" w:color="auto" w:fill="auto"/>
            <w:vAlign w:val="center"/>
          </w:tcPr>
          <w:p w:rsidR="00200FCB" w:rsidRPr="00BF249A" w:rsidRDefault="0034188E"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MD</w:t>
            </w:r>
          </w:p>
        </w:tc>
        <w:tc>
          <w:tcPr>
            <w:tcW w:w="481" w:type="pct"/>
            <w:shd w:val="clear" w:color="auto" w:fill="auto"/>
            <w:vAlign w:val="center"/>
          </w:tcPr>
          <w:p w:rsidR="00200FCB" w:rsidRPr="00BF249A" w:rsidRDefault="00200FCB"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SD</w:t>
            </w:r>
          </w:p>
        </w:tc>
        <w:tc>
          <w:tcPr>
            <w:tcW w:w="492" w:type="pct"/>
            <w:shd w:val="clear" w:color="auto" w:fill="auto"/>
            <w:vAlign w:val="center"/>
          </w:tcPr>
          <w:p w:rsidR="00200FCB" w:rsidRPr="00BF249A" w:rsidRDefault="00200FCB"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lowerCrI</w:t>
            </w:r>
          </w:p>
        </w:tc>
        <w:tc>
          <w:tcPr>
            <w:tcW w:w="493" w:type="pct"/>
            <w:shd w:val="clear" w:color="auto" w:fill="auto"/>
            <w:vAlign w:val="center"/>
          </w:tcPr>
          <w:p w:rsidR="00200FCB" w:rsidRPr="00BF249A" w:rsidRDefault="00200FCB"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upperCrI</w:t>
            </w:r>
          </w:p>
        </w:tc>
        <w:tc>
          <w:tcPr>
            <w:tcW w:w="481" w:type="pct"/>
            <w:shd w:val="clear" w:color="auto" w:fill="auto"/>
            <w:vAlign w:val="center"/>
          </w:tcPr>
          <w:p w:rsidR="00200FCB" w:rsidRPr="00BF249A" w:rsidRDefault="0034188E"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MD</w:t>
            </w:r>
          </w:p>
        </w:tc>
        <w:tc>
          <w:tcPr>
            <w:tcW w:w="481" w:type="pct"/>
            <w:shd w:val="clear" w:color="auto" w:fill="auto"/>
            <w:vAlign w:val="center"/>
          </w:tcPr>
          <w:p w:rsidR="00200FCB" w:rsidRPr="00BF249A" w:rsidRDefault="00200FCB"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SD</w:t>
            </w:r>
          </w:p>
        </w:tc>
        <w:tc>
          <w:tcPr>
            <w:tcW w:w="493" w:type="pct"/>
            <w:shd w:val="clear" w:color="auto" w:fill="auto"/>
            <w:vAlign w:val="center"/>
          </w:tcPr>
          <w:p w:rsidR="00200FCB" w:rsidRPr="00BF249A" w:rsidRDefault="00200FCB"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lowerCrI</w:t>
            </w:r>
          </w:p>
        </w:tc>
        <w:tc>
          <w:tcPr>
            <w:tcW w:w="489" w:type="pct"/>
            <w:shd w:val="clear" w:color="auto" w:fill="auto"/>
            <w:vAlign w:val="center"/>
          </w:tcPr>
          <w:p w:rsidR="00200FCB" w:rsidRPr="00BF249A" w:rsidRDefault="00200FCB" w:rsidP="00317938">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upperCrI</w:t>
            </w:r>
          </w:p>
        </w:tc>
      </w:tr>
      <w:tr w:rsidR="00F834D6" w:rsidRPr="00BF249A" w:rsidTr="00F834D6">
        <w:trPr>
          <w:trHeight w:val="20"/>
        </w:trPr>
        <w:tc>
          <w:tcPr>
            <w:tcW w:w="1163" w:type="pct"/>
            <w:shd w:val="clear" w:color="auto" w:fill="auto"/>
            <w:vAlign w:val="center"/>
            <w:hideMark/>
          </w:tcPr>
          <w:p w:rsidR="00200FCB" w:rsidRPr="00BF249A" w:rsidRDefault="00200FCB" w:rsidP="00200FCB">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Accuracy prompts</w:t>
            </w:r>
          </w:p>
        </w:tc>
        <w:tc>
          <w:tcPr>
            <w:tcW w:w="427"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0.044</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0.075</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-0.101</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0.203</w:t>
            </w:r>
          </w:p>
        </w:tc>
        <w:tc>
          <w:tcPr>
            <w:tcW w:w="481"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0.002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0.043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-0.091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0.086 </w:t>
            </w:r>
          </w:p>
        </w:tc>
      </w:tr>
      <w:tr w:rsidR="00F834D6" w:rsidRPr="00BF249A" w:rsidTr="00F834D6">
        <w:trPr>
          <w:trHeight w:val="20"/>
        </w:trPr>
        <w:tc>
          <w:tcPr>
            <w:tcW w:w="1163" w:type="pct"/>
            <w:shd w:val="clear" w:color="auto" w:fill="auto"/>
            <w:vAlign w:val="center"/>
            <w:hideMark/>
          </w:tcPr>
          <w:p w:rsidR="00200FCB" w:rsidRPr="00BF249A" w:rsidRDefault="00200FCB" w:rsidP="00200FCB">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Bias awareness</w:t>
            </w:r>
          </w:p>
        </w:tc>
        <w:tc>
          <w:tcPr>
            <w:tcW w:w="427"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0.021</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0.094</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-0.180</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0.211</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0.037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0.145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-0.253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0.319 </w:t>
            </w:r>
          </w:p>
        </w:tc>
      </w:tr>
      <w:tr w:rsidR="00F834D6" w:rsidRPr="00BF249A" w:rsidTr="00F834D6">
        <w:trPr>
          <w:trHeight w:val="20"/>
        </w:trPr>
        <w:tc>
          <w:tcPr>
            <w:tcW w:w="1163" w:type="pct"/>
            <w:shd w:val="clear" w:color="auto" w:fill="auto"/>
            <w:vAlign w:val="center"/>
          </w:tcPr>
          <w:p w:rsidR="00200FCB" w:rsidRPr="00BF249A" w:rsidRDefault="00200FCB" w:rsidP="00200FCB">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Feedback</w:t>
            </w:r>
          </w:p>
        </w:tc>
        <w:tc>
          <w:tcPr>
            <w:tcW w:w="427"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0.145</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0.182</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-0.206</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0.514</w:t>
            </w:r>
          </w:p>
        </w:tc>
        <w:tc>
          <w:tcPr>
            <w:tcW w:w="481"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0.208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0.156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-0.085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0.525 </w:t>
            </w:r>
          </w:p>
        </w:tc>
      </w:tr>
      <w:tr w:rsidR="00F834D6" w:rsidRPr="00BF249A" w:rsidTr="00F834D6">
        <w:trPr>
          <w:trHeight w:val="20"/>
        </w:trPr>
        <w:tc>
          <w:tcPr>
            <w:tcW w:w="1163" w:type="pct"/>
            <w:shd w:val="clear" w:color="auto" w:fill="auto"/>
            <w:vAlign w:val="center"/>
          </w:tcPr>
          <w:p w:rsidR="00200FCB" w:rsidRPr="00BF249A" w:rsidRDefault="00200FCB" w:rsidP="00200FCB">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Financial incentives</w:t>
            </w:r>
          </w:p>
        </w:tc>
        <w:tc>
          <w:tcPr>
            <w:tcW w:w="427"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0.199</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0.057</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0.089</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0.314</w:t>
            </w:r>
          </w:p>
        </w:tc>
        <w:tc>
          <w:tcPr>
            <w:tcW w:w="481"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-0.017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0.036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-0.091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0.053 </w:t>
            </w:r>
          </w:p>
        </w:tc>
      </w:tr>
      <w:tr w:rsidR="00F834D6" w:rsidRPr="00BF249A" w:rsidTr="00F834D6">
        <w:trPr>
          <w:trHeight w:val="20"/>
        </w:trPr>
        <w:tc>
          <w:tcPr>
            <w:tcW w:w="1163" w:type="pct"/>
            <w:shd w:val="clear" w:color="auto" w:fill="auto"/>
            <w:vAlign w:val="center"/>
          </w:tcPr>
          <w:p w:rsidR="00200FCB" w:rsidRPr="00BF249A" w:rsidRDefault="00200FCB" w:rsidP="00200FCB">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 strategies</w:t>
            </w:r>
          </w:p>
        </w:tc>
        <w:tc>
          <w:tcPr>
            <w:tcW w:w="427"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0.002</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0.067</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-0.127</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0.144</w:t>
            </w:r>
          </w:p>
        </w:tc>
        <w:tc>
          <w:tcPr>
            <w:tcW w:w="481"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0.104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0.052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0.008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0.212 </w:t>
            </w:r>
          </w:p>
        </w:tc>
      </w:tr>
      <w:tr w:rsidR="00F834D6" w:rsidRPr="00BF249A" w:rsidTr="00F834D6">
        <w:trPr>
          <w:trHeight w:val="20"/>
        </w:trPr>
        <w:tc>
          <w:tcPr>
            <w:tcW w:w="1163" w:type="pct"/>
            <w:shd w:val="clear" w:color="auto" w:fill="auto"/>
            <w:vAlign w:val="center"/>
          </w:tcPr>
          <w:p w:rsidR="00200FCB" w:rsidRPr="00BF249A" w:rsidRDefault="00200FCB" w:rsidP="00200FCB">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Media literacy</w:t>
            </w:r>
          </w:p>
        </w:tc>
        <w:tc>
          <w:tcPr>
            <w:tcW w:w="427"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0.078</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0.041</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-0.002</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0.161</w:t>
            </w:r>
          </w:p>
        </w:tc>
        <w:tc>
          <w:tcPr>
            <w:tcW w:w="481"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0.106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0.027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0.049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0.157 </w:t>
            </w:r>
          </w:p>
        </w:tc>
      </w:tr>
      <w:tr w:rsidR="00F834D6" w:rsidRPr="00BF249A" w:rsidTr="00F834D6">
        <w:trPr>
          <w:trHeight w:val="20"/>
        </w:trPr>
        <w:tc>
          <w:tcPr>
            <w:tcW w:w="1163" w:type="pct"/>
            <w:shd w:val="clear" w:color="auto" w:fill="auto"/>
            <w:vAlign w:val="center"/>
          </w:tcPr>
          <w:p w:rsidR="00200FCB" w:rsidRPr="00BF249A" w:rsidRDefault="00200FCB" w:rsidP="00200FCB">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Writing letters to elders</w:t>
            </w:r>
          </w:p>
        </w:tc>
        <w:tc>
          <w:tcPr>
            <w:tcW w:w="427"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0.050</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0.071</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-0.091</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0.198</w:t>
            </w:r>
          </w:p>
        </w:tc>
        <w:tc>
          <w:tcPr>
            <w:tcW w:w="481"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0.106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0.046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0.016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0.201 </w:t>
            </w:r>
          </w:p>
        </w:tc>
      </w:tr>
      <w:tr w:rsidR="00F834D6" w:rsidRPr="00BF249A" w:rsidTr="00F834D6">
        <w:trPr>
          <w:trHeight w:val="20"/>
        </w:trPr>
        <w:tc>
          <w:tcPr>
            <w:tcW w:w="1163" w:type="pct"/>
            <w:shd w:val="clear" w:color="auto" w:fill="auto"/>
            <w:vAlign w:val="center"/>
          </w:tcPr>
          <w:p w:rsidR="00200FCB" w:rsidRPr="00BF249A" w:rsidRDefault="00200FCB" w:rsidP="00200FCB">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hAnsi="Palatino Linotype" w:cs="Times New Roman"/>
                <w:color w:val="000000" w:themeColor="text1"/>
              </w:rPr>
              <w:t>tau</w:t>
            </w:r>
          </w:p>
        </w:tc>
        <w:tc>
          <w:tcPr>
            <w:tcW w:w="427" w:type="pct"/>
            <w:shd w:val="clear" w:color="auto" w:fill="auto"/>
            <w:vAlign w:val="center"/>
          </w:tcPr>
          <w:p w:rsidR="00200FCB" w:rsidRPr="00BF249A" w:rsidRDefault="00200FCB" w:rsidP="00200FCB">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0.086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0.037 </w:t>
            </w:r>
          </w:p>
        </w:tc>
        <w:tc>
          <w:tcPr>
            <w:tcW w:w="492"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0.020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0.169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0.044 </w:t>
            </w:r>
          </w:p>
        </w:tc>
        <w:tc>
          <w:tcPr>
            <w:tcW w:w="481"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0.027 </w:t>
            </w:r>
          </w:p>
        </w:tc>
        <w:tc>
          <w:tcPr>
            <w:tcW w:w="493"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0.004 </w:t>
            </w:r>
          </w:p>
        </w:tc>
        <w:tc>
          <w:tcPr>
            <w:tcW w:w="489" w:type="pct"/>
            <w:shd w:val="clear" w:color="auto" w:fill="auto"/>
            <w:vAlign w:val="center"/>
          </w:tcPr>
          <w:p w:rsidR="00200FCB" w:rsidRPr="00BF249A" w:rsidRDefault="00200FCB" w:rsidP="00200FCB">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 xml:space="preserve">0.107 </w:t>
            </w:r>
          </w:p>
        </w:tc>
      </w:tr>
    </w:tbl>
    <w:bookmarkEnd w:id="13"/>
    <w:p w:rsidR="00200FCB" w:rsidRPr="00BF249A" w:rsidRDefault="00F648FC" w:rsidP="00200FCB">
      <w:pPr>
        <w:ind w:firstLineChars="0" w:firstLine="0"/>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注：</w:t>
      </w:r>
      <w:r w:rsidRPr="00BF249A">
        <w:rPr>
          <w:rFonts w:ascii="Palatino Linotype" w:hAnsi="Palatino Linotype" w:cs="Times New Roman"/>
          <w:color w:val="000000" w:themeColor="text1"/>
          <w:szCs w:val="22"/>
          <w:vertAlign w:val="superscript"/>
        </w:rPr>
        <w:t>a</w:t>
      </w:r>
      <w:r w:rsidRPr="00BF249A">
        <w:rPr>
          <w:rFonts w:ascii="Palatino Linotype" w:hAnsi="Palatino Linotype" w:cs="Times New Roman"/>
          <w:color w:val="000000" w:themeColor="text1"/>
          <w:szCs w:val="22"/>
        </w:rPr>
        <w:t xml:space="preserve"> VS Contorl</w:t>
      </w:r>
    </w:p>
    <w:p w:rsidR="00E92ECC" w:rsidRPr="00BF249A" w:rsidRDefault="00E92ECC">
      <w:pPr>
        <w:widowControl/>
        <w:spacing w:after="160" w:line="278" w:lineRule="auto"/>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rPr>
        <w:br w:type="page"/>
      </w:r>
    </w:p>
    <w:p w:rsidR="00CB4FD2" w:rsidRPr="00BF249A" w:rsidRDefault="005F3331" w:rsidP="0057664E">
      <w:pPr>
        <w:ind w:firstLineChars="0" w:firstLine="0"/>
        <w:outlineLvl w:val="1"/>
        <w:rPr>
          <w:rFonts w:ascii="Palatino Linotype" w:hAnsi="Palatino Linotype" w:cs="Times New Roman"/>
          <w:b/>
          <w:bCs/>
          <w:color w:val="000000" w:themeColor="text1"/>
        </w:rPr>
      </w:pPr>
      <w:bookmarkStart w:id="14" w:name="_Toc194322348"/>
      <w:r w:rsidRPr="00BF249A">
        <w:rPr>
          <w:rFonts w:ascii="Palatino Linotype" w:hAnsi="Palatino Linotype" w:cs="Times New Roman"/>
          <w:b/>
          <w:bCs/>
          <w:color w:val="000000" w:themeColor="text1"/>
        </w:rPr>
        <w:lastRenderedPageBreak/>
        <w:t>Table S</w:t>
      </w:r>
      <w:r w:rsidR="007F0142" w:rsidRPr="00BF249A">
        <w:rPr>
          <w:rFonts w:ascii="Palatino Linotype" w:hAnsi="Palatino Linotype" w:cs="Times New Roman"/>
          <w:b/>
          <w:bCs/>
          <w:color w:val="000000" w:themeColor="text1"/>
        </w:rPr>
        <w:t>8</w:t>
      </w:r>
      <w:r w:rsidRPr="00BF249A">
        <w:rPr>
          <w:rFonts w:ascii="Palatino Linotype" w:hAnsi="Palatino Linotype" w:cs="Times New Roman"/>
          <w:b/>
          <w:bCs/>
          <w:color w:val="000000" w:themeColor="text1"/>
        </w:rPr>
        <w:t xml:space="preserve">. </w:t>
      </w:r>
      <w:r w:rsidR="00D41071" w:rsidRPr="00BF249A">
        <w:rPr>
          <w:rFonts w:ascii="Palatino Linotype" w:hAnsi="Palatino Linotype" w:cs="Times New Roman"/>
          <w:b/>
          <w:bCs/>
          <w:color w:val="000000" w:themeColor="text1"/>
        </w:rPr>
        <w:t>Further outcomes</w:t>
      </w:r>
      <w:bookmarkEnd w:id="14"/>
    </w:p>
    <w:tbl>
      <w:tblPr>
        <w:tblStyle w:val="af"/>
        <w:tblW w:w="14312" w:type="dxa"/>
        <w:tblLayout w:type="fixed"/>
        <w:tblLook w:val="04A0" w:firstRow="1" w:lastRow="0" w:firstColumn="1" w:lastColumn="0" w:noHBand="0" w:noVBand="1"/>
      </w:tblPr>
      <w:tblGrid>
        <w:gridCol w:w="1313"/>
        <w:gridCol w:w="4919"/>
        <w:gridCol w:w="993"/>
        <w:gridCol w:w="992"/>
        <w:gridCol w:w="1134"/>
        <w:gridCol w:w="1100"/>
        <w:gridCol w:w="858"/>
        <w:gridCol w:w="689"/>
        <w:gridCol w:w="1180"/>
        <w:gridCol w:w="1134"/>
      </w:tblGrid>
      <w:tr w:rsidR="00F675D1" w:rsidRPr="00BF249A" w:rsidTr="00F675D1">
        <w:trPr>
          <w:trHeight w:val="20"/>
          <w:tblHeader/>
        </w:trPr>
        <w:tc>
          <w:tcPr>
            <w:tcW w:w="6232" w:type="dxa"/>
            <w:gridSpan w:val="2"/>
            <w:vMerge w:val="restart"/>
            <w:shd w:val="clear" w:color="auto" w:fill="auto"/>
            <w:vAlign w:val="center"/>
          </w:tcPr>
          <w:p w:rsidR="00AD0AB7" w:rsidRPr="00BF249A" w:rsidRDefault="00AD0AB7"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Variable</w:t>
            </w:r>
          </w:p>
        </w:tc>
        <w:tc>
          <w:tcPr>
            <w:tcW w:w="4219" w:type="dxa"/>
            <w:gridSpan w:val="4"/>
            <w:shd w:val="clear" w:color="auto" w:fill="auto"/>
            <w:vAlign w:val="center"/>
          </w:tcPr>
          <w:p w:rsidR="00AD0AB7" w:rsidRPr="00BF249A" w:rsidRDefault="00AD0AB7"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Discrimination ability</w:t>
            </w:r>
          </w:p>
        </w:tc>
        <w:tc>
          <w:tcPr>
            <w:tcW w:w="3861" w:type="dxa"/>
            <w:gridSpan w:val="4"/>
            <w:shd w:val="clear" w:color="auto" w:fill="auto"/>
            <w:vAlign w:val="center"/>
          </w:tcPr>
          <w:p w:rsidR="00AD0AB7" w:rsidRPr="00BF249A" w:rsidRDefault="00AD0AB7"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Discrimination criterion</w:t>
            </w:r>
          </w:p>
        </w:tc>
      </w:tr>
      <w:tr w:rsidR="00F675D1" w:rsidRPr="00BF249A" w:rsidTr="00F675D1">
        <w:trPr>
          <w:trHeight w:val="20"/>
          <w:tblHeader/>
        </w:trPr>
        <w:tc>
          <w:tcPr>
            <w:tcW w:w="6232" w:type="dxa"/>
            <w:gridSpan w:val="2"/>
            <w:vMerge/>
            <w:shd w:val="clear" w:color="auto" w:fill="auto"/>
            <w:vAlign w:val="center"/>
          </w:tcPr>
          <w:p w:rsidR="00CB4FD2" w:rsidRPr="00BF249A" w:rsidRDefault="00CB4FD2"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993" w:type="dxa"/>
            <w:shd w:val="clear" w:color="auto" w:fill="auto"/>
            <w:vAlign w:val="center"/>
          </w:tcPr>
          <w:p w:rsidR="00CB4FD2" w:rsidRPr="00BF249A" w:rsidRDefault="0034188E"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MD</w:t>
            </w:r>
          </w:p>
        </w:tc>
        <w:tc>
          <w:tcPr>
            <w:tcW w:w="992" w:type="dxa"/>
            <w:shd w:val="clear" w:color="auto" w:fill="auto"/>
            <w:vAlign w:val="center"/>
          </w:tcPr>
          <w:p w:rsidR="00CB4FD2" w:rsidRPr="00BF249A" w:rsidRDefault="00CB4FD2"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SD</w:t>
            </w:r>
          </w:p>
        </w:tc>
        <w:tc>
          <w:tcPr>
            <w:tcW w:w="1134" w:type="dxa"/>
            <w:shd w:val="clear" w:color="auto" w:fill="auto"/>
            <w:vAlign w:val="center"/>
          </w:tcPr>
          <w:p w:rsidR="00CB4FD2" w:rsidRPr="00BF249A" w:rsidRDefault="00CB4FD2"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lowerCrI</w:t>
            </w:r>
          </w:p>
        </w:tc>
        <w:tc>
          <w:tcPr>
            <w:tcW w:w="1100" w:type="dxa"/>
            <w:shd w:val="clear" w:color="auto" w:fill="auto"/>
            <w:vAlign w:val="center"/>
          </w:tcPr>
          <w:p w:rsidR="00CB4FD2" w:rsidRPr="00BF249A" w:rsidRDefault="00CB4FD2"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upperCrI</w:t>
            </w:r>
          </w:p>
        </w:tc>
        <w:tc>
          <w:tcPr>
            <w:tcW w:w="858" w:type="dxa"/>
            <w:shd w:val="clear" w:color="auto" w:fill="auto"/>
            <w:vAlign w:val="center"/>
          </w:tcPr>
          <w:p w:rsidR="00CB4FD2" w:rsidRPr="00BF249A" w:rsidRDefault="0034188E"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MD</w:t>
            </w:r>
          </w:p>
        </w:tc>
        <w:tc>
          <w:tcPr>
            <w:tcW w:w="689" w:type="dxa"/>
            <w:shd w:val="clear" w:color="auto" w:fill="auto"/>
            <w:vAlign w:val="center"/>
          </w:tcPr>
          <w:p w:rsidR="00CB4FD2" w:rsidRPr="00BF249A" w:rsidRDefault="00CB4FD2"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SD</w:t>
            </w:r>
          </w:p>
        </w:tc>
        <w:tc>
          <w:tcPr>
            <w:tcW w:w="1180" w:type="dxa"/>
            <w:shd w:val="clear" w:color="auto" w:fill="auto"/>
            <w:vAlign w:val="center"/>
          </w:tcPr>
          <w:p w:rsidR="00CB4FD2" w:rsidRPr="00BF249A" w:rsidRDefault="00CB4FD2"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lowerCrI</w:t>
            </w:r>
          </w:p>
        </w:tc>
        <w:tc>
          <w:tcPr>
            <w:tcW w:w="1134" w:type="dxa"/>
            <w:shd w:val="clear" w:color="auto" w:fill="auto"/>
            <w:vAlign w:val="center"/>
          </w:tcPr>
          <w:p w:rsidR="00CB4FD2" w:rsidRPr="00BF249A" w:rsidRDefault="00CB4FD2"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upperCrI</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Gender</w:t>
            </w:r>
            <w:r w:rsidRPr="00BF249A">
              <w:rPr>
                <w:rFonts w:ascii="Palatino Linotype" w:hAnsi="Palatino Linotype" w:cs="Times New Roman"/>
                <w:color w:val="000000" w:themeColor="text1"/>
                <w:sz w:val="21"/>
                <w:szCs w:val="21"/>
                <w:vertAlign w:val="superscript"/>
              </w:rPr>
              <w:t>a</w:t>
            </w: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Male</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0.082</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0.050</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0.113</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0.062</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Other</w:t>
            </w:r>
          </w:p>
        </w:tc>
        <w:tc>
          <w:tcPr>
            <w:tcW w:w="99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0.100</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0.070</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-0.035</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0.239</w:t>
            </w:r>
          </w:p>
        </w:tc>
        <w:tc>
          <w:tcPr>
            <w:tcW w:w="858"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0.073</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-0.154</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0.131</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Prefer not to say</w:t>
            </w:r>
          </w:p>
        </w:tc>
        <w:tc>
          <w:tcPr>
            <w:tcW w:w="99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0.402</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0.370</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-0.321</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1.113</w:t>
            </w:r>
          </w:p>
        </w:tc>
        <w:tc>
          <w:tcPr>
            <w:tcW w:w="858"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0.592</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0.365</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-0.107</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1.296</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Age</w:t>
            </w:r>
            <w:r w:rsidRPr="00BF249A">
              <w:rPr>
                <w:rFonts w:ascii="Palatino Linotype" w:hAnsi="Palatino Linotype" w:cs="Times New Roman"/>
                <w:color w:val="000000" w:themeColor="text1"/>
                <w:sz w:val="21"/>
                <w:szCs w:val="21"/>
                <w:vertAlign w:val="superscript"/>
              </w:rPr>
              <w:t>b</w:t>
            </w: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Under 18</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0.070</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-0.133</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0.144</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-0.073</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0.070</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-0.210</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0.062</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30-49</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0.017</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0.020</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-0.021</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0.057</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0.020</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-0.017</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0.060</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Over 50</w:t>
            </w:r>
          </w:p>
        </w:tc>
        <w:tc>
          <w:tcPr>
            <w:tcW w:w="99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0.093</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0.046</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0.140</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0.124</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0.081</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0.166</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Education</w:t>
            </w:r>
            <w:r w:rsidRPr="00BF249A">
              <w:rPr>
                <w:rFonts w:ascii="Palatino Linotype" w:hAnsi="Palatino Linotype" w:cs="Times New Roman"/>
                <w:color w:val="000000" w:themeColor="text1"/>
                <w:sz w:val="21"/>
                <w:szCs w:val="21"/>
                <w:vertAlign w:val="superscript"/>
              </w:rPr>
              <w:t>c</w:t>
            </w: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Some college/university</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0.102</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0.054</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0.148</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0.096</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0.051</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0.139</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Higher degree</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0.149</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0.101</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0.196</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0.102</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0.021</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0.062</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0.145</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CRT</w:t>
            </w: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0.397</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0.027</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0.345</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0.449</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0.314</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0.266</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0.361</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Region</w:t>
            </w:r>
            <w:r w:rsidRPr="00BF249A">
              <w:rPr>
                <w:rFonts w:ascii="Palatino Linotype" w:hAnsi="Palatino Linotype" w:cs="Times New Roman"/>
                <w:color w:val="000000" w:themeColor="text1"/>
                <w:sz w:val="21"/>
                <w:szCs w:val="21"/>
                <w:vertAlign w:val="superscript"/>
              </w:rPr>
              <w:t>d</w:t>
            </w:r>
          </w:p>
        </w:tc>
        <w:tc>
          <w:tcPr>
            <w:tcW w:w="4919"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Antarctica</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0.035</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0.726</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-1.345</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1.478</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0.655</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0.874</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-1.077</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2.307</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Asia</w:t>
            </w:r>
          </w:p>
        </w:tc>
        <w:tc>
          <w:tcPr>
            <w:tcW w:w="99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-0.069</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0.059</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-0.182</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0.049</w:t>
            </w:r>
          </w:p>
        </w:tc>
        <w:tc>
          <w:tcPr>
            <w:tcW w:w="858"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-0.135</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0.058</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-0.248</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-0.023</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Europe</w:t>
            </w:r>
          </w:p>
        </w:tc>
        <w:tc>
          <w:tcPr>
            <w:tcW w:w="99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0.063</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0.067</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-0.067</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0.196</w:t>
            </w:r>
          </w:p>
        </w:tc>
        <w:tc>
          <w:tcPr>
            <w:tcW w:w="858"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0.199</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0.064</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0.072</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0.331</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North America</w:t>
            </w:r>
          </w:p>
        </w:tc>
        <w:tc>
          <w:tcPr>
            <w:tcW w:w="99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0.033</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0.064</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-0.094</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0.158</w:t>
            </w:r>
          </w:p>
        </w:tc>
        <w:tc>
          <w:tcPr>
            <w:tcW w:w="858"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0.117</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0.063</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0.587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-1.066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1.236</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0.551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-1.046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1.118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0.397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Topics</w:t>
            </w:r>
            <w:r w:rsidRPr="00BF249A">
              <w:rPr>
                <w:rFonts w:ascii="Palatino Linotype" w:hAnsi="Palatino Linotype" w:cs="Times New Roman"/>
                <w:color w:val="000000" w:themeColor="text1"/>
                <w:sz w:val="21"/>
                <w:szCs w:val="21"/>
                <w:vertAlign w:val="superscript"/>
              </w:rPr>
              <w:t>e</w:t>
            </w:r>
          </w:p>
        </w:tc>
        <w:tc>
          <w:tcPr>
            <w:tcW w:w="4919"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Health</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0.309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0.667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1.608</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0.663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-1.250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1.352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Politics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0.461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-0.878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0.934</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0.464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No special theme</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0.439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-0.661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1.069</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0.445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-0.851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0.886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image</w:t>
            </w:r>
            <w:r w:rsidRPr="00BF249A">
              <w:rPr>
                <w:rFonts w:ascii="Palatino Linotype" w:hAnsi="Palatino Linotype" w:cs="Times New Roman"/>
                <w:color w:val="000000" w:themeColor="text1"/>
                <w:sz w:val="21"/>
                <w:szCs w:val="21"/>
                <w:vertAlign w:val="superscript"/>
              </w:rPr>
              <w:t>f</w:t>
            </w:r>
          </w:p>
        </w:tc>
        <w:tc>
          <w:tcPr>
            <w:tcW w:w="4919"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0.483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-0.841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1.046</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0.492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1.250</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Partially Yes</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-0.170</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0.787</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-1.716</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1.371</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-0.076</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0.766</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-1.542</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1.447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Social media indicators</w:t>
            </w:r>
            <w:r w:rsidRPr="00BF249A">
              <w:rPr>
                <w:rFonts w:ascii="Palatino Linotype" w:hAnsi="Palatino Linotype" w:cs="Times New Roman"/>
                <w:color w:val="000000" w:themeColor="text1"/>
                <w:sz w:val="21"/>
                <w:szCs w:val="21"/>
                <w:vertAlign w:val="superscript"/>
              </w:rPr>
              <w:t>g</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-1.158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1.314</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0.653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-1.312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1.237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consistency</w:t>
            </w:r>
            <w:r w:rsidRPr="00BF249A">
              <w:rPr>
                <w:rFonts w:ascii="Palatino Linotype" w:hAnsi="Palatino Linotype" w:cs="Times New Roman"/>
                <w:color w:val="000000" w:themeColor="text1"/>
                <w:sz w:val="21"/>
                <w:szCs w:val="21"/>
                <w:vertAlign w:val="superscript"/>
              </w:rPr>
              <w:lastRenderedPageBreak/>
              <w:t>h</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lastRenderedPageBreak/>
              <w:t>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0.655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-1.337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1.310</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0.669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1.542</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Partially consistent</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0.104</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0.803</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-1.529</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1.657</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-0.115</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0.762</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-1.550</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1.417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Not involved</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0.326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0.386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-0.436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1.087</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0.380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-0.705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0.778</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number</w:t>
            </w:r>
            <w:r w:rsidRPr="00BF249A">
              <w:rPr>
                <w:rFonts w:ascii="Palatino Linotype" w:hAnsi="Palatino Linotype" w:cs="Times New Roman"/>
                <w:color w:val="000000" w:themeColor="text1"/>
                <w:sz w:val="21"/>
                <w:szCs w:val="21"/>
                <w:vertAlign w:val="superscript"/>
              </w:rPr>
              <w:t>i</w:t>
            </w: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Yes</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0.097</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0.454</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-0.793</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0.953</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0.027</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0.449</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-0.873</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0.885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likert</w:t>
            </w:r>
            <w:r w:rsidRPr="00BF249A">
              <w:rPr>
                <w:rFonts w:ascii="Palatino Linotype" w:hAnsi="Palatino Linotype" w:cs="Times New Roman"/>
                <w:color w:val="000000" w:themeColor="text1"/>
                <w:sz w:val="21"/>
                <w:szCs w:val="21"/>
                <w:vertAlign w:val="superscript"/>
              </w:rPr>
              <w:t>j</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odd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0.452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-0.869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0.943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0.463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0.882</w:t>
            </w:r>
          </w:p>
        </w:tc>
      </w:tr>
      <w:tr w:rsidR="00F675D1" w:rsidRPr="00BF249A" w:rsidTr="00F675D1">
        <w:trPr>
          <w:trHeight w:val="20"/>
        </w:trPr>
        <w:tc>
          <w:tcPr>
            <w:tcW w:w="1313"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Vs control</w:t>
            </w:r>
          </w:p>
        </w:tc>
        <w:tc>
          <w:tcPr>
            <w:tcW w:w="4919"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993"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c>
          <w:tcPr>
            <w:tcW w:w="992"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c>
          <w:tcPr>
            <w:tcW w:w="1134"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c>
          <w:tcPr>
            <w:tcW w:w="1100"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c>
          <w:tcPr>
            <w:tcW w:w="858"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c>
          <w:tcPr>
            <w:tcW w:w="689"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c>
          <w:tcPr>
            <w:tcW w:w="1180"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c>
          <w:tcPr>
            <w:tcW w:w="1134" w:type="dxa"/>
            <w:shd w:val="clear" w:color="auto" w:fill="auto"/>
            <w:vAlign w:val="center"/>
          </w:tcPr>
          <w:p w:rsidR="008601C7" w:rsidRPr="00BF249A" w:rsidRDefault="008601C7"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Gender</w:t>
            </w:r>
            <w:r w:rsidRPr="00BF249A">
              <w:rPr>
                <w:rFonts w:ascii="Palatino Linotype" w:hAnsi="Palatino Linotype" w:cs="Times New Roman"/>
                <w:color w:val="000000" w:themeColor="text1"/>
                <w:sz w:val="21"/>
                <w:szCs w:val="21"/>
                <w:vertAlign w:val="superscript"/>
              </w:rPr>
              <w:t>a</w:t>
            </w:r>
          </w:p>
        </w:tc>
        <w:tc>
          <w:tcPr>
            <w:tcW w:w="4919"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prompts:Male</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0.045</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-0.101</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0.078</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0.040</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0.036</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-0.029</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awareness:Male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-0.461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Feedback:Male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-0.499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-0.698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incentives:Male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-0.216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strategies:Male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-0.217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literacy:Male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elders:Male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0.265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0.797</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0.218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0.709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-0.493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-0.462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-1.134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1.369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0.563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-1.380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0.857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-0.219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0.548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0.436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-0.581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-0.515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0.611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0.393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1.356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0.418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0.952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-0.320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0.444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prompts:Prefer not to say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0.515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-1.305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0.718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-0.338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0.488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-1.285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awareness:Prefer not to say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0.969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1.836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Feedback:Prefer not to say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incentives:Prefer not to say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2.076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strategies:Prefer not to say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-1.860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literacy:Prefer not to say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elders:Prefer not to say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Age</w:t>
            </w:r>
            <w:r w:rsidRPr="00BF249A">
              <w:rPr>
                <w:rFonts w:ascii="Palatino Linotype" w:hAnsi="Palatino Linotype" w:cs="Times New Roman"/>
                <w:color w:val="000000" w:themeColor="text1"/>
                <w:sz w:val="21"/>
                <w:szCs w:val="21"/>
                <w:vertAlign w:val="superscript"/>
              </w:rPr>
              <w:t>b</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prompts:Under 18</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-0.428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0.251</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0.474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awareness:Under 18</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-0.487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0.575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0.437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0.776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-1.056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Feedback:Under 18</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0.456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0.643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-0.809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1.690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0.567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-0.554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1.626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incentives:Under 18</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0.653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-0.389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strategies:Under 18</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-0.495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-0.380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0.420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literacy:Under 18</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-0.340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0.335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elders:Under 18</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0.519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-0.462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0.312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prompts:30-49</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0.174</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awareness:30-49</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0.428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0.718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Feedback:30-49</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-0.604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incentives:30-49</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-0.294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strategies:30-49</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literacy:30-49</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elders:30-49</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prompts:over 50</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awareness:over 50</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0.668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1.181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Feedback:over 50</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0.426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-1.196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0.487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-0.523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-1.229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incentives:over 50</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-0.329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-0.471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-0.294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-0.400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strategies:over 50</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-0.408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-0.407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literacy:over 50</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elders:over 50</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Education</w:t>
            </w:r>
            <w:r w:rsidRPr="00BF249A">
              <w:rPr>
                <w:rFonts w:ascii="Palatino Linotype" w:hAnsi="Palatino Linotype" w:cs="Times New Roman"/>
                <w:color w:val="000000" w:themeColor="text1"/>
                <w:sz w:val="21"/>
                <w:szCs w:val="21"/>
                <w:vertAlign w:val="superscript"/>
              </w:rPr>
              <w:t>c</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prompts:Some college/university</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0.094</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awareness:Some college/university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0.571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0.233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Feedback:Some college/university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-0.509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0.233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-0.501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0.406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incentives:Some college/university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0.305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strategies:Some college/university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0.292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literacy:Some college/university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elders:Some college/university</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-0.353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0.355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prompts:Higher degree</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awareness:Higher degree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1.126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0.741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1.512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Feedback:Higher degree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0.252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0.458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0.384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incentives:Higher degree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strategies:Higher degree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0.377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literacy:Higher degree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elders:Higher degree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CRT</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prompts:CRT</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0.102</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awareness:CRT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-0.444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0.592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0.418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1.420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Feedback:CRT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0.338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-0.802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0.509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0.292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-0.446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0.708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incentives:CRT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strategies:CRT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0.341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literacy:CRT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elders:CRT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0.237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0.324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Region</w:t>
            </w:r>
            <w:r w:rsidRPr="00BF249A">
              <w:rPr>
                <w:rFonts w:ascii="Palatino Linotype" w:hAnsi="Palatino Linotype" w:cs="Times New Roman"/>
                <w:color w:val="000000" w:themeColor="text1"/>
                <w:sz w:val="21"/>
                <w:szCs w:val="21"/>
                <w:vertAlign w:val="superscript"/>
              </w:rPr>
              <w:t>d</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prompts:Antarctica</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1.900</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awareness:Antarctica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0.731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-1.428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1.416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0.855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2.310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Feedback:Antarctica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incentives:Antarctica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-1.850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1.867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2.064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strategies:Antarctica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-1.859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1.837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literacy:Antarctica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elders:Antarctica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prompts:Asia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0.132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awareness:Asia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-1.402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Feedback:Asia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incentives:Asia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strategies:Asia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0.295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-0.613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0.542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0.305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0.544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literacy:Asia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1.072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0.506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1.063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elders:Asia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prompts:Europe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0.303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0.214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awareness:Europe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-0.394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0.575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1.201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Feedback:Europe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incentives:Europe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1.041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-2.040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2.048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1.861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strategies:Europe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0.296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-0.740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0.429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-0.540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0.312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-1.143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literacy:Europe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-1.072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0.508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0.933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elders:Europe</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0.871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-1.714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1.720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-1.772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1.811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prompts:North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-0.311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awareness:North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0.295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-0.508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0.826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-2.135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1.084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Feedback:North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0.940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-1.760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-1.711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1.848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incentives:North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-1.758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-1.724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1.855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strategies:North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-0.730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0.394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-0.419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0.302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literacy:North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1.073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0.507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elders:North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-0.108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-0.194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-0.528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0.574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-1.225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1.042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-1.882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0.414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-1.069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0.538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-0.559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0.436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-1.431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-2.054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elders:Oceania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-2.046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0.963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1.784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2.050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-2.041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elders:Other</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-2.073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0.326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0.447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0.387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-0.319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1.200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2.057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0.363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-0.890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0.524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-0.235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0.411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0.563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elders:South America</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2.080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Topics</w:t>
            </w:r>
            <w:r w:rsidRPr="00BF249A">
              <w:rPr>
                <w:rFonts w:ascii="Palatino Linotype" w:hAnsi="Palatino Linotype" w:cs="Times New Roman"/>
                <w:color w:val="000000" w:themeColor="text1"/>
                <w:sz w:val="21"/>
                <w:szCs w:val="21"/>
                <w:vertAlign w:val="superscript"/>
              </w:rPr>
              <w:t>e</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prompts:Health</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awareness:Health</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1.043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-2.076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2.065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Feedback:Health</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incentives:Health</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-1.860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strategies:Health</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2.068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literacy:Health</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0.719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-1.281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1.513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0.731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1.490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elders:Health</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prompts:Politics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0.713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-1.268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1.533</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0.704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-1.422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1.388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awareness:Politics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0.860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-1.686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1.677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0.869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1.506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Feedback:Politics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incentives:Politics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-1.721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-1.790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1.807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strategies:Politics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literacy:Politics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-1.252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1.179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0.607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-1.169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1.220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elders:Politics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prompts:No special topics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1.905</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awareness:No special topics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Feedback:No special topics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-1.719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1.823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-1.799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1.887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incentives:No special topics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strategies:No special topics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0.851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-1.642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1.730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0.847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-1.601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1.789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literacy:No special topics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-1.251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1.244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-1.226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1.238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elders:No special topics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0.888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-1.770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1.710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0.881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-1.700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1.691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Image</w:t>
            </w:r>
            <w:r w:rsidRPr="00BF249A">
              <w:rPr>
                <w:rFonts w:ascii="Palatino Linotype" w:hAnsi="Palatino Linotype" w:cs="Times New Roman"/>
                <w:color w:val="000000" w:themeColor="text1"/>
                <w:sz w:val="21"/>
                <w:szCs w:val="21"/>
                <w:vertAlign w:val="superscript"/>
              </w:rPr>
              <w:t>f</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0.715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-1.264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1.537</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0.707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-1.449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1.385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2.5690252450993e-05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-1.745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1.826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0.938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-1.737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1.884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0.894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-1.720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1.839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-1.742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1.830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0.807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-1.597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1.631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0.800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-1.653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1.518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-1.222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1.257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-1.104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1.297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-1.861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1.753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0.861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-1.681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1.706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prompts:Partially 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1.942</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awareness:Partially 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-1.834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2.047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Feedback:Partially 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0.965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1.880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incentives:Partially 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strategies:Partially 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0.759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-1.613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1.366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0.730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-1.402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1.492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literacy:Partially 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elders:Partially 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 xml:space="preserve">Social media </w:t>
            </w:r>
            <w:r w:rsidRPr="00BF249A">
              <w:rPr>
                <w:rFonts w:ascii="Palatino Linotype" w:hAnsi="Palatino Linotype" w:cs="Times New Roman"/>
                <w:color w:val="000000" w:themeColor="text1"/>
                <w:sz w:val="21"/>
                <w:szCs w:val="21"/>
              </w:rPr>
              <w:lastRenderedPageBreak/>
              <w:t>indicators</w:t>
            </w:r>
            <w:r w:rsidRPr="00BF249A">
              <w:rPr>
                <w:rFonts w:ascii="Palatino Linotype" w:hAnsi="Palatino Linotype" w:cs="Times New Roman"/>
                <w:color w:val="000000" w:themeColor="text1"/>
                <w:sz w:val="21"/>
                <w:szCs w:val="21"/>
                <w:vertAlign w:val="superscript"/>
              </w:rPr>
              <w:t>g</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lastRenderedPageBreak/>
              <w:t>Accuracy prompts:Yes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1.950</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-1.963</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0.665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-1.105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1.474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0.353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-0.873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1.636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Consistency</w:t>
            </w:r>
            <w:r w:rsidRPr="00BF249A">
              <w:rPr>
                <w:rFonts w:ascii="Palatino Linotype" w:hAnsi="Palatino Linotype" w:cs="Times New Roman"/>
                <w:color w:val="000000" w:themeColor="text1"/>
                <w:sz w:val="21"/>
                <w:szCs w:val="21"/>
                <w:vertAlign w:val="superscript"/>
              </w:rPr>
              <w:t>h</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2.000</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-2.029</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1.901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-2.046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0.732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-1.367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1.438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0.742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-1.288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1.638</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1.046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-2.070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2.085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prompts:Partially consistent</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1.910</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awareness:Partially consistent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-2.022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2.085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Feedback:Partially consistent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1.000</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1.933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incentives:Partially consistent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strategies:Partially consistent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2.049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literacy:Partially consistent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-1.287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1.187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0.079</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0.623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-1.127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1.304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elders:Partially consistent</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-1.914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0.985</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prompts:Not involved</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0.820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-1.557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1.601</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0.030</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0.833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-1.613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1.620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awareness:Not involved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0.859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-1.657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1.632</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0.877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1.562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Feedback:Not involved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0.938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-1.791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-1.757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1.809</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incentives:Not involved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-1.784</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1.876</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-1.768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1.796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strategies:Not involved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0.026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0.805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-1.562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1.639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0.796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-1.669</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1.480</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literacy:Not involved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-0.080</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0.607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-1.242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1.115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0.606</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-1.113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1.283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elders:Not involved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-1.971</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1.945</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1.032</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2.083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Number</w:t>
            </w:r>
            <w:r w:rsidRPr="00BF249A">
              <w:rPr>
                <w:rFonts w:ascii="Palatino Linotype" w:hAnsi="Palatino Linotype" w:cs="Times New Roman"/>
                <w:color w:val="000000" w:themeColor="text1"/>
                <w:sz w:val="21"/>
                <w:szCs w:val="21"/>
                <w:vertAlign w:val="superscript"/>
              </w:rPr>
              <w:t>i</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prompts:Yes</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0.805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-1.590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1.567</w:t>
            </w:r>
          </w:p>
        </w:tc>
        <w:tc>
          <w:tcPr>
            <w:tcW w:w="858"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0.819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-1.595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1.612</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0.978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-1.940</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1.013</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-2.001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-1.705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1.880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0.061</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0.944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-1.812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1.897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0.059</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0.922</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-1.752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1.859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-1.726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1.825</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-0.141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0.668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-1.458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1.131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-0.264</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0.648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-1.515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1.053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0.165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-0.345</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0.351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0.118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-0.154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0.301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elders:Yes</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-0.033</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0.905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-1.802</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1.711</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0.911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-1.747</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1.757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Likert</w:t>
            </w:r>
            <w:r w:rsidRPr="00BF249A">
              <w:rPr>
                <w:rFonts w:ascii="Palatino Linotype" w:hAnsi="Palatino Linotype" w:cs="Times New Roman"/>
                <w:color w:val="000000" w:themeColor="text1"/>
                <w:sz w:val="21"/>
                <w:szCs w:val="21"/>
                <w:vertAlign w:val="superscript"/>
              </w:rPr>
              <w:t>j</w:t>
            </w: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Accuracy prompts:Odd</w:t>
            </w:r>
          </w:p>
        </w:tc>
        <w:tc>
          <w:tcPr>
            <w:tcW w:w="993" w:type="dxa"/>
            <w:shd w:val="clear" w:color="auto" w:fill="auto"/>
            <w:vAlign w:val="center"/>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-0.007</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0.990</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1.989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0.017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0.999</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Bias awareness:Odd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0.008</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0.861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-1.676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1.708</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-0.187</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0.864</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-1.875</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1.491</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Feedback:Odd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0.052</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0.936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-1.767</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1.879</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0.045</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0.928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-1.788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1.817</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Financial incentives:Odd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1.021</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-2.016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1.994</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0.032</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0.998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-1.923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1.953</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Inoculation strategies:Odd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0.124</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-0.406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0.583</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0.278</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0.248</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-0.214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0.746</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Media literacy:Odd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0.176</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0.633</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-1.036</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1.407</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-0.006</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0.617</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-1.206</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1.224</w:t>
            </w:r>
          </w:p>
        </w:tc>
      </w:tr>
      <w:tr w:rsidR="00F675D1" w:rsidRPr="00BF249A" w:rsidTr="00F675D1">
        <w:trPr>
          <w:trHeight w:val="20"/>
        </w:trPr>
        <w:tc>
          <w:tcPr>
            <w:tcW w:w="131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Writing letters to elders:Odd</w:t>
            </w:r>
          </w:p>
        </w:tc>
        <w:tc>
          <w:tcPr>
            <w:tcW w:w="993"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0.001</w:t>
            </w:r>
          </w:p>
        </w:tc>
        <w:tc>
          <w:tcPr>
            <w:tcW w:w="992"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0.984</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-1.948</w:t>
            </w:r>
          </w:p>
        </w:tc>
        <w:tc>
          <w:tcPr>
            <w:tcW w:w="110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1.950</w:t>
            </w:r>
          </w:p>
        </w:tc>
        <w:tc>
          <w:tcPr>
            <w:tcW w:w="858"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0.003</w:t>
            </w:r>
          </w:p>
        </w:tc>
        <w:tc>
          <w:tcPr>
            <w:tcW w:w="689"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1.021</w:t>
            </w:r>
          </w:p>
        </w:tc>
        <w:tc>
          <w:tcPr>
            <w:tcW w:w="1180"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-1.968</w:t>
            </w:r>
          </w:p>
        </w:tc>
        <w:tc>
          <w:tcPr>
            <w:tcW w:w="1134" w:type="dxa"/>
            <w:shd w:val="clear" w:color="auto" w:fill="auto"/>
            <w:vAlign w:val="center"/>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2.035</w:t>
            </w:r>
          </w:p>
        </w:tc>
      </w:tr>
      <w:tr w:rsidR="00F675D1" w:rsidRPr="00BF249A" w:rsidTr="00F675D1">
        <w:trPr>
          <w:trHeight w:val="20"/>
        </w:trPr>
        <w:tc>
          <w:tcPr>
            <w:tcW w:w="1313"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p>
        </w:tc>
        <w:tc>
          <w:tcPr>
            <w:tcW w:w="491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hAnsi="Palatino Linotype" w:cs="Times New Roman"/>
                <w:color w:val="000000" w:themeColor="text1"/>
                <w:sz w:val="21"/>
                <w:szCs w:val="21"/>
              </w:rPr>
            </w:pPr>
            <w:r w:rsidRPr="00BF249A">
              <w:rPr>
                <w:rFonts w:ascii="Palatino Linotype" w:hAnsi="Palatino Linotype" w:cs="Times New Roman"/>
                <w:color w:val="000000" w:themeColor="text1"/>
                <w:sz w:val="21"/>
                <w:szCs w:val="21"/>
              </w:rPr>
              <w:t>tau</w:t>
            </w:r>
          </w:p>
        </w:tc>
        <w:tc>
          <w:tcPr>
            <w:tcW w:w="993"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0.094</w:t>
            </w:r>
          </w:p>
        </w:tc>
        <w:tc>
          <w:tcPr>
            <w:tcW w:w="992"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0.073</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0.005</w:t>
            </w:r>
          </w:p>
        </w:tc>
        <w:tc>
          <w:tcPr>
            <w:tcW w:w="110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0.284</w:t>
            </w:r>
          </w:p>
        </w:tc>
        <w:tc>
          <w:tcPr>
            <w:tcW w:w="858" w:type="dxa"/>
            <w:shd w:val="clear" w:color="auto" w:fill="auto"/>
            <w:vAlign w:val="center"/>
            <w:hideMark/>
          </w:tcPr>
          <w:p w:rsidR="005D24AA" w:rsidRPr="00BF249A" w:rsidRDefault="005D24AA" w:rsidP="00E619B0">
            <w:pPr>
              <w:widowControl/>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0.054</w:t>
            </w:r>
          </w:p>
        </w:tc>
        <w:tc>
          <w:tcPr>
            <w:tcW w:w="689"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0.056</w:t>
            </w:r>
          </w:p>
        </w:tc>
        <w:tc>
          <w:tcPr>
            <w:tcW w:w="1180"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0.002</w:t>
            </w:r>
          </w:p>
        </w:tc>
        <w:tc>
          <w:tcPr>
            <w:tcW w:w="1134" w:type="dxa"/>
            <w:shd w:val="clear" w:color="auto" w:fill="auto"/>
            <w:vAlign w:val="center"/>
            <w:hideMark/>
          </w:tcPr>
          <w:p w:rsidR="005D24AA" w:rsidRPr="00BF249A" w:rsidRDefault="005D24AA" w:rsidP="00E619B0">
            <w:pPr>
              <w:adjustRightInd w:val="0"/>
              <w:snapToGrid w:val="0"/>
              <w:spacing w:line="240" w:lineRule="auto"/>
              <w:ind w:firstLineChars="0" w:firstLine="0"/>
              <w:jc w:val="center"/>
              <w:rPr>
                <w:rFonts w:ascii="Palatino Linotype" w:eastAsia="DengXian" w:hAnsi="Palatino Linotype" w:cs="Times New Roman"/>
                <w:color w:val="000000" w:themeColor="text1"/>
                <w:sz w:val="21"/>
                <w:szCs w:val="21"/>
              </w:rPr>
            </w:pPr>
            <w:r w:rsidRPr="00BF249A">
              <w:rPr>
                <w:rFonts w:ascii="Palatino Linotype" w:eastAsia="DengXian" w:hAnsi="Palatino Linotype" w:cs="Times New Roman"/>
                <w:color w:val="000000" w:themeColor="text1"/>
                <w:sz w:val="21"/>
                <w:szCs w:val="21"/>
              </w:rPr>
              <w:t>0.201</w:t>
            </w:r>
          </w:p>
        </w:tc>
      </w:tr>
    </w:tbl>
    <w:p w:rsidR="00CB4FD2" w:rsidRPr="00BF249A" w:rsidRDefault="00CB4FD2" w:rsidP="00CB4FD2">
      <w:pPr>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vertAlign w:val="superscript"/>
        </w:rPr>
        <w:t xml:space="preserve">a </w:t>
      </w:r>
      <w:r w:rsidRPr="00BF249A">
        <w:rPr>
          <w:rFonts w:ascii="Palatino Linotype" w:hAnsi="Palatino Linotype" w:cs="Times New Roman"/>
          <w:color w:val="000000" w:themeColor="text1"/>
        </w:rPr>
        <w:t xml:space="preserve">VS Female, </w:t>
      </w:r>
      <w:r w:rsidRPr="00BF249A">
        <w:rPr>
          <w:rFonts w:ascii="Palatino Linotype" w:hAnsi="Palatino Linotype" w:cs="Times New Roman"/>
          <w:color w:val="000000" w:themeColor="text1"/>
          <w:vertAlign w:val="superscript"/>
        </w:rPr>
        <w:t xml:space="preserve">b </w:t>
      </w:r>
      <w:r w:rsidRPr="00BF249A">
        <w:rPr>
          <w:rFonts w:ascii="Palatino Linotype" w:hAnsi="Palatino Linotype" w:cs="Times New Roman"/>
          <w:color w:val="000000" w:themeColor="text1"/>
        </w:rPr>
        <w:t xml:space="preserve">VS 18-29, </w:t>
      </w:r>
      <w:r w:rsidRPr="00BF249A">
        <w:rPr>
          <w:rFonts w:ascii="Palatino Linotype" w:hAnsi="Palatino Linotype" w:cs="Times New Roman"/>
          <w:color w:val="000000" w:themeColor="text1"/>
          <w:vertAlign w:val="superscript"/>
        </w:rPr>
        <w:t xml:space="preserve">c </w:t>
      </w:r>
      <w:r w:rsidRPr="00BF249A">
        <w:rPr>
          <w:rFonts w:ascii="Palatino Linotype" w:hAnsi="Palatino Linotype" w:cs="Times New Roman"/>
          <w:color w:val="000000" w:themeColor="text1"/>
        </w:rPr>
        <w:t xml:space="preserve">High school or less, </w:t>
      </w:r>
      <w:r w:rsidRPr="00BF249A">
        <w:rPr>
          <w:rFonts w:ascii="Palatino Linotype" w:hAnsi="Palatino Linotype" w:cs="Times New Roman"/>
          <w:color w:val="000000" w:themeColor="text1"/>
          <w:vertAlign w:val="superscript"/>
        </w:rPr>
        <w:t xml:space="preserve">d </w:t>
      </w:r>
      <w:r w:rsidRPr="00BF249A">
        <w:rPr>
          <w:rFonts w:ascii="Palatino Linotype" w:hAnsi="Palatino Linotype" w:cs="Times New Roman"/>
          <w:color w:val="000000" w:themeColor="text1"/>
        </w:rPr>
        <w:t xml:space="preserve">vs Africa, </w:t>
      </w:r>
      <w:r w:rsidRPr="00BF249A">
        <w:rPr>
          <w:rFonts w:ascii="Palatino Linotype" w:hAnsi="Palatino Linotype" w:cs="Times New Roman"/>
          <w:color w:val="000000" w:themeColor="text1"/>
          <w:vertAlign w:val="superscript"/>
        </w:rPr>
        <w:t>e</w:t>
      </w:r>
      <w:r w:rsidRPr="00BF249A">
        <w:rPr>
          <w:rFonts w:ascii="Palatino Linotype" w:hAnsi="Palatino Linotype" w:cs="Times New Roman"/>
          <w:color w:val="000000" w:themeColor="text1"/>
        </w:rPr>
        <w:t xml:space="preserve"> vs Climate, </w:t>
      </w:r>
      <w:r w:rsidRPr="00BF249A">
        <w:rPr>
          <w:rFonts w:ascii="Palatino Linotype" w:hAnsi="Palatino Linotype" w:cs="Times New Roman"/>
          <w:color w:val="000000" w:themeColor="text1"/>
          <w:vertAlign w:val="superscript"/>
        </w:rPr>
        <w:t>f/g/h</w:t>
      </w:r>
      <w:r w:rsidR="008768B9" w:rsidRPr="00BF249A">
        <w:rPr>
          <w:rFonts w:ascii="Palatino Linotype" w:hAnsi="Palatino Linotype" w:cs="Times New Roman"/>
          <w:color w:val="000000" w:themeColor="text1"/>
          <w:vertAlign w:val="superscript"/>
        </w:rPr>
        <w:t>/i</w:t>
      </w:r>
      <w:r w:rsidRPr="00BF249A">
        <w:rPr>
          <w:rFonts w:ascii="Palatino Linotype" w:hAnsi="Palatino Linotype" w:cs="Times New Roman"/>
          <w:color w:val="000000" w:themeColor="text1"/>
        </w:rPr>
        <w:t xml:space="preserve"> VS No</w:t>
      </w:r>
      <w:r w:rsidR="008768B9" w:rsidRPr="00BF249A">
        <w:rPr>
          <w:rFonts w:ascii="Palatino Linotype" w:hAnsi="Palatino Linotype" w:cs="Times New Roman"/>
          <w:color w:val="000000" w:themeColor="text1"/>
        </w:rPr>
        <w:t xml:space="preserve">, </w:t>
      </w:r>
      <w:r w:rsidR="008768B9" w:rsidRPr="00BF249A">
        <w:rPr>
          <w:rFonts w:ascii="Palatino Linotype" w:hAnsi="Palatino Linotype" w:cs="Times New Roman"/>
          <w:color w:val="000000" w:themeColor="text1"/>
          <w:vertAlign w:val="superscript"/>
        </w:rPr>
        <w:t>j</w:t>
      </w:r>
      <w:r w:rsidR="008768B9" w:rsidRPr="00BF249A">
        <w:rPr>
          <w:rFonts w:ascii="Palatino Linotype" w:hAnsi="Palatino Linotype" w:cs="Times New Roman"/>
          <w:color w:val="000000" w:themeColor="text1"/>
        </w:rPr>
        <w:t xml:space="preserve"> VS Even</w:t>
      </w:r>
    </w:p>
    <w:p w:rsidR="00CB4FD2" w:rsidRPr="00BF249A" w:rsidRDefault="00CB4FD2" w:rsidP="00CB4FD2">
      <w:pPr>
        <w:widowControl/>
        <w:spacing w:after="160" w:line="278" w:lineRule="auto"/>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rPr>
        <w:br w:type="page"/>
      </w:r>
    </w:p>
    <w:p w:rsidR="00621C8F" w:rsidRPr="00BF249A" w:rsidRDefault="005F3331" w:rsidP="0057664E">
      <w:pPr>
        <w:ind w:firstLineChars="0" w:firstLine="0"/>
        <w:outlineLvl w:val="1"/>
        <w:rPr>
          <w:rFonts w:ascii="Palatino Linotype" w:hAnsi="Palatino Linotype" w:cs="Times New Roman"/>
          <w:b/>
          <w:bCs/>
          <w:color w:val="000000" w:themeColor="text1"/>
        </w:rPr>
      </w:pPr>
      <w:bookmarkStart w:id="15" w:name="_Toc194322349"/>
      <w:r w:rsidRPr="00BF249A">
        <w:rPr>
          <w:rFonts w:ascii="Palatino Linotype" w:hAnsi="Palatino Linotype" w:cs="Times New Roman"/>
          <w:b/>
          <w:bCs/>
          <w:color w:val="000000" w:themeColor="text1"/>
        </w:rPr>
        <w:lastRenderedPageBreak/>
        <w:t>Table S</w:t>
      </w:r>
      <w:r w:rsidR="007F0142" w:rsidRPr="00BF249A">
        <w:rPr>
          <w:rFonts w:ascii="Palatino Linotype" w:hAnsi="Palatino Linotype" w:cs="Times New Roman"/>
          <w:b/>
          <w:bCs/>
          <w:color w:val="000000" w:themeColor="text1"/>
        </w:rPr>
        <w:t>9</w:t>
      </w:r>
      <w:r w:rsidRPr="00BF249A">
        <w:rPr>
          <w:rFonts w:ascii="Palatino Linotype" w:hAnsi="Palatino Linotype" w:cs="Times New Roman"/>
          <w:b/>
          <w:bCs/>
          <w:color w:val="000000" w:themeColor="text1"/>
        </w:rPr>
        <w:t>.</w:t>
      </w:r>
      <w:r w:rsidR="00220B04" w:rsidRPr="00BF249A">
        <w:rPr>
          <w:rFonts w:ascii="Palatino Linotype" w:hAnsi="Palatino Linotype" w:cs="Times New Roman"/>
          <w:b/>
          <w:bCs/>
          <w:color w:val="000000" w:themeColor="text1"/>
        </w:rPr>
        <w:t xml:space="preserve"> </w:t>
      </w:r>
      <w:r w:rsidR="00D41071" w:rsidRPr="00BF249A">
        <w:rPr>
          <w:rFonts w:ascii="Palatino Linotype" w:hAnsi="Palatino Linotype" w:cs="Times New Roman"/>
          <w:b/>
          <w:bCs/>
          <w:color w:val="000000" w:themeColor="text1"/>
        </w:rPr>
        <w:t>Extended outcomes</w:t>
      </w:r>
      <w:bookmarkEnd w:id="15"/>
    </w:p>
    <w:tbl>
      <w:tblPr>
        <w:tblStyle w:val="af"/>
        <w:tblW w:w="5000" w:type="pct"/>
        <w:tblLook w:val="04A0" w:firstRow="1" w:lastRow="0" w:firstColumn="1" w:lastColumn="0" w:noHBand="0" w:noVBand="1"/>
      </w:tblPr>
      <w:tblGrid>
        <w:gridCol w:w="1801"/>
        <w:gridCol w:w="2917"/>
        <w:gridCol w:w="1133"/>
        <w:gridCol w:w="907"/>
        <w:gridCol w:w="1289"/>
        <w:gridCol w:w="1289"/>
        <w:gridCol w:w="1133"/>
        <w:gridCol w:w="907"/>
        <w:gridCol w:w="1289"/>
        <w:gridCol w:w="1283"/>
      </w:tblGrid>
      <w:tr w:rsidR="00F834D6" w:rsidRPr="00BF249A" w:rsidTr="00F834D6">
        <w:trPr>
          <w:trHeight w:val="20"/>
          <w:tblHeader/>
        </w:trPr>
        <w:tc>
          <w:tcPr>
            <w:tcW w:w="1691" w:type="pct"/>
            <w:gridSpan w:val="2"/>
            <w:vMerge w:val="restart"/>
            <w:shd w:val="clear" w:color="auto" w:fill="auto"/>
            <w:vAlign w:val="center"/>
          </w:tcPr>
          <w:p w:rsidR="00AD0AB7" w:rsidRPr="00BF249A" w:rsidRDefault="00AD0AB7" w:rsidP="00AD0AB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Variable</w:t>
            </w:r>
            <w:r w:rsidRPr="00BF249A">
              <w:rPr>
                <w:rFonts w:ascii="Palatino Linotype" w:hAnsi="Palatino Linotype" w:cs="Times New Roman"/>
                <w:color w:val="000000" w:themeColor="text1"/>
                <w:szCs w:val="22"/>
                <w:vertAlign w:val="superscript"/>
              </w:rPr>
              <w:t>a</w:t>
            </w:r>
          </w:p>
        </w:tc>
        <w:tc>
          <w:tcPr>
            <w:tcW w:w="1655" w:type="pct"/>
            <w:gridSpan w:val="4"/>
            <w:shd w:val="clear" w:color="auto" w:fill="auto"/>
            <w:vAlign w:val="center"/>
          </w:tcPr>
          <w:p w:rsidR="00AD0AB7" w:rsidRPr="00BF249A" w:rsidRDefault="00AD0AB7" w:rsidP="00AD0AB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Discrimination ability</w:t>
            </w:r>
          </w:p>
        </w:tc>
        <w:tc>
          <w:tcPr>
            <w:tcW w:w="1653" w:type="pct"/>
            <w:gridSpan w:val="4"/>
            <w:shd w:val="clear" w:color="auto" w:fill="auto"/>
            <w:vAlign w:val="center"/>
          </w:tcPr>
          <w:p w:rsidR="00AD0AB7" w:rsidRPr="00BF249A" w:rsidRDefault="00AD0AB7" w:rsidP="00AD0AB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Discrimination criterion</w:t>
            </w:r>
          </w:p>
        </w:tc>
      </w:tr>
      <w:tr w:rsidR="00F834D6" w:rsidRPr="00BF249A" w:rsidTr="00F834D6">
        <w:trPr>
          <w:trHeight w:val="20"/>
          <w:tblHeader/>
        </w:trPr>
        <w:tc>
          <w:tcPr>
            <w:tcW w:w="1691" w:type="pct"/>
            <w:gridSpan w:val="2"/>
            <w:vMerge/>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p>
        </w:tc>
        <w:tc>
          <w:tcPr>
            <w:tcW w:w="406" w:type="pct"/>
            <w:shd w:val="clear" w:color="auto" w:fill="auto"/>
            <w:vAlign w:val="center"/>
          </w:tcPr>
          <w:p w:rsidR="006F7F3C" w:rsidRPr="00BF249A" w:rsidRDefault="0034188E"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MD</w:t>
            </w:r>
          </w:p>
        </w:tc>
        <w:tc>
          <w:tcPr>
            <w:tcW w:w="325"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SD</w:t>
            </w:r>
          </w:p>
        </w:tc>
        <w:tc>
          <w:tcPr>
            <w:tcW w:w="462"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lowerCrI</w:t>
            </w:r>
          </w:p>
        </w:tc>
        <w:tc>
          <w:tcPr>
            <w:tcW w:w="462"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upperCrI</w:t>
            </w:r>
          </w:p>
        </w:tc>
        <w:tc>
          <w:tcPr>
            <w:tcW w:w="406" w:type="pct"/>
            <w:shd w:val="clear" w:color="auto" w:fill="auto"/>
            <w:vAlign w:val="center"/>
          </w:tcPr>
          <w:p w:rsidR="006F7F3C" w:rsidRPr="00BF249A" w:rsidRDefault="0034188E"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MD</w:t>
            </w:r>
          </w:p>
        </w:tc>
        <w:tc>
          <w:tcPr>
            <w:tcW w:w="325"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SD</w:t>
            </w:r>
          </w:p>
        </w:tc>
        <w:tc>
          <w:tcPr>
            <w:tcW w:w="462"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lowerCrI</w:t>
            </w:r>
          </w:p>
        </w:tc>
        <w:tc>
          <w:tcPr>
            <w:tcW w:w="460"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upperCrI</w:t>
            </w:r>
          </w:p>
        </w:tc>
      </w:tr>
      <w:tr w:rsidR="00F834D6" w:rsidRPr="00BF249A" w:rsidTr="00F834D6">
        <w:trPr>
          <w:trHeight w:val="20"/>
        </w:trPr>
        <w:tc>
          <w:tcPr>
            <w:tcW w:w="646" w:type="pct"/>
            <w:shd w:val="clear" w:color="auto" w:fill="auto"/>
            <w:vAlign w:val="center"/>
          </w:tcPr>
          <w:p w:rsidR="009604A5" w:rsidRPr="00BF249A" w:rsidRDefault="009604A5" w:rsidP="009604A5">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Pretest</w:t>
            </w:r>
          </w:p>
        </w:tc>
        <w:tc>
          <w:tcPr>
            <w:tcW w:w="1046" w:type="pct"/>
            <w:shd w:val="clear" w:color="auto" w:fill="auto"/>
            <w:vAlign w:val="center"/>
          </w:tcPr>
          <w:p w:rsidR="009604A5" w:rsidRPr="00BF249A" w:rsidRDefault="009604A5" w:rsidP="009604A5">
            <w:pPr>
              <w:widowControl/>
              <w:adjustRightInd w:val="0"/>
              <w:snapToGrid w:val="0"/>
              <w:spacing w:line="240" w:lineRule="auto"/>
              <w:ind w:firstLineChars="0" w:firstLine="0"/>
              <w:jc w:val="center"/>
              <w:rPr>
                <w:rFonts w:ascii="Palatino Linotype" w:eastAsia="DengXian" w:hAnsi="Palatino Linotype" w:cs="Times New Roman"/>
                <w:color w:val="000000" w:themeColor="text1"/>
                <w:szCs w:val="22"/>
              </w:rPr>
            </w:pPr>
          </w:p>
        </w:tc>
        <w:tc>
          <w:tcPr>
            <w:tcW w:w="406" w:type="pct"/>
            <w:shd w:val="clear" w:color="auto" w:fill="auto"/>
            <w:vAlign w:val="center"/>
          </w:tcPr>
          <w:p w:rsidR="009604A5" w:rsidRPr="00BF249A" w:rsidRDefault="009604A5" w:rsidP="009604A5">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-0.041</w:t>
            </w:r>
          </w:p>
        </w:tc>
        <w:tc>
          <w:tcPr>
            <w:tcW w:w="325" w:type="pct"/>
            <w:shd w:val="clear" w:color="auto" w:fill="auto"/>
            <w:vAlign w:val="center"/>
          </w:tcPr>
          <w:p w:rsidR="009604A5" w:rsidRPr="00BF249A" w:rsidRDefault="009604A5" w:rsidP="009604A5">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0.079</w:t>
            </w:r>
          </w:p>
        </w:tc>
        <w:tc>
          <w:tcPr>
            <w:tcW w:w="462" w:type="pct"/>
            <w:shd w:val="clear" w:color="auto" w:fill="auto"/>
            <w:vAlign w:val="center"/>
          </w:tcPr>
          <w:p w:rsidR="009604A5" w:rsidRPr="00BF249A" w:rsidRDefault="009604A5" w:rsidP="009604A5">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-0.189</w:t>
            </w:r>
          </w:p>
        </w:tc>
        <w:tc>
          <w:tcPr>
            <w:tcW w:w="462" w:type="pct"/>
            <w:shd w:val="clear" w:color="auto" w:fill="auto"/>
            <w:vAlign w:val="center"/>
          </w:tcPr>
          <w:p w:rsidR="009604A5" w:rsidRPr="00BF249A" w:rsidRDefault="009604A5" w:rsidP="009604A5">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0.113</w:t>
            </w:r>
          </w:p>
        </w:tc>
        <w:tc>
          <w:tcPr>
            <w:tcW w:w="406" w:type="pct"/>
            <w:shd w:val="clear" w:color="auto" w:fill="auto"/>
            <w:vAlign w:val="center"/>
          </w:tcPr>
          <w:p w:rsidR="009604A5" w:rsidRPr="00BF249A" w:rsidRDefault="009604A5" w:rsidP="009604A5">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-0.179</w:t>
            </w:r>
          </w:p>
        </w:tc>
        <w:tc>
          <w:tcPr>
            <w:tcW w:w="325" w:type="pct"/>
            <w:shd w:val="clear" w:color="auto" w:fill="auto"/>
            <w:vAlign w:val="center"/>
          </w:tcPr>
          <w:p w:rsidR="009604A5" w:rsidRPr="00BF249A" w:rsidRDefault="009604A5" w:rsidP="009604A5">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0.065</w:t>
            </w:r>
          </w:p>
        </w:tc>
        <w:tc>
          <w:tcPr>
            <w:tcW w:w="462" w:type="pct"/>
            <w:shd w:val="clear" w:color="auto" w:fill="auto"/>
            <w:vAlign w:val="center"/>
          </w:tcPr>
          <w:p w:rsidR="009604A5" w:rsidRPr="00BF249A" w:rsidRDefault="009604A5" w:rsidP="009604A5">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-0.306</w:t>
            </w:r>
          </w:p>
        </w:tc>
        <w:tc>
          <w:tcPr>
            <w:tcW w:w="460" w:type="pct"/>
            <w:shd w:val="clear" w:color="auto" w:fill="auto"/>
            <w:vAlign w:val="center"/>
          </w:tcPr>
          <w:p w:rsidR="009604A5" w:rsidRPr="00BF249A" w:rsidRDefault="009604A5" w:rsidP="009604A5">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-0.051</w:t>
            </w:r>
          </w:p>
        </w:tc>
      </w:tr>
      <w:tr w:rsidR="00F834D6" w:rsidRPr="00BF249A" w:rsidTr="00F834D6">
        <w:trPr>
          <w:trHeight w:val="20"/>
        </w:trPr>
        <w:tc>
          <w:tcPr>
            <w:tcW w:w="646" w:type="pct"/>
            <w:shd w:val="clear" w:color="auto" w:fill="auto"/>
            <w:vAlign w:val="center"/>
          </w:tcPr>
          <w:p w:rsidR="008E042D" w:rsidRPr="00BF249A" w:rsidRDefault="008E042D" w:rsidP="008E042D">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Posttest1w</w:t>
            </w:r>
          </w:p>
        </w:tc>
        <w:tc>
          <w:tcPr>
            <w:tcW w:w="1046" w:type="pct"/>
            <w:shd w:val="clear" w:color="auto" w:fill="auto"/>
            <w:vAlign w:val="center"/>
          </w:tcPr>
          <w:p w:rsidR="008E042D" w:rsidRPr="00BF249A" w:rsidRDefault="008E042D" w:rsidP="008E042D">
            <w:pPr>
              <w:widowControl/>
              <w:adjustRightInd w:val="0"/>
              <w:snapToGrid w:val="0"/>
              <w:spacing w:line="240" w:lineRule="auto"/>
              <w:ind w:firstLineChars="0" w:firstLine="0"/>
              <w:jc w:val="center"/>
              <w:rPr>
                <w:rFonts w:ascii="Palatino Linotype" w:eastAsia="DengXian" w:hAnsi="Palatino Linotype" w:cs="Times New Roman"/>
                <w:color w:val="000000" w:themeColor="text1"/>
                <w:szCs w:val="22"/>
              </w:rPr>
            </w:pPr>
          </w:p>
        </w:tc>
        <w:tc>
          <w:tcPr>
            <w:tcW w:w="406"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0.220</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0.507</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-0.751</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1.214</w:t>
            </w:r>
          </w:p>
        </w:tc>
        <w:tc>
          <w:tcPr>
            <w:tcW w:w="406" w:type="pct"/>
            <w:shd w:val="clear" w:color="auto" w:fill="auto"/>
            <w:vAlign w:val="center"/>
          </w:tcPr>
          <w:p w:rsidR="008E042D" w:rsidRPr="00BF249A" w:rsidRDefault="008E042D" w:rsidP="008E042D">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-0.047</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0.524</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-1.093</w:t>
            </w:r>
          </w:p>
        </w:tc>
        <w:tc>
          <w:tcPr>
            <w:tcW w:w="460"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0.971</w:t>
            </w:r>
          </w:p>
        </w:tc>
      </w:tr>
      <w:tr w:rsidR="00F834D6" w:rsidRPr="00BF249A" w:rsidTr="00F834D6">
        <w:trPr>
          <w:trHeight w:val="20"/>
        </w:trPr>
        <w:tc>
          <w:tcPr>
            <w:tcW w:w="646" w:type="pct"/>
            <w:shd w:val="clear" w:color="auto" w:fill="auto"/>
            <w:vAlign w:val="center"/>
          </w:tcPr>
          <w:p w:rsidR="008E042D" w:rsidRPr="00BF249A" w:rsidRDefault="008E042D" w:rsidP="008E042D">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Posttest3w</w:t>
            </w:r>
          </w:p>
        </w:tc>
        <w:tc>
          <w:tcPr>
            <w:tcW w:w="1046" w:type="pct"/>
            <w:shd w:val="clear" w:color="auto" w:fill="auto"/>
            <w:vAlign w:val="center"/>
          </w:tcPr>
          <w:p w:rsidR="008E042D" w:rsidRPr="00BF249A" w:rsidRDefault="008E042D" w:rsidP="008E042D">
            <w:pPr>
              <w:widowControl/>
              <w:adjustRightInd w:val="0"/>
              <w:snapToGrid w:val="0"/>
              <w:spacing w:line="240" w:lineRule="auto"/>
              <w:ind w:firstLineChars="0" w:firstLine="0"/>
              <w:jc w:val="center"/>
              <w:rPr>
                <w:rFonts w:ascii="Palatino Linotype" w:eastAsia="DengXian" w:hAnsi="Palatino Linotype" w:cs="Times New Roman"/>
                <w:color w:val="000000" w:themeColor="text1"/>
                <w:szCs w:val="22"/>
              </w:rPr>
            </w:pPr>
          </w:p>
        </w:tc>
        <w:tc>
          <w:tcPr>
            <w:tcW w:w="406"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0.154</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0.02</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0.114</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0.193</w:t>
            </w:r>
          </w:p>
        </w:tc>
        <w:tc>
          <w:tcPr>
            <w:tcW w:w="406"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0.109</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0.019</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0.073</w:t>
            </w:r>
          </w:p>
        </w:tc>
        <w:tc>
          <w:tcPr>
            <w:tcW w:w="460"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0.145</w:t>
            </w:r>
          </w:p>
        </w:tc>
      </w:tr>
      <w:tr w:rsidR="00F834D6" w:rsidRPr="00BF249A" w:rsidTr="00F834D6">
        <w:trPr>
          <w:trHeight w:val="20"/>
        </w:trPr>
        <w:tc>
          <w:tcPr>
            <w:tcW w:w="646" w:type="pct"/>
            <w:shd w:val="clear" w:color="auto" w:fill="auto"/>
            <w:vAlign w:val="center"/>
          </w:tcPr>
          <w:p w:rsidR="008E042D" w:rsidRPr="00BF249A" w:rsidRDefault="008E042D" w:rsidP="008E042D">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Posttest4w</w:t>
            </w:r>
          </w:p>
        </w:tc>
        <w:tc>
          <w:tcPr>
            <w:tcW w:w="1046" w:type="pct"/>
            <w:shd w:val="clear" w:color="auto" w:fill="auto"/>
            <w:vAlign w:val="center"/>
          </w:tcPr>
          <w:p w:rsidR="008E042D" w:rsidRPr="00BF249A" w:rsidRDefault="008E042D" w:rsidP="008E042D">
            <w:pPr>
              <w:widowControl/>
              <w:adjustRightInd w:val="0"/>
              <w:snapToGrid w:val="0"/>
              <w:spacing w:line="240" w:lineRule="auto"/>
              <w:ind w:firstLineChars="0" w:firstLine="0"/>
              <w:jc w:val="center"/>
              <w:rPr>
                <w:rFonts w:ascii="Palatino Linotype" w:eastAsia="DengXian" w:hAnsi="Palatino Linotype" w:cs="Times New Roman"/>
                <w:color w:val="000000" w:themeColor="text1"/>
                <w:szCs w:val="22"/>
              </w:rPr>
            </w:pPr>
          </w:p>
        </w:tc>
        <w:tc>
          <w:tcPr>
            <w:tcW w:w="406"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0.181</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0.029</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0.126</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0.238</w:t>
            </w:r>
          </w:p>
        </w:tc>
        <w:tc>
          <w:tcPr>
            <w:tcW w:w="406"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0.168</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0.025</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0.117</w:t>
            </w:r>
          </w:p>
        </w:tc>
        <w:tc>
          <w:tcPr>
            <w:tcW w:w="460"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0.217</w:t>
            </w:r>
          </w:p>
        </w:tc>
      </w:tr>
      <w:tr w:rsidR="00F834D6" w:rsidRPr="00BF249A" w:rsidTr="00F834D6">
        <w:trPr>
          <w:trHeight w:val="20"/>
        </w:trPr>
        <w:tc>
          <w:tcPr>
            <w:tcW w:w="646" w:type="pct"/>
            <w:shd w:val="clear" w:color="auto" w:fill="auto"/>
            <w:vAlign w:val="center"/>
          </w:tcPr>
          <w:p w:rsidR="008E042D" w:rsidRPr="00BF249A" w:rsidRDefault="008E042D" w:rsidP="008E042D">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Posttest7-12d</w:t>
            </w:r>
          </w:p>
        </w:tc>
        <w:tc>
          <w:tcPr>
            <w:tcW w:w="1046" w:type="pct"/>
            <w:shd w:val="clear" w:color="auto" w:fill="auto"/>
            <w:vAlign w:val="center"/>
          </w:tcPr>
          <w:p w:rsidR="008E042D" w:rsidRPr="00BF249A" w:rsidRDefault="008E042D" w:rsidP="008E042D">
            <w:pPr>
              <w:widowControl/>
              <w:adjustRightInd w:val="0"/>
              <w:snapToGrid w:val="0"/>
              <w:spacing w:line="240" w:lineRule="auto"/>
              <w:ind w:firstLineChars="0" w:firstLine="0"/>
              <w:jc w:val="center"/>
              <w:rPr>
                <w:rFonts w:ascii="Palatino Linotype" w:eastAsia="DengXian" w:hAnsi="Palatino Linotype" w:cs="Times New Roman"/>
                <w:color w:val="000000" w:themeColor="text1"/>
                <w:szCs w:val="22"/>
              </w:rPr>
            </w:pPr>
          </w:p>
        </w:tc>
        <w:tc>
          <w:tcPr>
            <w:tcW w:w="406"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-0.265</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0.149</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-0.548</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0.028</w:t>
            </w:r>
          </w:p>
        </w:tc>
        <w:tc>
          <w:tcPr>
            <w:tcW w:w="406"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-0.203</w:t>
            </w:r>
          </w:p>
        </w:tc>
        <w:tc>
          <w:tcPr>
            <w:tcW w:w="325"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0.137</w:t>
            </w:r>
          </w:p>
        </w:tc>
        <w:tc>
          <w:tcPr>
            <w:tcW w:w="462"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-0.473</w:t>
            </w:r>
          </w:p>
        </w:tc>
        <w:tc>
          <w:tcPr>
            <w:tcW w:w="460" w:type="pct"/>
            <w:shd w:val="clear" w:color="auto" w:fill="auto"/>
            <w:vAlign w:val="center"/>
          </w:tcPr>
          <w:p w:rsidR="008E042D" w:rsidRPr="00BF249A" w:rsidRDefault="008E042D" w:rsidP="008E042D">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0.069</w:t>
            </w:r>
          </w:p>
        </w:tc>
      </w:tr>
      <w:tr w:rsidR="00F834D6" w:rsidRPr="00BF249A" w:rsidTr="00F834D6">
        <w:trPr>
          <w:trHeight w:val="20"/>
        </w:trPr>
        <w:tc>
          <w:tcPr>
            <w:tcW w:w="646"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Pretest</w:t>
            </w:r>
          </w:p>
        </w:tc>
        <w:tc>
          <w:tcPr>
            <w:tcW w:w="1046" w:type="pct"/>
            <w:shd w:val="clear" w:color="auto" w:fill="auto"/>
            <w:vAlign w:val="center"/>
            <w:hideMark/>
          </w:tcPr>
          <w:p w:rsidR="006F7F3C" w:rsidRPr="00BF249A" w:rsidRDefault="00741424" w:rsidP="006F7F3C">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Accuracy prompts</w:t>
            </w:r>
          </w:p>
        </w:tc>
        <w:tc>
          <w:tcPr>
            <w:tcW w:w="406" w:type="pct"/>
            <w:shd w:val="clear" w:color="auto" w:fill="auto"/>
            <w:vAlign w:val="center"/>
            <w:hideMark/>
          </w:tcPr>
          <w:p w:rsidR="006F7F3C" w:rsidRPr="00BF249A" w:rsidRDefault="006F7F3C" w:rsidP="006F7F3C">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-0.018</w:t>
            </w:r>
          </w:p>
        </w:tc>
        <w:tc>
          <w:tcPr>
            <w:tcW w:w="325"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1.016 </w:t>
            </w:r>
          </w:p>
        </w:tc>
        <w:tc>
          <w:tcPr>
            <w:tcW w:w="462"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-1.950 </w:t>
            </w:r>
          </w:p>
        </w:tc>
        <w:tc>
          <w:tcPr>
            <w:tcW w:w="462"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1.990 </w:t>
            </w:r>
          </w:p>
        </w:tc>
        <w:tc>
          <w:tcPr>
            <w:tcW w:w="406" w:type="pct"/>
            <w:shd w:val="clear" w:color="auto" w:fill="auto"/>
            <w:vAlign w:val="center"/>
            <w:hideMark/>
          </w:tcPr>
          <w:p w:rsidR="006F7F3C" w:rsidRPr="00BF249A" w:rsidRDefault="006F7F3C" w:rsidP="006F7F3C">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-0.005 </w:t>
            </w:r>
          </w:p>
        </w:tc>
        <w:tc>
          <w:tcPr>
            <w:tcW w:w="325"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0.990 </w:t>
            </w:r>
          </w:p>
        </w:tc>
        <w:tc>
          <w:tcPr>
            <w:tcW w:w="462"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-1.892 </w:t>
            </w:r>
          </w:p>
        </w:tc>
        <w:tc>
          <w:tcPr>
            <w:tcW w:w="460"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1.922 </w:t>
            </w:r>
          </w:p>
        </w:tc>
      </w:tr>
      <w:tr w:rsidR="00F834D6" w:rsidRPr="00BF249A" w:rsidTr="00F834D6">
        <w:trPr>
          <w:trHeight w:val="20"/>
        </w:trPr>
        <w:tc>
          <w:tcPr>
            <w:tcW w:w="646"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hideMark/>
          </w:tcPr>
          <w:p w:rsidR="006F7F3C" w:rsidRPr="00BF249A" w:rsidRDefault="00741424"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Bias awareness</w:t>
            </w:r>
          </w:p>
        </w:tc>
        <w:tc>
          <w:tcPr>
            <w:tcW w:w="406"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0.006</w:t>
            </w:r>
          </w:p>
        </w:tc>
        <w:tc>
          <w:tcPr>
            <w:tcW w:w="325"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1.000 </w:t>
            </w:r>
          </w:p>
        </w:tc>
        <w:tc>
          <w:tcPr>
            <w:tcW w:w="462"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-1.979 </w:t>
            </w:r>
          </w:p>
        </w:tc>
        <w:tc>
          <w:tcPr>
            <w:tcW w:w="462"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2.063 </w:t>
            </w:r>
          </w:p>
        </w:tc>
        <w:tc>
          <w:tcPr>
            <w:tcW w:w="406"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0.014 </w:t>
            </w:r>
          </w:p>
        </w:tc>
        <w:tc>
          <w:tcPr>
            <w:tcW w:w="325"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0.982 </w:t>
            </w:r>
          </w:p>
        </w:tc>
        <w:tc>
          <w:tcPr>
            <w:tcW w:w="462"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-1.936 </w:t>
            </w:r>
          </w:p>
        </w:tc>
        <w:tc>
          <w:tcPr>
            <w:tcW w:w="460" w:type="pct"/>
            <w:shd w:val="clear" w:color="auto" w:fill="auto"/>
            <w:vAlign w:val="center"/>
            <w:hideMark/>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1.913 </w:t>
            </w:r>
          </w:p>
        </w:tc>
      </w:tr>
      <w:tr w:rsidR="00F834D6" w:rsidRPr="00BF249A" w:rsidTr="00F834D6">
        <w:trPr>
          <w:trHeight w:val="20"/>
        </w:trPr>
        <w:tc>
          <w:tcPr>
            <w:tcW w:w="646"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Feedback</w:t>
            </w:r>
          </w:p>
        </w:tc>
        <w:tc>
          <w:tcPr>
            <w:tcW w:w="406"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-0.011</w:t>
            </w:r>
          </w:p>
        </w:tc>
        <w:tc>
          <w:tcPr>
            <w:tcW w:w="325"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0.989 </w:t>
            </w:r>
          </w:p>
        </w:tc>
        <w:tc>
          <w:tcPr>
            <w:tcW w:w="462"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-1.901 </w:t>
            </w:r>
          </w:p>
        </w:tc>
        <w:tc>
          <w:tcPr>
            <w:tcW w:w="462"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1.910 </w:t>
            </w:r>
          </w:p>
        </w:tc>
        <w:tc>
          <w:tcPr>
            <w:tcW w:w="406"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0.009 </w:t>
            </w:r>
          </w:p>
        </w:tc>
        <w:tc>
          <w:tcPr>
            <w:tcW w:w="325"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0.994 </w:t>
            </w:r>
          </w:p>
        </w:tc>
        <w:tc>
          <w:tcPr>
            <w:tcW w:w="462"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-1.922 </w:t>
            </w:r>
          </w:p>
        </w:tc>
        <w:tc>
          <w:tcPr>
            <w:tcW w:w="460" w:type="pct"/>
            <w:shd w:val="clear" w:color="auto" w:fill="auto"/>
            <w:vAlign w:val="center"/>
          </w:tcPr>
          <w:p w:rsidR="006F7F3C" w:rsidRPr="00BF249A" w:rsidRDefault="006F7F3C" w:rsidP="006F7F3C">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1.988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Financial incentives</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0.024</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0.971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-1.883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1.900 </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0.007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1.007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-1.965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2.040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 strategies</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0.106</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0.101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-0.092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0.301 </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-0.091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0.095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-0.279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0.098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Inoculation+Feedback</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0.114</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0.600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-1.053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1.293 </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0.060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0.595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-1.115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1.202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Media literacy</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-0.266</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0.132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-0.525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-0.005 </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-0.119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0.083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-0.283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0.042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Writing letters to elders</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0.001</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1.007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-1.960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1.950 </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0.009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1.005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-1.976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1.957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Posttest1w</w:t>
            </w:r>
          </w:p>
        </w:tc>
        <w:tc>
          <w:tcPr>
            <w:tcW w:w="1046" w:type="pct"/>
            <w:shd w:val="clear" w:color="auto" w:fill="auto"/>
            <w:vAlign w:val="center"/>
          </w:tcPr>
          <w:p w:rsidR="005B4B81" w:rsidRPr="00BF249A" w:rsidRDefault="005B4B81" w:rsidP="005B4B81">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Accuracy prompts</w:t>
            </w:r>
          </w:p>
        </w:tc>
        <w:tc>
          <w:tcPr>
            <w:tcW w:w="406" w:type="pct"/>
            <w:shd w:val="clear" w:color="auto" w:fill="auto"/>
            <w:vAlign w:val="center"/>
          </w:tcPr>
          <w:p w:rsidR="005B4B81" w:rsidRPr="00BF249A" w:rsidRDefault="005B4B81" w:rsidP="005B4B81">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-0.001</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1.013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-1.979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1.976 </w:t>
            </w:r>
          </w:p>
        </w:tc>
        <w:tc>
          <w:tcPr>
            <w:tcW w:w="406" w:type="pct"/>
            <w:shd w:val="clear" w:color="auto" w:fill="auto"/>
            <w:vAlign w:val="center"/>
          </w:tcPr>
          <w:p w:rsidR="005B4B81" w:rsidRPr="00BF249A" w:rsidRDefault="005B4B81" w:rsidP="005B4B81">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0.018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0.967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-1.912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1.906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Bias awareness</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0.008</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0.986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-1.926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1.957 </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0.014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0.981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-1.917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1.926 </w:t>
            </w:r>
          </w:p>
        </w:tc>
      </w:tr>
      <w:tr w:rsidR="00F834D6" w:rsidRPr="00BF249A" w:rsidTr="00F834D6">
        <w:trPr>
          <w:trHeight w:val="20"/>
        </w:trPr>
        <w:tc>
          <w:tcPr>
            <w:tcW w:w="6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Feedback</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-0.006</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0.980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-1.900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1.988 </w:t>
            </w:r>
          </w:p>
        </w:tc>
        <w:tc>
          <w:tcPr>
            <w:tcW w:w="406"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0.007 </w:t>
            </w:r>
          </w:p>
        </w:tc>
        <w:tc>
          <w:tcPr>
            <w:tcW w:w="325"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1.018 </w:t>
            </w:r>
          </w:p>
        </w:tc>
        <w:tc>
          <w:tcPr>
            <w:tcW w:w="462"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-1.967 </w:t>
            </w:r>
          </w:p>
        </w:tc>
        <w:tc>
          <w:tcPr>
            <w:tcW w:w="460" w:type="pct"/>
            <w:shd w:val="clear" w:color="auto" w:fill="auto"/>
            <w:vAlign w:val="center"/>
          </w:tcPr>
          <w:p w:rsidR="005B4B81" w:rsidRPr="00BF249A" w:rsidRDefault="005B4B81" w:rsidP="005B4B81">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1.993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Financial incentives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0.018</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1.978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0.033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0.983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-1.873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1.949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 strategies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-0.171</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0.509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-1.158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0.819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-0.165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0.522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-1.158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0.881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Inoculation+Feedback</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-0.065</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0.661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-1.348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1.241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-0.098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0.665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-1.405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1.225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Media literacy</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-0.076</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0.171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-0.415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0.272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-0.091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0.148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-0.384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0.211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Writing letters to elders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-0.002</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1.032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-2.029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2.050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-0.002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1.025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-2.068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1.987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Posttest3w</w:t>
            </w:r>
          </w:p>
        </w:tc>
        <w:tc>
          <w:tcPr>
            <w:tcW w:w="104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Accuracy prompts</w:t>
            </w:r>
          </w:p>
        </w:tc>
        <w:tc>
          <w:tcPr>
            <w:tcW w:w="40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-0.006</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1.942 </w:t>
            </w:r>
          </w:p>
        </w:tc>
        <w:tc>
          <w:tcPr>
            <w:tcW w:w="40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-0.002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1.027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-1.997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2.009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Bias awareness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-0.004</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1.961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-0.005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0.987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-1.917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1.947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Feedback</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0.036</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1.030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2.075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0.021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1.031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-2.014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2.042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Financial incentives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0.014</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2.018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-0.011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-2.020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1.980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 strategies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0.012</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0.993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-1.943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1.955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-0.004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1.027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-2.050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2.032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Inoculation+Feedback</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-0.010</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1.955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-0.002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1.022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-2.000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1.966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Media literacy</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-0.074</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0.029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-0.129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-0.017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-0.046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0.025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-0.095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0.003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Writing letters to elders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0.005</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1.013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1.986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-0.005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1.017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-1.967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1.992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Posttest4w</w:t>
            </w:r>
          </w:p>
        </w:tc>
        <w:tc>
          <w:tcPr>
            <w:tcW w:w="104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Accuracy prompts</w:t>
            </w:r>
          </w:p>
        </w:tc>
        <w:tc>
          <w:tcPr>
            <w:tcW w:w="40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0.018</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0.997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1.988 </w:t>
            </w:r>
          </w:p>
        </w:tc>
        <w:tc>
          <w:tcPr>
            <w:tcW w:w="40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-0.003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1.017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-2.048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1.922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Bias awareness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0.029</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1.986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0.004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0.978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-1.936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1.904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Feedback</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-0.012</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-2.000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1.982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-0.004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-1.968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1.918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Financial incentives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0.006</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0.975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-1.876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1.934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-0.016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-1.987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1.933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 strategies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-0.221</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0.054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-0.329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-0.112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0.028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0.061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-0.094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0.149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Inoculation+Feedback</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-0.006</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1.922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0.029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1.019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-1.969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2.053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Media literacy</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-0.004</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1.872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0.007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0.978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-1.866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1.957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Writing letters to elders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-0.030</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0.044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-0.115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0.055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-0.077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0.040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-0.156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0.001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szCs w:val="22"/>
              </w:rPr>
              <w:t>Posttest7-21d</w:t>
            </w:r>
          </w:p>
        </w:tc>
        <w:tc>
          <w:tcPr>
            <w:tcW w:w="104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Accuracy prompts</w:t>
            </w:r>
          </w:p>
        </w:tc>
        <w:tc>
          <w:tcPr>
            <w:tcW w:w="40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-0.004</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0.987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-1.891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1.891 </w:t>
            </w:r>
          </w:p>
        </w:tc>
        <w:tc>
          <w:tcPr>
            <w:tcW w:w="406" w:type="pct"/>
            <w:shd w:val="clear" w:color="auto" w:fill="auto"/>
            <w:vAlign w:val="center"/>
          </w:tcPr>
          <w:p w:rsidR="006148C7" w:rsidRPr="00BF249A" w:rsidRDefault="006148C7" w:rsidP="006148C7">
            <w:pPr>
              <w:widowControl/>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0.021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-1.964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1.955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Bias awareness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0.014</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-1.933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1.967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0.009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0.986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-1.914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1.932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Feedback</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-0.007</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1.024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-2.040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1.978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0.005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1.020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-2.019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1.997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Financial incentives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-0.007</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-1.871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1.906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-0.013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-1.942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1.956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 strategies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-0.050</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0.176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-0.410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0.285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-0.166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0.162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-0.491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0.149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Inoculation+Feedback</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-0.017</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0.998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-1.952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1.935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0.010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1.002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-1.932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2.019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Media literacy</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-0.001</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0.992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-1.944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1.922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0.025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1.042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-2.026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2.017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Writing letters to elders</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-0.028</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1.013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-1.976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1.946 </w:t>
            </w:r>
          </w:p>
        </w:tc>
        <w:tc>
          <w:tcPr>
            <w:tcW w:w="40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0.011 </w:t>
            </w:r>
          </w:p>
        </w:tc>
        <w:tc>
          <w:tcPr>
            <w:tcW w:w="325"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0.986 </w:t>
            </w:r>
          </w:p>
        </w:tc>
        <w:tc>
          <w:tcPr>
            <w:tcW w:w="462"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-1.902 </w:t>
            </w:r>
          </w:p>
        </w:tc>
        <w:tc>
          <w:tcPr>
            <w:tcW w:w="460"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 xml:space="preserve">1.968 </w:t>
            </w:r>
          </w:p>
        </w:tc>
      </w:tr>
      <w:tr w:rsidR="00F834D6" w:rsidRPr="00BF249A" w:rsidTr="00F834D6">
        <w:trPr>
          <w:trHeight w:val="20"/>
        </w:trPr>
        <w:tc>
          <w:tcPr>
            <w:tcW w:w="6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hAnsi="Palatino Linotype" w:cs="Times New Roman"/>
                <w:color w:val="000000" w:themeColor="text1"/>
                <w:szCs w:val="22"/>
              </w:rPr>
            </w:pPr>
          </w:p>
        </w:tc>
        <w:tc>
          <w:tcPr>
            <w:tcW w:w="1046" w:type="pct"/>
            <w:shd w:val="clear" w:color="auto" w:fill="auto"/>
            <w:vAlign w:val="center"/>
          </w:tcPr>
          <w:p w:rsidR="006148C7" w:rsidRPr="00BF249A" w:rsidRDefault="006148C7" w:rsidP="006148C7">
            <w:pPr>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hAnsi="Palatino Linotype" w:cs="Times New Roman"/>
                <w:color w:val="000000" w:themeColor="text1"/>
              </w:rPr>
              <w:t>tau</w:t>
            </w:r>
          </w:p>
        </w:tc>
        <w:tc>
          <w:tcPr>
            <w:tcW w:w="406" w:type="pct"/>
            <w:shd w:val="clear" w:color="auto" w:fill="auto"/>
            <w:vAlign w:val="center"/>
          </w:tcPr>
          <w:p w:rsidR="006148C7" w:rsidRPr="00BF249A" w:rsidRDefault="006148C7" w:rsidP="006148C7">
            <w:pPr>
              <w:adjustRightInd w:val="0"/>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0.084</w:t>
            </w:r>
          </w:p>
        </w:tc>
        <w:tc>
          <w:tcPr>
            <w:tcW w:w="325" w:type="pct"/>
            <w:shd w:val="clear" w:color="auto" w:fill="auto"/>
            <w:vAlign w:val="center"/>
          </w:tcPr>
          <w:p w:rsidR="006148C7" w:rsidRPr="00BF249A" w:rsidRDefault="006148C7" w:rsidP="006148C7">
            <w:pPr>
              <w:adjustRightInd w:val="0"/>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0.034</w:t>
            </w:r>
          </w:p>
        </w:tc>
        <w:tc>
          <w:tcPr>
            <w:tcW w:w="462" w:type="pct"/>
            <w:shd w:val="clear" w:color="auto" w:fill="auto"/>
            <w:vAlign w:val="center"/>
          </w:tcPr>
          <w:p w:rsidR="006148C7" w:rsidRPr="00BF249A" w:rsidRDefault="006148C7" w:rsidP="006148C7">
            <w:pPr>
              <w:adjustRightInd w:val="0"/>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0.024</w:t>
            </w:r>
          </w:p>
        </w:tc>
        <w:tc>
          <w:tcPr>
            <w:tcW w:w="462" w:type="pct"/>
            <w:shd w:val="clear" w:color="auto" w:fill="auto"/>
            <w:vAlign w:val="center"/>
          </w:tcPr>
          <w:p w:rsidR="006148C7" w:rsidRPr="00BF249A" w:rsidRDefault="006148C7" w:rsidP="006148C7">
            <w:pPr>
              <w:adjustRightInd w:val="0"/>
              <w:snapToGrid w:val="0"/>
              <w:spacing w:line="240" w:lineRule="auto"/>
              <w:ind w:firstLineChars="0" w:firstLine="0"/>
              <w:jc w:val="center"/>
              <w:rPr>
                <w:rFonts w:ascii="Palatino Linotype" w:eastAsia="DengXian" w:hAnsi="Palatino Linotype" w:cs="Times New Roman"/>
                <w:color w:val="000000" w:themeColor="text1"/>
                <w:szCs w:val="22"/>
              </w:rPr>
            </w:pPr>
            <w:r w:rsidRPr="00BF249A">
              <w:rPr>
                <w:rFonts w:ascii="Palatino Linotype" w:eastAsia="DengXian" w:hAnsi="Palatino Linotype" w:cs="Times New Roman"/>
                <w:color w:val="000000" w:themeColor="text1"/>
                <w:szCs w:val="22"/>
              </w:rPr>
              <w:t>0.155</w:t>
            </w:r>
          </w:p>
        </w:tc>
        <w:tc>
          <w:tcPr>
            <w:tcW w:w="406" w:type="pct"/>
            <w:shd w:val="clear" w:color="auto" w:fill="auto"/>
            <w:vAlign w:val="center"/>
          </w:tcPr>
          <w:p w:rsidR="006148C7" w:rsidRPr="00BF249A" w:rsidRDefault="006148C7" w:rsidP="006148C7">
            <w:pPr>
              <w:widowControl/>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0.039</w:t>
            </w:r>
          </w:p>
        </w:tc>
        <w:tc>
          <w:tcPr>
            <w:tcW w:w="325" w:type="pct"/>
            <w:shd w:val="clear" w:color="auto" w:fill="auto"/>
            <w:vAlign w:val="center"/>
          </w:tcPr>
          <w:p w:rsidR="006148C7" w:rsidRPr="00BF249A" w:rsidRDefault="006148C7" w:rsidP="006148C7">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0.024</w:t>
            </w:r>
          </w:p>
        </w:tc>
        <w:tc>
          <w:tcPr>
            <w:tcW w:w="462" w:type="pct"/>
            <w:shd w:val="clear" w:color="auto" w:fill="auto"/>
            <w:vAlign w:val="center"/>
          </w:tcPr>
          <w:p w:rsidR="006148C7" w:rsidRPr="00BF249A" w:rsidRDefault="006148C7" w:rsidP="006148C7">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0.003</w:t>
            </w:r>
          </w:p>
        </w:tc>
        <w:tc>
          <w:tcPr>
            <w:tcW w:w="460" w:type="pct"/>
            <w:shd w:val="clear" w:color="auto" w:fill="auto"/>
            <w:vAlign w:val="center"/>
          </w:tcPr>
          <w:p w:rsidR="006148C7" w:rsidRPr="00BF249A" w:rsidRDefault="006148C7" w:rsidP="006148C7">
            <w:pPr>
              <w:adjustRightInd w:val="0"/>
              <w:snapToGrid w:val="0"/>
              <w:spacing w:line="240" w:lineRule="auto"/>
              <w:ind w:firstLineChars="0" w:firstLine="0"/>
              <w:jc w:val="center"/>
              <w:rPr>
                <w:rFonts w:ascii="Palatino Linotype" w:eastAsia="DengXian" w:hAnsi="Palatino Linotype" w:cs="Times New Roman"/>
                <w:color w:val="000000" w:themeColor="text1"/>
              </w:rPr>
            </w:pPr>
            <w:r w:rsidRPr="00BF249A">
              <w:rPr>
                <w:rFonts w:ascii="Palatino Linotype" w:eastAsia="DengXian" w:hAnsi="Palatino Linotype" w:cs="Times New Roman"/>
                <w:color w:val="000000" w:themeColor="text1"/>
              </w:rPr>
              <w:t>0.094</w:t>
            </w:r>
          </w:p>
        </w:tc>
      </w:tr>
    </w:tbl>
    <w:p w:rsidR="00802338" w:rsidRPr="00BF249A" w:rsidRDefault="003600AA" w:rsidP="00F675D1">
      <w:pPr>
        <w:ind w:firstLineChars="0" w:firstLine="0"/>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注：</w:t>
      </w:r>
      <w:r w:rsidRPr="00BF249A">
        <w:rPr>
          <w:rFonts w:ascii="Palatino Linotype" w:hAnsi="Palatino Linotype" w:cs="Times New Roman"/>
          <w:color w:val="000000" w:themeColor="text1"/>
          <w:szCs w:val="22"/>
          <w:vertAlign w:val="superscript"/>
        </w:rPr>
        <w:t>a</w:t>
      </w:r>
      <w:r w:rsidRPr="00BF249A">
        <w:rPr>
          <w:rFonts w:ascii="Palatino Linotype" w:hAnsi="Palatino Linotype" w:cs="Times New Roman"/>
          <w:color w:val="000000" w:themeColor="text1"/>
          <w:szCs w:val="22"/>
        </w:rPr>
        <w:t xml:space="preserve"> VS posttest and Contorl</w:t>
      </w:r>
      <w:r w:rsidR="00802338" w:rsidRPr="00BF249A">
        <w:rPr>
          <w:rFonts w:ascii="Palatino Linotype" w:hAnsi="Palatino Linotype" w:cs="Times New Roman"/>
          <w:color w:val="000000" w:themeColor="text1"/>
          <w:szCs w:val="22"/>
        </w:rPr>
        <w:br w:type="page"/>
      </w:r>
    </w:p>
    <w:p w:rsidR="00A130F0" w:rsidRPr="00BF249A" w:rsidRDefault="005F3331" w:rsidP="00A130F0">
      <w:pPr>
        <w:ind w:firstLineChars="0" w:firstLine="0"/>
        <w:outlineLvl w:val="1"/>
        <w:rPr>
          <w:rFonts w:ascii="Palatino Linotype" w:hAnsi="Palatino Linotype" w:cs="Times New Roman"/>
          <w:b/>
          <w:bCs/>
          <w:color w:val="000000" w:themeColor="text1"/>
        </w:rPr>
      </w:pPr>
      <w:bookmarkStart w:id="16" w:name="_Toc194322350"/>
      <w:r w:rsidRPr="00BF249A">
        <w:rPr>
          <w:rFonts w:ascii="Palatino Linotype" w:hAnsi="Palatino Linotype" w:cs="Times New Roman"/>
          <w:b/>
          <w:bCs/>
          <w:color w:val="000000" w:themeColor="text1"/>
        </w:rPr>
        <w:lastRenderedPageBreak/>
        <w:t>Table S1</w:t>
      </w:r>
      <w:r w:rsidR="007F0142" w:rsidRPr="00BF249A">
        <w:rPr>
          <w:rFonts w:ascii="Palatino Linotype" w:hAnsi="Palatino Linotype" w:cs="Times New Roman"/>
          <w:b/>
          <w:bCs/>
          <w:color w:val="000000" w:themeColor="text1"/>
        </w:rPr>
        <w:t>0</w:t>
      </w:r>
      <w:r w:rsidRPr="00BF249A">
        <w:rPr>
          <w:rFonts w:ascii="Palatino Linotype" w:hAnsi="Palatino Linotype" w:cs="Times New Roman"/>
          <w:b/>
          <w:bCs/>
          <w:color w:val="000000" w:themeColor="text1"/>
        </w:rPr>
        <w:t xml:space="preserve">. </w:t>
      </w:r>
      <w:r w:rsidR="00D41071" w:rsidRPr="00BF249A">
        <w:rPr>
          <w:rFonts w:ascii="Palatino Linotype" w:hAnsi="Palatino Linotype" w:cs="Times New Roman"/>
          <w:b/>
          <w:bCs/>
          <w:color w:val="000000" w:themeColor="text1"/>
        </w:rPr>
        <w:t xml:space="preserve">Sensitivity </w:t>
      </w:r>
      <w:r w:rsidR="002D719D" w:rsidRPr="00BF249A">
        <w:rPr>
          <w:rFonts w:ascii="Palatino Linotype" w:hAnsi="Palatino Linotype" w:cs="Times New Roman"/>
          <w:b/>
          <w:bCs/>
          <w:color w:val="000000" w:themeColor="text1"/>
        </w:rPr>
        <w:t>a</w:t>
      </w:r>
      <w:r w:rsidR="00D41071" w:rsidRPr="00BF249A">
        <w:rPr>
          <w:rFonts w:ascii="Palatino Linotype" w:hAnsi="Palatino Linotype" w:cs="Times New Roman"/>
          <w:b/>
          <w:bCs/>
          <w:color w:val="000000" w:themeColor="text1"/>
        </w:rPr>
        <w:t xml:space="preserve">nalysis </w:t>
      </w:r>
      <w:r w:rsidR="002D719D" w:rsidRPr="00BF249A">
        <w:rPr>
          <w:rFonts w:ascii="Palatino Linotype" w:hAnsi="Palatino Linotype" w:cs="Times New Roman"/>
          <w:b/>
          <w:bCs/>
          <w:color w:val="000000" w:themeColor="text1"/>
        </w:rPr>
        <w:t>r</w:t>
      </w:r>
      <w:r w:rsidR="00D41071" w:rsidRPr="00BF249A">
        <w:rPr>
          <w:rFonts w:ascii="Palatino Linotype" w:hAnsi="Palatino Linotype" w:cs="Times New Roman"/>
          <w:b/>
          <w:bCs/>
          <w:color w:val="000000" w:themeColor="text1"/>
        </w:rPr>
        <w:t>esults</w:t>
      </w:r>
      <w:bookmarkEnd w:id="16"/>
    </w:p>
    <w:tbl>
      <w:tblPr>
        <w:tblStyle w:val="af"/>
        <w:tblW w:w="5000" w:type="pct"/>
        <w:tblLook w:val="04A0" w:firstRow="1" w:lastRow="0" w:firstColumn="1" w:lastColumn="0" w:noHBand="0" w:noVBand="1"/>
      </w:tblPr>
      <w:tblGrid>
        <w:gridCol w:w="1469"/>
        <w:gridCol w:w="4830"/>
        <w:gridCol w:w="900"/>
        <w:gridCol w:w="711"/>
        <w:gridCol w:w="1090"/>
        <w:gridCol w:w="1123"/>
        <w:gridCol w:w="901"/>
        <w:gridCol w:w="711"/>
        <w:gridCol w:w="1090"/>
        <w:gridCol w:w="1123"/>
      </w:tblGrid>
      <w:tr w:rsidR="00F834D6" w:rsidRPr="00BF249A" w:rsidTr="00F834D6">
        <w:trPr>
          <w:trHeight w:val="20"/>
          <w:tblHeader/>
        </w:trPr>
        <w:tc>
          <w:tcPr>
            <w:tcW w:w="2246" w:type="pct"/>
            <w:gridSpan w:val="2"/>
            <w:vMerge w:val="restart"/>
            <w:shd w:val="clear" w:color="auto" w:fill="auto"/>
            <w:vAlign w:val="center"/>
          </w:tcPr>
          <w:p w:rsidR="00AD0AB7" w:rsidRPr="00BF249A" w:rsidRDefault="00AD0AB7" w:rsidP="00AD0AB7">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Variable</w:t>
            </w:r>
          </w:p>
        </w:tc>
        <w:tc>
          <w:tcPr>
            <w:tcW w:w="1377" w:type="pct"/>
            <w:gridSpan w:val="4"/>
            <w:shd w:val="clear" w:color="auto" w:fill="auto"/>
            <w:vAlign w:val="center"/>
          </w:tcPr>
          <w:p w:rsidR="00AD0AB7" w:rsidRPr="00BF249A" w:rsidRDefault="00AD0AB7" w:rsidP="00AD0AB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Discrimination ability</w:t>
            </w:r>
          </w:p>
        </w:tc>
        <w:tc>
          <w:tcPr>
            <w:tcW w:w="1377" w:type="pct"/>
            <w:gridSpan w:val="4"/>
            <w:shd w:val="clear" w:color="auto" w:fill="auto"/>
            <w:vAlign w:val="center"/>
          </w:tcPr>
          <w:p w:rsidR="00AD0AB7" w:rsidRPr="00BF249A" w:rsidRDefault="00AD0AB7" w:rsidP="00AD0AB7">
            <w:pPr>
              <w:snapToGrid w:val="0"/>
              <w:spacing w:line="240" w:lineRule="auto"/>
              <w:ind w:firstLineChars="0" w:firstLine="0"/>
              <w:jc w:val="center"/>
              <w:rPr>
                <w:rFonts w:ascii="Palatino Linotype" w:hAnsi="Palatino Linotype" w:cs="Times New Roman"/>
                <w:color w:val="000000" w:themeColor="text1"/>
                <w:szCs w:val="22"/>
              </w:rPr>
            </w:pPr>
            <w:r w:rsidRPr="00BF249A">
              <w:rPr>
                <w:rFonts w:ascii="Palatino Linotype" w:hAnsi="Palatino Linotype" w:cs="Times New Roman"/>
                <w:color w:val="000000" w:themeColor="text1"/>
              </w:rPr>
              <w:t>Discrimination criterion</w:t>
            </w:r>
          </w:p>
        </w:tc>
      </w:tr>
      <w:tr w:rsidR="00F834D6" w:rsidRPr="00BF249A" w:rsidTr="00F834D6">
        <w:trPr>
          <w:trHeight w:val="20"/>
          <w:tblHeader/>
        </w:trPr>
        <w:tc>
          <w:tcPr>
            <w:tcW w:w="2246" w:type="pct"/>
            <w:gridSpan w:val="2"/>
            <w:vMerge/>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38" w:type="pct"/>
            <w:shd w:val="clear" w:color="auto" w:fill="auto"/>
            <w:vAlign w:val="center"/>
          </w:tcPr>
          <w:p w:rsidR="00A130F0" w:rsidRPr="00BF249A" w:rsidRDefault="0034188E"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MD</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SD</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lowerCrI</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upperCrI</w:t>
            </w:r>
          </w:p>
        </w:tc>
        <w:tc>
          <w:tcPr>
            <w:tcW w:w="338" w:type="pct"/>
            <w:shd w:val="clear" w:color="auto" w:fill="auto"/>
            <w:vAlign w:val="center"/>
          </w:tcPr>
          <w:p w:rsidR="00A130F0" w:rsidRPr="00BF249A" w:rsidRDefault="0034188E"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MD</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SD</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lowerCrI</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upperCrI</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Gender</w:t>
            </w:r>
            <w:r w:rsidRPr="00BF249A">
              <w:rPr>
                <w:rFonts w:ascii="Palatino Linotype" w:hAnsi="Palatino Linotype" w:cs="Times New Roman"/>
                <w:color w:val="000000" w:themeColor="text1"/>
                <w:vertAlign w:val="superscript"/>
              </w:rPr>
              <w:t>a</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Male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0.069</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Other</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0.232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0.441</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0.372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Prefer not to say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0.312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0.476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-0.606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1.255</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0.264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0.450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-0.608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1.159</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Age</w:t>
            </w:r>
            <w:r w:rsidRPr="00BF249A">
              <w:rPr>
                <w:rFonts w:ascii="Palatino Linotype" w:hAnsi="Palatino Linotype" w:cs="Times New Roman"/>
                <w:color w:val="000000" w:themeColor="text1"/>
                <w:vertAlign w:val="superscript"/>
              </w:rPr>
              <w:t>b</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Under 18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-0.249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30-49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Over 50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0.187</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Education</w:t>
            </w:r>
            <w:r w:rsidRPr="00BF249A">
              <w:rPr>
                <w:rFonts w:ascii="Palatino Linotype" w:hAnsi="Palatino Linotype" w:cs="Times New Roman"/>
                <w:color w:val="000000" w:themeColor="text1"/>
                <w:vertAlign w:val="superscript"/>
              </w:rPr>
              <w:t>c</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Some college/university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0.124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0.113</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Higher degree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0.248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0.122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CRT</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0.409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0.343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0.474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0.311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0.257</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0.365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Region</w:t>
            </w:r>
            <w:r w:rsidRPr="00BF249A">
              <w:rPr>
                <w:rFonts w:ascii="Palatino Linotype" w:hAnsi="Palatino Linotype" w:cs="Times New Roman"/>
                <w:color w:val="000000" w:themeColor="text1"/>
                <w:vertAlign w:val="superscript"/>
              </w:rPr>
              <w:t>d</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Asia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-0.203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-0.273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Europe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0.230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0.219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0.353</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North America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0.163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0.285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Oceania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0.269</w:t>
            </w:r>
          </w:p>
        </w:tc>
      </w:tr>
      <w:tr w:rsidR="00F834D6" w:rsidRPr="00BF249A" w:rsidTr="00F834D6">
        <w:trPr>
          <w:trHeight w:val="20"/>
        </w:trPr>
        <w:tc>
          <w:tcPr>
            <w:tcW w:w="499" w:type="pct"/>
            <w:shd w:val="clear" w:color="auto" w:fill="auto"/>
            <w:vAlign w:val="center"/>
            <w:hideMark/>
          </w:tcPr>
          <w:p w:rsidR="00A130F0" w:rsidRPr="00BF249A" w:rsidRDefault="00F41519"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Topics</w:t>
            </w:r>
            <w:r w:rsidR="00A130F0" w:rsidRPr="00BF249A">
              <w:rPr>
                <w:rFonts w:ascii="Palatino Linotype" w:hAnsi="Palatino Linotype" w:cs="Times New Roman"/>
                <w:color w:val="000000" w:themeColor="text1"/>
                <w:vertAlign w:val="superscript"/>
              </w:rPr>
              <w:t>e</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politics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0.736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-1.334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1.578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0.733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-1.266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1.636</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No special </w:t>
            </w:r>
            <w:r w:rsidR="00F41519" w:rsidRPr="00BF249A">
              <w:rPr>
                <w:rFonts w:ascii="Palatino Linotype" w:hAnsi="Palatino Linotype" w:cs="Times New Roman"/>
                <w:color w:val="000000" w:themeColor="text1"/>
              </w:rPr>
              <w:t>topics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0.763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-1.602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1.383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0.753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-1.470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1.446</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image</w:t>
            </w:r>
            <w:r w:rsidRPr="00BF249A">
              <w:rPr>
                <w:rFonts w:ascii="Palatino Linotype" w:hAnsi="Palatino Linotype" w:cs="Times New Roman"/>
                <w:color w:val="000000" w:themeColor="text1"/>
                <w:vertAlign w:val="superscript"/>
              </w:rPr>
              <w:t>f</w:t>
            </w:r>
          </w:p>
        </w:tc>
        <w:tc>
          <w:tcPr>
            <w:tcW w:w="1747" w:type="pct"/>
            <w:shd w:val="clear" w:color="auto" w:fill="auto"/>
            <w:vAlign w:val="center"/>
            <w:hideMark/>
          </w:tcPr>
          <w:p w:rsidR="00A130F0" w:rsidRPr="00BF249A" w:rsidRDefault="00A45207"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0.710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-1.341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1.395</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0.724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-1.185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1.614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consistency</w:t>
            </w:r>
            <w:r w:rsidRPr="00BF249A">
              <w:rPr>
                <w:rFonts w:ascii="Palatino Linotype" w:hAnsi="Palatino Linotype" w:cs="Times New Roman"/>
                <w:color w:val="000000" w:themeColor="text1"/>
                <w:vertAlign w:val="superscript"/>
              </w:rPr>
              <w:t>g</w:t>
            </w: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partially consistent</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0.068</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0.780</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-1.389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1.609</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-0.161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0.799</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-1.723</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1.422</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not involved</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0.715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-1.229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1.583</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-0.013</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0.722</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-1.453</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1.362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number</w:t>
            </w:r>
            <w:r w:rsidRPr="00BF249A">
              <w:rPr>
                <w:rFonts w:ascii="Palatino Linotype" w:hAnsi="Palatino Linotype" w:cs="Times New Roman"/>
                <w:color w:val="000000" w:themeColor="text1"/>
                <w:vertAlign w:val="superscript"/>
              </w:rPr>
              <w:t>h</w:t>
            </w:r>
          </w:p>
        </w:tc>
        <w:tc>
          <w:tcPr>
            <w:tcW w:w="1747" w:type="pct"/>
            <w:shd w:val="clear" w:color="auto" w:fill="auto"/>
            <w:vAlign w:val="center"/>
            <w:hideMark/>
          </w:tcPr>
          <w:p w:rsidR="00A130F0" w:rsidRPr="00BF249A" w:rsidRDefault="00A45207"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0.698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-1.250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1.452</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0.731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-1.411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1.433</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Vs control</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Gender</w:t>
            </w:r>
            <w:r w:rsidRPr="00BF249A">
              <w:rPr>
                <w:rFonts w:ascii="Palatino Linotype" w:hAnsi="Palatino Linotype" w:cs="Times New Roman"/>
                <w:color w:val="000000" w:themeColor="text1"/>
                <w:vertAlign w:val="superscript"/>
              </w:rPr>
              <w:t>a</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Male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0.108</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Male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-0.250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-0.037</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-0.024</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Male</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0.040</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0.097</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-0.023</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0.030</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-0.083</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Male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0.113</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Other</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0.288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-0.419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0.702</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-0.334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0.537</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Other</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0.214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-0.373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0.478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-0.394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0.262</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Other</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0.019</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0.983</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-1.870</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1.939</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0.004</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0.996</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-1.992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1.920</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Other</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-0.533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0.081</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-0.211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0.361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Prefer not to say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0.556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-1.241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0.933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0.532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-1.141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Prefer not to say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-1.985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1.915</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Prefer not to say</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1.014</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-1.976</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1.925</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1.021</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-2.021</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2.011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Prefer not to say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1.014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-1.991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1.991</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0.973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Age</w:t>
            </w:r>
            <w:r w:rsidRPr="00BF249A">
              <w:rPr>
                <w:rFonts w:ascii="Palatino Linotype" w:hAnsi="Palatino Linotype" w:cs="Times New Roman"/>
                <w:color w:val="000000" w:themeColor="text1"/>
                <w:vertAlign w:val="superscript"/>
              </w:rPr>
              <w:t>b</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Under 18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-0.488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0.265</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0.241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0.162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0.561</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Under 18</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0.205</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0.228</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-0.248</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0.665</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-0.028</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0.176</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-0.377</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0.327</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Under 18</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0.125</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0.196</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-0.259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0.517</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0.151</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-0.098</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0.502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Under 18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0.211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-0.271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0.545</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-0.415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0.355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30-49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0.192</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-0.129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30-49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-0.165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-0.298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-0.234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-0.043</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30-49</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0.115</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0.059</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0.000</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0.231</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0.094</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0.008</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0.183</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30-49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-1.988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over 50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-0.122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0.088</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over 50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-0.371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-0.517</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-0.307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-0.414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-0.198</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over 50</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0.060</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-0.047</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0.173</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0.156</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0.044</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0.242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over 50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1.010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-2.029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Education</w:t>
            </w:r>
            <w:r w:rsidRPr="00BF249A">
              <w:rPr>
                <w:rFonts w:ascii="Palatino Linotype" w:hAnsi="Palatino Linotype" w:cs="Times New Roman"/>
                <w:color w:val="000000" w:themeColor="text1"/>
                <w:vertAlign w:val="superscript"/>
              </w:rPr>
              <w:t>c</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Some college/university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-0.162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0.117</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Some college/university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0.273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0.203</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Some college/university</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0.062</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-0.043</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0.173</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0.062</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0.042</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Some college/university</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-0.396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0.408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-0.328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0.312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Higher degree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-0.290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0.076</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Higher degree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-0.205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-0.196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0.056</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Higher degree</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0.049</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-0.024</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0.166</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0.060</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0.039</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-0.016</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Higher degree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-1.939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-2.018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1.982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CRT</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prompts:CRT</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-0.210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0.081</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incentives:CRT</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0.232</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0.059</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literacy:CRT</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0.074</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-0.031</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0.258</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0.055</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-0.054</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0.161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elders:CRT</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0.232</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0.279</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Region</w:t>
            </w:r>
            <w:r w:rsidRPr="00BF249A">
              <w:rPr>
                <w:rFonts w:ascii="Palatino Linotype" w:hAnsi="Palatino Linotype" w:cs="Times New Roman"/>
                <w:color w:val="000000" w:themeColor="text1"/>
                <w:vertAlign w:val="superscript"/>
              </w:rPr>
              <w:t>d</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Asia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0.170</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Asia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1.025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-2.038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2.001</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1.910</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Asia</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0.005</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0.978</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-1.961</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1.910</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0.982</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1.978</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Asia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-1.993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1.029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1.976</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Europe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0.313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-0.159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0.222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Europe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-1.957</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1.011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1.957</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Europe</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1.002</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-1.910</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1.956</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Europe</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0.898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-1.824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1.693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0.877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-1.671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1.684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North America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-0.298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0.142</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-0.243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0.137</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North America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0.907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-1.724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1.820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0.921</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-1.778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1.856</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North America</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0.018</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0.890</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-1.692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1.766</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0.877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-1.672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1.746</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North America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1.017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-2.012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1.967</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1.024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2.034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Accuracy prompts : Oceania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-0.065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-0.281</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0.148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-0.113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0.266</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Financial incentives : Oceania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2.005</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-1.995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1.912</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Media literacy : Oceania</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0.996</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-1.905</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1.929</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0.000</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1.017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-2.002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1.940</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Writing letters to elders : Oceania</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0.962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0.976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1.867</w:t>
            </w:r>
          </w:p>
        </w:tc>
      </w:tr>
      <w:tr w:rsidR="00F834D6" w:rsidRPr="00BF249A" w:rsidTr="00F834D6">
        <w:trPr>
          <w:trHeight w:val="20"/>
        </w:trPr>
        <w:tc>
          <w:tcPr>
            <w:tcW w:w="499" w:type="pct"/>
            <w:shd w:val="clear" w:color="auto" w:fill="auto"/>
            <w:vAlign w:val="center"/>
            <w:hideMark/>
          </w:tcPr>
          <w:p w:rsidR="00A130F0" w:rsidRPr="00BF249A" w:rsidRDefault="00F93876"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T</w:t>
            </w:r>
            <w:r w:rsidR="00F41519" w:rsidRPr="00BF249A">
              <w:rPr>
                <w:rFonts w:ascii="Palatino Linotype" w:hAnsi="Palatino Linotype" w:cs="Times New Roman"/>
                <w:color w:val="000000" w:themeColor="text1"/>
              </w:rPr>
              <w:t>opics</w:t>
            </w:r>
            <w:r w:rsidR="00A130F0" w:rsidRPr="00BF249A">
              <w:rPr>
                <w:rFonts w:ascii="Palatino Linotype" w:hAnsi="Palatino Linotype" w:cs="Times New Roman"/>
                <w:color w:val="000000" w:themeColor="text1"/>
                <w:vertAlign w:val="superscript"/>
              </w:rPr>
              <w:t>e</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Accuracy prompts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olitics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0.699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-1.289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1.459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0.704</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-1.350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1.387</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Financial incentives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olitics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0.920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-1.702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1.834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0.893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-1.705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1.755</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Media literacy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olitics</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-0.008</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0.897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-1.795</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1.762</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0.893</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-1.801</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1.794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Writing letters to elders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olitics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-0.013</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-1.886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1.904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-2.070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Accuracy prompts : No special </w:t>
            </w:r>
            <w:r w:rsidR="00F41519" w:rsidRPr="00BF249A">
              <w:rPr>
                <w:rFonts w:ascii="Palatino Linotype" w:hAnsi="Palatino Linotype" w:cs="Times New Roman"/>
                <w:color w:val="000000" w:themeColor="text1"/>
              </w:rPr>
              <w:t>topics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-1.992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2.009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1.943</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Financial incentives : No special </w:t>
            </w:r>
            <w:r w:rsidR="00F41519" w:rsidRPr="00BF249A">
              <w:rPr>
                <w:rFonts w:ascii="Palatino Linotype" w:hAnsi="Palatino Linotype" w:cs="Times New Roman"/>
                <w:color w:val="000000" w:themeColor="text1"/>
              </w:rPr>
              <w:t>topics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1.964</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0.014</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1.037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-2.000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2.042</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Media literacy : No special </w:t>
            </w:r>
            <w:r w:rsidR="00F41519" w:rsidRPr="00BF249A">
              <w:rPr>
                <w:rFonts w:ascii="Palatino Linotype" w:hAnsi="Palatino Linotype" w:cs="Times New Roman"/>
                <w:color w:val="000000" w:themeColor="text1"/>
              </w:rPr>
              <w:t>topics</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-0.006</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0.976</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-1.854</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1.896</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0.028</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2.017</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Writing letters to elders : No special </w:t>
            </w:r>
            <w:r w:rsidR="00F41519" w:rsidRPr="00BF249A">
              <w:rPr>
                <w:rFonts w:ascii="Palatino Linotype" w:hAnsi="Palatino Linotype" w:cs="Times New Roman"/>
                <w:color w:val="000000" w:themeColor="text1"/>
              </w:rPr>
              <w:t>topics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-1.825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1.767</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0.005</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-1.815</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1.757</w:t>
            </w:r>
          </w:p>
        </w:tc>
      </w:tr>
      <w:tr w:rsidR="00F834D6" w:rsidRPr="00BF249A" w:rsidTr="00F834D6">
        <w:trPr>
          <w:trHeight w:val="20"/>
        </w:trPr>
        <w:tc>
          <w:tcPr>
            <w:tcW w:w="499" w:type="pct"/>
            <w:shd w:val="clear" w:color="auto" w:fill="auto"/>
            <w:vAlign w:val="center"/>
            <w:hideMark/>
          </w:tcPr>
          <w:p w:rsidR="00A130F0" w:rsidRPr="00BF249A" w:rsidRDefault="00F93876"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I</w:t>
            </w:r>
            <w:r w:rsidR="00A130F0" w:rsidRPr="00BF249A">
              <w:rPr>
                <w:rFonts w:ascii="Palatino Linotype" w:hAnsi="Palatino Linotype" w:cs="Times New Roman"/>
                <w:color w:val="000000" w:themeColor="text1"/>
              </w:rPr>
              <w:t>mage</w:t>
            </w:r>
            <w:r w:rsidR="00A130F0" w:rsidRPr="00BF249A">
              <w:rPr>
                <w:rFonts w:ascii="Palatino Linotype" w:hAnsi="Palatino Linotype" w:cs="Times New Roman"/>
                <w:color w:val="000000" w:themeColor="text1"/>
                <w:vertAlign w:val="superscript"/>
              </w:rPr>
              <w:t>f</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Accuracy prompts : </w:t>
            </w:r>
            <w:r w:rsidR="00A45207"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0.702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-1.259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1.495</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0.705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-1.374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1.355</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Financial incentives : </w:t>
            </w:r>
            <w:r w:rsidR="00A45207"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-1.770</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1.879</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0.913</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-1.732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1.855</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Media literacy : </w:t>
            </w:r>
            <w:r w:rsidR="00A45207" w:rsidRPr="00BF249A">
              <w:rPr>
                <w:rFonts w:ascii="Palatino Linotype" w:hAnsi="Palatino Linotype" w:cs="Times New Roman"/>
                <w:color w:val="000000" w:themeColor="text1"/>
              </w:rPr>
              <w:t>Yes</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0.887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-1.707</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1.698</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0.904</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-1.793</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1.781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Writing letters to elders : </w:t>
            </w:r>
            <w:r w:rsidR="00A45207"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-0.019</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0.885</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-1.763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1.736</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0.937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-1.868</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1.872</w:t>
            </w:r>
          </w:p>
        </w:tc>
      </w:tr>
      <w:tr w:rsidR="00F834D6" w:rsidRPr="00BF249A" w:rsidTr="00F834D6">
        <w:trPr>
          <w:trHeight w:val="20"/>
        </w:trPr>
        <w:tc>
          <w:tcPr>
            <w:tcW w:w="499" w:type="pct"/>
            <w:shd w:val="clear" w:color="auto" w:fill="auto"/>
            <w:vAlign w:val="center"/>
            <w:hideMark/>
          </w:tcPr>
          <w:p w:rsidR="00A130F0" w:rsidRPr="00BF249A" w:rsidRDefault="00F93876"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C</w:t>
            </w:r>
            <w:r w:rsidR="00A130F0" w:rsidRPr="00BF249A">
              <w:rPr>
                <w:rFonts w:ascii="Palatino Linotype" w:hAnsi="Palatino Linotype" w:cs="Times New Roman"/>
                <w:color w:val="000000" w:themeColor="text1"/>
              </w:rPr>
              <w:t>onsistency</w:t>
            </w:r>
            <w:r w:rsidR="00A130F0" w:rsidRPr="00BF249A">
              <w:rPr>
                <w:rFonts w:ascii="Palatino Linotype" w:hAnsi="Palatino Linotype" w:cs="Times New Roman"/>
                <w:color w:val="000000" w:themeColor="text1"/>
                <w:vertAlign w:val="superscript"/>
              </w:rPr>
              <w:t>g</w:t>
            </w: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Accuracy prompts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artially consistent</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1.013</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-2.052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1.969</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0.975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-1.885</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1.980</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Financial incentives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artially consistent</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0.964</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-1.897</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1.825</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0.015</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1.001</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1.950</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Media literacy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artially consistent</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-0.009</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0.886</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-1.711</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1.676</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-0.013</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0.899</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-1.768</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1.724</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Writing letters to elders : </w:t>
            </w:r>
            <w:r w:rsidR="00496ED4" w:rsidRPr="00BF249A">
              <w:rPr>
                <w:rFonts w:ascii="Palatino Linotype" w:hAnsi="Palatino Linotype" w:cs="Times New Roman"/>
                <w:color w:val="000000" w:themeColor="text1"/>
              </w:rPr>
              <w:t>P</w:t>
            </w:r>
            <w:r w:rsidRPr="00BF249A">
              <w:rPr>
                <w:rFonts w:ascii="Palatino Linotype" w:hAnsi="Palatino Linotype" w:cs="Times New Roman"/>
                <w:color w:val="000000" w:themeColor="text1"/>
              </w:rPr>
              <w:t>artially consistent</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-0.012</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0.994</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-1.957</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1.918</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0.003</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0.988</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-1.868</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1.953</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Accuracy prompts : </w:t>
            </w:r>
            <w:r w:rsidR="00496ED4" w:rsidRPr="00BF249A">
              <w:rPr>
                <w:rFonts w:ascii="Palatino Linotype" w:hAnsi="Palatino Linotype" w:cs="Times New Roman"/>
                <w:color w:val="000000" w:themeColor="text1"/>
              </w:rPr>
              <w:t>N</w:t>
            </w:r>
            <w:r w:rsidRPr="00BF249A">
              <w:rPr>
                <w:rFonts w:ascii="Palatino Linotype" w:hAnsi="Palatino Linotype" w:cs="Times New Roman"/>
                <w:color w:val="000000" w:themeColor="text1"/>
              </w:rPr>
              <w:t>ot involved</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0.005</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0.818</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-1.585</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1.628</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0.826</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-1.622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1.617</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Financial incentives : </w:t>
            </w:r>
            <w:r w:rsidR="00496ED4" w:rsidRPr="00BF249A">
              <w:rPr>
                <w:rFonts w:ascii="Palatino Linotype" w:hAnsi="Palatino Linotype" w:cs="Times New Roman"/>
                <w:color w:val="000000" w:themeColor="text1"/>
              </w:rPr>
              <w:t>N</w:t>
            </w:r>
            <w:r w:rsidRPr="00BF249A">
              <w:rPr>
                <w:rFonts w:ascii="Palatino Linotype" w:hAnsi="Palatino Linotype" w:cs="Times New Roman"/>
                <w:color w:val="000000" w:themeColor="text1"/>
              </w:rPr>
              <w:t>ot involved</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0.091</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0.927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-1.764</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1.858</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0.040</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-1.712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1.784</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Media literacy : </w:t>
            </w:r>
            <w:r w:rsidR="00496ED4" w:rsidRPr="00BF249A">
              <w:rPr>
                <w:rFonts w:ascii="Palatino Linotype" w:hAnsi="Palatino Linotype" w:cs="Times New Roman"/>
                <w:color w:val="000000" w:themeColor="text1"/>
              </w:rPr>
              <w:t>N</w:t>
            </w:r>
            <w:r w:rsidRPr="00BF249A">
              <w:rPr>
                <w:rFonts w:ascii="Palatino Linotype" w:hAnsi="Palatino Linotype" w:cs="Times New Roman"/>
                <w:color w:val="000000" w:themeColor="text1"/>
              </w:rPr>
              <w:t>ot involved</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0.022</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0.983</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1.931</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0.000</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0.987</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-1.959</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1.920</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Writing letters to elders : </w:t>
            </w:r>
            <w:r w:rsidR="00496ED4" w:rsidRPr="00BF249A">
              <w:rPr>
                <w:rFonts w:ascii="Palatino Linotype" w:hAnsi="Palatino Linotype" w:cs="Times New Roman"/>
                <w:color w:val="000000" w:themeColor="text1"/>
              </w:rPr>
              <w:t>N</w:t>
            </w:r>
            <w:r w:rsidRPr="00BF249A">
              <w:rPr>
                <w:rFonts w:ascii="Palatino Linotype" w:hAnsi="Palatino Linotype" w:cs="Times New Roman"/>
                <w:color w:val="000000" w:themeColor="text1"/>
              </w:rPr>
              <w:t>ot involved</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0.975</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-1.914</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1.946</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1.008</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-1.944</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1.921</w:t>
            </w:r>
          </w:p>
        </w:tc>
      </w:tr>
      <w:tr w:rsidR="00F834D6" w:rsidRPr="00BF249A" w:rsidTr="00F834D6">
        <w:trPr>
          <w:trHeight w:val="20"/>
        </w:trPr>
        <w:tc>
          <w:tcPr>
            <w:tcW w:w="499" w:type="pct"/>
            <w:shd w:val="clear" w:color="auto" w:fill="auto"/>
            <w:vAlign w:val="center"/>
            <w:hideMark/>
          </w:tcPr>
          <w:p w:rsidR="00A130F0" w:rsidRPr="00BF249A" w:rsidRDefault="00F93876"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N</w:t>
            </w:r>
            <w:r w:rsidR="00A130F0" w:rsidRPr="00BF249A">
              <w:rPr>
                <w:rFonts w:ascii="Palatino Linotype" w:hAnsi="Palatino Linotype" w:cs="Times New Roman"/>
                <w:color w:val="000000" w:themeColor="text1"/>
              </w:rPr>
              <w:t>umber</w:t>
            </w:r>
            <w:r w:rsidR="00A130F0" w:rsidRPr="00BF249A">
              <w:rPr>
                <w:rFonts w:ascii="Palatino Linotype" w:hAnsi="Palatino Linotype" w:cs="Times New Roman"/>
                <w:color w:val="000000" w:themeColor="text1"/>
                <w:vertAlign w:val="superscript"/>
              </w:rPr>
              <w:t>h</w:t>
            </w: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Accuracy prompts : </w:t>
            </w:r>
            <w:r w:rsidR="00A45207"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0.001</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0.827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-1.623</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1.643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0.817</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-1.607</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1.623</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Financial incentives : </w:t>
            </w:r>
            <w:r w:rsidR="00A45207"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0.080</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0.930</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-1.816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1.890</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0.912</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-1.789</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1.843</w:t>
            </w:r>
          </w:p>
        </w:tc>
      </w:tr>
      <w:tr w:rsidR="00F834D6" w:rsidRPr="00BF249A" w:rsidTr="00F834D6">
        <w:trPr>
          <w:trHeight w:val="20"/>
        </w:trPr>
        <w:tc>
          <w:tcPr>
            <w:tcW w:w="499"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Media literacy : </w:t>
            </w:r>
            <w:r w:rsidR="00A45207" w:rsidRPr="00BF249A">
              <w:rPr>
                <w:rFonts w:ascii="Palatino Linotype" w:hAnsi="Palatino Linotype" w:cs="Times New Roman"/>
                <w:color w:val="000000" w:themeColor="text1"/>
              </w:rPr>
              <w:t>Yes</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0.037</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0.979</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-1.952</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1.957</w:t>
            </w:r>
          </w:p>
        </w:tc>
        <w:tc>
          <w:tcPr>
            <w:tcW w:w="338"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0.006</w:t>
            </w:r>
          </w:p>
        </w:tc>
        <w:tc>
          <w:tcPr>
            <w:tcW w:w="270"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1.002</w:t>
            </w:r>
          </w:p>
        </w:tc>
        <w:tc>
          <w:tcPr>
            <w:tcW w:w="384"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-1.975</w:t>
            </w:r>
          </w:p>
        </w:tc>
        <w:tc>
          <w:tcPr>
            <w:tcW w:w="385" w:type="pct"/>
            <w:shd w:val="clear" w:color="auto" w:fill="auto"/>
            <w:vAlign w:val="center"/>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1.911</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 xml:space="preserve">Writing letters to elders : </w:t>
            </w:r>
            <w:r w:rsidR="00A45207" w:rsidRPr="00BF249A">
              <w:rPr>
                <w:rFonts w:ascii="Palatino Linotype" w:hAnsi="Palatino Linotype" w:cs="Times New Roman"/>
                <w:color w:val="000000" w:themeColor="text1"/>
              </w:rPr>
              <w:t>Yes</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-0.056</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0.918</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-1.886</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1.708</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0.017</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0.919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-1.834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1.842</w:t>
            </w:r>
          </w:p>
        </w:tc>
      </w:tr>
      <w:tr w:rsidR="00F834D6" w:rsidRPr="00BF249A" w:rsidTr="00F834D6">
        <w:trPr>
          <w:trHeight w:val="20"/>
        </w:trPr>
        <w:tc>
          <w:tcPr>
            <w:tcW w:w="499"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p>
        </w:tc>
        <w:tc>
          <w:tcPr>
            <w:tcW w:w="1747"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tau</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0.108</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0.109</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0.004</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0.373</w:t>
            </w:r>
          </w:p>
        </w:tc>
        <w:tc>
          <w:tcPr>
            <w:tcW w:w="338"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0.072</w:t>
            </w:r>
          </w:p>
        </w:tc>
        <w:tc>
          <w:tcPr>
            <w:tcW w:w="270"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0.096</w:t>
            </w:r>
          </w:p>
        </w:tc>
        <w:tc>
          <w:tcPr>
            <w:tcW w:w="384"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0.002</w:t>
            </w:r>
          </w:p>
        </w:tc>
        <w:tc>
          <w:tcPr>
            <w:tcW w:w="385" w:type="pct"/>
            <w:shd w:val="clear" w:color="auto" w:fill="auto"/>
            <w:vAlign w:val="center"/>
            <w:hideMark/>
          </w:tcPr>
          <w:p w:rsidR="00A130F0" w:rsidRPr="00BF249A" w:rsidRDefault="00A130F0" w:rsidP="00317938">
            <w:pPr>
              <w:adjustRightInd w:val="0"/>
              <w:snapToGrid w:val="0"/>
              <w:spacing w:line="240" w:lineRule="auto"/>
              <w:ind w:firstLineChars="0" w:firstLine="0"/>
              <w:jc w:val="center"/>
              <w:rPr>
                <w:rFonts w:ascii="Palatino Linotype" w:hAnsi="Palatino Linotype" w:cs="Times New Roman"/>
                <w:color w:val="000000" w:themeColor="text1"/>
              </w:rPr>
            </w:pPr>
            <w:r w:rsidRPr="00BF249A">
              <w:rPr>
                <w:rFonts w:ascii="Palatino Linotype" w:hAnsi="Palatino Linotype" w:cs="Times New Roman"/>
                <w:color w:val="000000" w:themeColor="text1"/>
              </w:rPr>
              <w:t>0.327</w:t>
            </w:r>
          </w:p>
        </w:tc>
      </w:tr>
    </w:tbl>
    <w:p w:rsidR="00A130F0" w:rsidRPr="00BF249A" w:rsidRDefault="00A130F0" w:rsidP="00A130F0">
      <w:pPr>
        <w:ind w:firstLineChars="0" w:firstLine="0"/>
        <w:rPr>
          <w:rFonts w:ascii="Palatino Linotype" w:hAnsi="Palatino Linotype" w:cs="Times New Roman"/>
          <w:color w:val="000000" w:themeColor="text1"/>
        </w:rPr>
      </w:pPr>
      <w:r w:rsidRPr="00BF249A">
        <w:rPr>
          <w:rFonts w:ascii="Palatino Linotype" w:hAnsi="Palatino Linotype" w:cs="Times New Roman"/>
          <w:color w:val="000000" w:themeColor="text1"/>
          <w:vertAlign w:val="superscript"/>
        </w:rPr>
        <w:t xml:space="preserve">a </w:t>
      </w:r>
      <w:r w:rsidRPr="00BF249A">
        <w:rPr>
          <w:rFonts w:ascii="Palatino Linotype" w:hAnsi="Palatino Linotype" w:cs="Times New Roman"/>
          <w:color w:val="000000" w:themeColor="text1"/>
        </w:rPr>
        <w:t xml:space="preserve">VS Female, </w:t>
      </w:r>
      <w:r w:rsidRPr="00BF249A">
        <w:rPr>
          <w:rFonts w:ascii="Palatino Linotype" w:hAnsi="Palatino Linotype" w:cs="Times New Roman"/>
          <w:color w:val="000000" w:themeColor="text1"/>
          <w:vertAlign w:val="superscript"/>
        </w:rPr>
        <w:t xml:space="preserve">b </w:t>
      </w:r>
      <w:r w:rsidRPr="00BF249A">
        <w:rPr>
          <w:rFonts w:ascii="Palatino Linotype" w:hAnsi="Palatino Linotype" w:cs="Times New Roman"/>
          <w:color w:val="000000" w:themeColor="text1"/>
        </w:rPr>
        <w:t xml:space="preserve">VS 18-29, </w:t>
      </w:r>
      <w:r w:rsidRPr="00BF249A">
        <w:rPr>
          <w:rFonts w:ascii="Palatino Linotype" w:hAnsi="Palatino Linotype" w:cs="Times New Roman"/>
          <w:color w:val="000000" w:themeColor="text1"/>
          <w:vertAlign w:val="superscript"/>
        </w:rPr>
        <w:t xml:space="preserve">c </w:t>
      </w:r>
      <w:r w:rsidRPr="00BF249A">
        <w:rPr>
          <w:rFonts w:ascii="Palatino Linotype" w:hAnsi="Palatino Linotype" w:cs="Times New Roman"/>
          <w:color w:val="000000" w:themeColor="text1"/>
        </w:rPr>
        <w:t xml:space="preserve">High school or less, </w:t>
      </w:r>
      <w:r w:rsidRPr="00BF249A">
        <w:rPr>
          <w:rFonts w:ascii="Palatino Linotype" w:hAnsi="Palatino Linotype" w:cs="Times New Roman"/>
          <w:color w:val="000000" w:themeColor="text1"/>
          <w:vertAlign w:val="superscript"/>
        </w:rPr>
        <w:t xml:space="preserve">d </w:t>
      </w:r>
      <w:r w:rsidRPr="00BF249A">
        <w:rPr>
          <w:rFonts w:ascii="Palatino Linotype" w:hAnsi="Palatino Linotype" w:cs="Times New Roman"/>
          <w:color w:val="000000" w:themeColor="text1"/>
        </w:rPr>
        <w:t xml:space="preserve">vs Africa, </w:t>
      </w:r>
      <w:r w:rsidRPr="00BF249A">
        <w:rPr>
          <w:rFonts w:ascii="Palatino Linotype" w:hAnsi="Palatino Linotype" w:cs="Times New Roman"/>
          <w:color w:val="000000" w:themeColor="text1"/>
          <w:vertAlign w:val="superscript"/>
        </w:rPr>
        <w:t>e</w:t>
      </w:r>
      <w:r w:rsidRPr="00BF249A">
        <w:rPr>
          <w:rFonts w:ascii="Palatino Linotype" w:hAnsi="Palatino Linotype" w:cs="Times New Roman"/>
          <w:color w:val="000000" w:themeColor="text1"/>
        </w:rPr>
        <w:t xml:space="preserve"> vs Climate, </w:t>
      </w:r>
      <w:r w:rsidRPr="00BF249A">
        <w:rPr>
          <w:rFonts w:ascii="Palatino Linotype" w:hAnsi="Palatino Linotype" w:cs="Times New Roman"/>
          <w:color w:val="000000" w:themeColor="text1"/>
          <w:vertAlign w:val="superscript"/>
        </w:rPr>
        <w:t>f/g/h</w:t>
      </w:r>
      <w:r w:rsidRPr="00BF249A">
        <w:rPr>
          <w:rFonts w:ascii="Palatino Linotype" w:hAnsi="Palatino Linotype" w:cs="Times New Roman"/>
          <w:color w:val="000000" w:themeColor="text1"/>
        </w:rPr>
        <w:t xml:space="preserve"> VS No</w:t>
      </w:r>
    </w:p>
    <w:p w:rsidR="002D719D" w:rsidRPr="00BF249A" w:rsidRDefault="002D719D" w:rsidP="003600AA">
      <w:pPr>
        <w:ind w:firstLineChars="0" w:firstLine="0"/>
        <w:rPr>
          <w:rFonts w:ascii="Palatino Linotype" w:hAnsi="Palatino Linotype" w:cs="Times New Roman"/>
          <w:color w:val="000000" w:themeColor="text1"/>
        </w:rPr>
        <w:sectPr w:rsidR="002D719D" w:rsidRPr="00BF249A" w:rsidSect="00BF249A">
          <w:pgSz w:w="16838" w:h="11906" w:orient="landscape"/>
          <w:pgMar w:top="1701" w:right="1440" w:bottom="1701" w:left="1440" w:header="851" w:footer="992" w:gutter="0"/>
          <w:cols w:space="425"/>
          <w:docGrid w:type="lines" w:linePitch="312"/>
        </w:sectPr>
      </w:pPr>
    </w:p>
    <w:p w:rsidR="00A711D8" w:rsidRPr="00BF249A" w:rsidRDefault="002D719D" w:rsidP="009F2B8F">
      <w:pPr>
        <w:ind w:firstLineChars="0" w:firstLine="0"/>
        <w:outlineLvl w:val="0"/>
        <w:rPr>
          <w:rFonts w:ascii="Palatino Linotype" w:hAnsi="Palatino Linotype" w:cs="Times New Roman"/>
          <w:b/>
          <w:bCs/>
          <w:color w:val="000000" w:themeColor="text1"/>
        </w:rPr>
      </w:pPr>
      <w:bookmarkStart w:id="17" w:name="_Toc194322351"/>
      <w:r w:rsidRPr="00BF249A">
        <w:rPr>
          <w:rFonts w:ascii="Palatino Linotype" w:hAnsi="Palatino Linotype" w:cs="Times New Roman"/>
          <w:b/>
          <w:bCs/>
          <w:color w:val="000000" w:themeColor="text1"/>
        </w:rPr>
        <w:lastRenderedPageBreak/>
        <w:t>Publishing Biased Results</w:t>
      </w:r>
      <w:bookmarkEnd w:id="17"/>
    </w:p>
    <w:p w:rsidR="002D719D" w:rsidRPr="00BF249A" w:rsidRDefault="009F2B8F" w:rsidP="009F2B8F">
      <w:pPr>
        <w:ind w:firstLineChars="0" w:firstLine="0"/>
        <w:outlineLvl w:val="1"/>
        <w:rPr>
          <w:rFonts w:ascii="Palatino Linotype" w:hAnsi="Palatino Linotype" w:cs="Times New Roman"/>
          <w:color w:val="000000" w:themeColor="text1"/>
        </w:rPr>
      </w:pPr>
      <w:bookmarkStart w:id="18" w:name="_Toc194322352"/>
      <w:r w:rsidRPr="00BF249A">
        <w:rPr>
          <w:rFonts w:ascii="Palatino Linotype" w:hAnsi="Palatino Linotype" w:cs="Times New Roman"/>
          <w:b/>
          <w:bCs/>
          <w:color w:val="000000" w:themeColor="text1"/>
        </w:rPr>
        <w:t xml:space="preserve">Figure S3. </w:t>
      </w:r>
      <w:r w:rsidRPr="00BF249A">
        <w:rPr>
          <w:rFonts w:ascii="Palatino Linotype" w:hAnsi="Palatino Linotype" w:cs="Times New Roman"/>
          <w:color w:val="000000" w:themeColor="text1"/>
        </w:rPr>
        <w:t xml:space="preserve">Funnel plot of publication bias for discriminatory ability in preliminary analyses </w:t>
      </w:r>
      <w:r w:rsidRPr="00BF249A">
        <w:rPr>
          <w:rFonts w:ascii="Palatino Linotype" w:hAnsi="Palatino Linotype" w:cs="Times New Roman"/>
          <w:noProof/>
          <w:color w:val="000000" w:themeColor="text1"/>
        </w:rPr>
        <w:drawing>
          <wp:anchor distT="0" distB="0" distL="114300" distR="114300" simplePos="0" relativeHeight="251671552" behindDoc="0" locked="0" layoutInCell="1" allowOverlap="1" wp14:anchorId="3215AA40" wp14:editId="1EA4B428">
            <wp:simplePos x="0" y="0"/>
            <wp:positionH relativeFrom="column">
              <wp:posOffset>33130</wp:posOffset>
            </wp:positionH>
            <wp:positionV relativeFrom="paragraph">
              <wp:posOffset>409879</wp:posOffset>
            </wp:positionV>
            <wp:extent cx="5274310" cy="2197735"/>
            <wp:effectExtent l="0" t="0" r="0" b="0"/>
            <wp:wrapTopAndBottom/>
            <wp:docPr id="4082079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07928" name=""/>
                    <pic:cNvPicPr/>
                  </pic:nvPicPr>
                  <pic:blipFill>
                    <a:blip r:embed="rId16"/>
                    <a:stretch>
                      <a:fillRect/>
                    </a:stretch>
                  </pic:blipFill>
                  <pic:spPr>
                    <a:xfrm>
                      <a:off x="0" y="0"/>
                      <a:ext cx="5274310" cy="2197735"/>
                    </a:xfrm>
                    <a:prstGeom prst="rect">
                      <a:avLst/>
                    </a:prstGeom>
                  </pic:spPr>
                </pic:pic>
              </a:graphicData>
            </a:graphic>
          </wp:anchor>
        </w:drawing>
      </w:r>
      <w:bookmarkEnd w:id="18"/>
    </w:p>
    <w:p w:rsidR="009F2B8F" w:rsidRPr="00BF249A" w:rsidRDefault="009F2B8F" w:rsidP="003600AA">
      <w:pPr>
        <w:ind w:firstLineChars="0" w:firstLine="0"/>
        <w:rPr>
          <w:rFonts w:ascii="Palatino Linotype" w:hAnsi="Palatino Linotype" w:cs="Times New Roman"/>
          <w:color w:val="000000" w:themeColor="text1"/>
        </w:rPr>
      </w:pPr>
    </w:p>
    <w:p w:rsidR="009F2B8F" w:rsidRPr="00BF249A" w:rsidRDefault="009F2B8F" w:rsidP="009F2B8F">
      <w:pPr>
        <w:ind w:firstLineChars="0" w:firstLine="0"/>
        <w:outlineLvl w:val="1"/>
        <w:rPr>
          <w:rFonts w:ascii="Palatino Linotype" w:hAnsi="Palatino Linotype" w:cs="Times New Roman"/>
          <w:color w:val="000000" w:themeColor="text1"/>
        </w:rPr>
      </w:pPr>
      <w:bookmarkStart w:id="19" w:name="_Toc194322353"/>
      <w:r w:rsidRPr="00BF249A">
        <w:rPr>
          <w:rFonts w:ascii="Palatino Linotype" w:hAnsi="Palatino Linotype" w:cs="Times New Roman"/>
          <w:b/>
          <w:bCs/>
          <w:color w:val="000000" w:themeColor="text1"/>
        </w:rPr>
        <w:t xml:space="preserve">Figure S4. </w:t>
      </w:r>
      <w:r w:rsidRPr="00BF249A">
        <w:rPr>
          <w:rFonts w:ascii="Palatino Linotype" w:hAnsi="Palatino Linotype" w:cs="Times New Roman"/>
          <w:color w:val="000000" w:themeColor="text1"/>
        </w:rPr>
        <w:t xml:space="preserve">Funnel plot of publication bias for discriminant criteria in preliminary analyses </w:t>
      </w:r>
      <w:r w:rsidRPr="00BF249A">
        <w:rPr>
          <w:rFonts w:ascii="Palatino Linotype" w:hAnsi="Palatino Linotype" w:cs="Times New Roman"/>
          <w:noProof/>
          <w:color w:val="000000" w:themeColor="text1"/>
        </w:rPr>
        <w:drawing>
          <wp:anchor distT="0" distB="0" distL="114300" distR="114300" simplePos="0" relativeHeight="251673600" behindDoc="0" locked="0" layoutInCell="1" allowOverlap="1" wp14:anchorId="6A40A53D" wp14:editId="0EA1CE90">
            <wp:simplePos x="0" y="0"/>
            <wp:positionH relativeFrom="column">
              <wp:posOffset>0</wp:posOffset>
            </wp:positionH>
            <wp:positionV relativeFrom="paragraph">
              <wp:posOffset>297815</wp:posOffset>
            </wp:positionV>
            <wp:extent cx="5274310" cy="2197735"/>
            <wp:effectExtent l="0" t="0" r="0" b="0"/>
            <wp:wrapTopAndBottom/>
            <wp:docPr id="2252611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61124" name=""/>
                    <pic:cNvPicPr/>
                  </pic:nvPicPr>
                  <pic:blipFill>
                    <a:blip r:embed="rId17"/>
                    <a:stretch>
                      <a:fillRect/>
                    </a:stretch>
                  </pic:blipFill>
                  <pic:spPr>
                    <a:xfrm>
                      <a:off x="0" y="0"/>
                      <a:ext cx="5274310" cy="2197735"/>
                    </a:xfrm>
                    <a:prstGeom prst="rect">
                      <a:avLst/>
                    </a:prstGeom>
                  </pic:spPr>
                </pic:pic>
              </a:graphicData>
            </a:graphic>
          </wp:anchor>
        </w:drawing>
      </w:r>
      <w:bookmarkEnd w:id="19"/>
    </w:p>
    <w:p w:rsidR="009F2B8F" w:rsidRPr="00BF249A" w:rsidRDefault="009F2B8F" w:rsidP="003600AA">
      <w:pPr>
        <w:ind w:firstLineChars="0" w:firstLine="0"/>
        <w:rPr>
          <w:rFonts w:ascii="Palatino Linotype" w:hAnsi="Palatino Linotype" w:cs="Times New Roman"/>
          <w:color w:val="000000" w:themeColor="text1"/>
        </w:rPr>
      </w:pPr>
    </w:p>
    <w:p w:rsidR="009F2B8F" w:rsidRPr="00BF249A" w:rsidRDefault="009F2B8F" w:rsidP="009F2B8F">
      <w:pPr>
        <w:ind w:firstLineChars="0" w:firstLine="0"/>
        <w:outlineLvl w:val="1"/>
        <w:rPr>
          <w:rFonts w:ascii="Palatino Linotype" w:hAnsi="Palatino Linotype" w:cs="Times New Roman"/>
          <w:color w:val="000000" w:themeColor="text1"/>
        </w:rPr>
      </w:pPr>
      <w:bookmarkStart w:id="20" w:name="_Toc194322354"/>
      <w:r w:rsidRPr="00BF249A">
        <w:rPr>
          <w:rFonts w:ascii="Palatino Linotype" w:hAnsi="Palatino Linotype" w:cs="Times New Roman"/>
          <w:b/>
          <w:bCs/>
          <w:color w:val="000000" w:themeColor="text1"/>
        </w:rPr>
        <w:lastRenderedPageBreak/>
        <w:t>Figure S5.</w:t>
      </w:r>
      <w:r w:rsidRPr="00BF249A">
        <w:rPr>
          <w:rFonts w:ascii="Palatino Linotype" w:hAnsi="Palatino Linotype" w:cs="Times New Roman"/>
          <w:noProof/>
          <w:color w:val="000000" w:themeColor="text1"/>
        </w:rPr>
        <w:drawing>
          <wp:anchor distT="0" distB="0" distL="114300" distR="114300" simplePos="0" relativeHeight="251675648" behindDoc="0" locked="0" layoutInCell="1" allowOverlap="1" wp14:anchorId="54FB88AF" wp14:editId="28544B28">
            <wp:simplePos x="0" y="0"/>
            <wp:positionH relativeFrom="column">
              <wp:posOffset>34290</wp:posOffset>
            </wp:positionH>
            <wp:positionV relativeFrom="paragraph">
              <wp:posOffset>327660</wp:posOffset>
            </wp:positionV>
            <wp:extent cx="5274310" cy="2197735"/>
            <wp:effectExtent l="0" t="0" r="0" b="0"/>
            <wp:wrapTopAndBottom/>
            <wp:docPr id="2373566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56613" name=""/>
                    <pic:cNvPicPr/>
                  </pic:nvPicPr>
                  <pic:blipFill>
                    <a:blip r:embed="rId18"/>
                    <a:stretch>
                      <a:fillRect/>
                    </a:stretch>
                  </pic:blipFill>
                  <pic:spPr>
                    <a:xfrm>
                      <a:off x="0" y="0"/>
                      <a:ext cx="5274310" cy="2197735"/>
                    </a:xfrm>
                    <a:prstGeom prst="rect">
                      <a:avLst/>
                    </a:prstGeom>
                  </pic:spPr>
                </pic:pic>
              </a:graphicData>
            </a:graphic>
          </wp:anchor>
        </w:drawing>
      </w:r>
      <w:r w:rsidRPr="00BF249A">
        <w:rPr>
          <w:rFonts w:ascii="Palatino Linotype" w:hAnsi="Palatino Linotype" w:cs="Times New Roman"/>
          <w:color w:val="000000" w:themeColor="text1"/>
        </w:rPr>
        <w:t xml:space="preserve"> Funnel plot of publication bias for discriminatory ability in extended analyses</w:t>
      </w:r>
      <w:bookmarkEnd w:id="20"/>
    </w:p>
    <w:p w:rsidR="009F2B8F" w:rsidRPr="00BF249A" w:rsidRDefault="009F2B8F" w:rsidP="003600AA">
      <w:pPr>
        <w:ind w:firstLineChars="0" w:firstLine="0"/>
        <w:rPr>
          <w:rFonts w:ascii="Palatino Linotype" w:hAnsi="Palatino Linotype" w:cs="Times New Roman"/>
          <w:color w:val="000000" w:themeColor="text1"/>
        </w:rPr>
      </w:pPr>
    </w:p>
    <w:p w:rsidR="009F2B8F" w:rsidRPr="00F834D6" w:rsidRDefault="009F2B8F" w:rsidP="009F2B8F">
      <w:pPr>
        <w:ind w:firstLineChars="0" w:firstLine="0"/>
        <w:outlineLvl w:val="1"/>
        <w:rPr>
          <w:rFonts w:ascii="Palatino Linotype" w:hAnsi="Palatino Linotype" w:cs="Times New Roman"/>
          <w:b/>
          <w:bCs/>
          <w:color w:val="000000" w:themeColor="text1"/>
        </w:rPr>
      </w:pPr>
      <w:bookmarkStart w:id="21" w:name="_Toc194322355"/>
      <w:r w:rsidRPr="00BF249A">
        <w:rPr>
          <w:rFonts w:ascii="Palatino Linotype" w:hAnsi="Palatino Linotype" w:cs="Times New Roman"/>
          <w:noProof/>
          <w:color w:val="000000" w:themeColor="text1"/>
        </w:rPr>
        <w:drawing>
          <wp:anchor distT="0" distB="0" distL="114300" distR="114300" simplePos="0" relativeHeight="251677696" behindDoc="0" locked="0" layoutInCell="1" allowOverlap="1" wp14:anchorId="56D006F0" wp14:editId="5D9C5868">
            <wp:simplePos x="0" y="0"/>
            <wp:positionH relativeFrom="column">
              <wp:posOffset>88014</wp:posOffset>
            </wp:positionH>
            <wp:positionV relativeFrom="paragraph">
              <wp:posOffset>372745</wp:posOffset>
            </wp:positionV>
            <wp:extent cx="5274310" cy="2197735"/>
            <wp:effectExtent l="0" t="0" r="0" b="0"/>
            <wp:wrapTopAndBottom/>
            <wp:docPr id="2077509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0956" name=""/>
                    <pic:cNvPicPr/>
                  </pic:nvPicPr>
                  <pic:blipFill>
                    <a:blip r:embed="rId19"/>
                    <a:stretch>
                      <a:fillRect/>
                    </a:stretch>
                  </pic:blipFill>
                  <pic:spPr>
                    <a:xfrm>
                      <a:off x="0" y="0"/>
                      <a:ext cx="5274310" cy="2197735"/>
                    </a:xfrm>
                    <a:prstGeom prst="rect">
                      <a:avLst/>
                    </a:prstGeom>
                  </pic:spPr>
                </pic:pic>
              </a:graphicData>
            </a:graphic>
          </wp:anchor>
        </w:drawing>
      </w:r>
      <w:r w:rsidRPr="00BF249A">
        <w:rPr>
          <w:rFonts w:ascii="Palatino Linotype" w:hAnsi="Palatino Linotype" w:cs="Times New Roman"/>
          <w:b/>
          <w:bCs/>
          <w:color w:val="000000" w:themeColor="text1"/>
        </w:rPr>
        <w:t xml:space="preserve">Figure S6. </w:t>
      </w:r>
      <w:r w:rsidRPr="00BF249A">
        <w:rPr>
          <w:rFonts w:ascii="Palatino Linotype" w:hAnsi="Palatino Linotype" w:cs="Times New Roman"/>
          <w:color w:val="000000" w:themeColor="text1"/>
        </w:rPr>
        <w:t>Funnel plot of publication bias for discriminatory criteria in</w:t>
      </w:r>
      <w:r w:rsidRPr="00BF249A">
        <w:rPr>
          <w:rFonts w:ascii="Palatino Linotype" w:hAnsi="Palatino Linotype" w:cs="Times New Roman"/>
          <w:b/>
          <w:bCs/>
          <w:color w:val="000000" w:themeColor="text1"/>
        </w:rPr>
        <w:t xml:space="preserve"> </w:t>
      </w:r>
      <w:r w:rsidRPr="00BF249A">
        <w:rPr>
          <w:rFonts w:ascii="Palatino Linotype" w:hAnsi="Palatino Linotype" w:cs="Times New Roman"/>
          <w:color w:val="000000" w:themeColor="text1"/>
        </w:rPr>
        <w:t>extended analyses</w:t>
      </w:r>
      <w:bookmarkEnd w:id="21"/>
    </w:p>
    <w:p w:rsidR="009F2B8F" w:rsidRPr="00F834D6" w:rsidRDefault="009F2B8F" w:rsidP="003600AA">
      <w:pPr>
        <w:ind w:firstLineChars="0" w:firstLine="0"/>
        <w:rPr>
          <w:rFonts w:ascii="Palatino Linotype" w:hAnsi="Palatino Linotype" w:cs="Times New Roman"/>
          <w:color w:val="000000" w:themeColor="text1"/>
        </w:rPr>
      </w:pPr>
    </w:p>
    <w:sectPr w:rsidR="009F2B8F" w:rsidRPr="00F834D6" w:rsidSect="002D71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939" w:rsidRDefault="00AF2939" w:rsidP="00621C8F">
      <w:pPr>
        <w:spacing w:line="240" w:lineRule="auto"/>
        <w:ind w:firstLine="440"/>
      </w:pPr>
      <w:r>
        <w:separator/>
      </w:r>
    </w:p>
  </w:endnote>
  <w:endnote w:type="continuationSeparator" w:id="0">
    <w:p w:rsidR="00AF2939" w:rsidRDefault="00AF2939" w:rsidP="00621C8F">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8F" w:rsidRDefault="00621C8F">
    <w:pPr>
      <w:pStyle w:val="a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8F" w:rsidRDefault="00621C8F">
    <w:pPr>
      <w:pStyle w:val="af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8F" w:rsidRDefault="00621C8F">
    <w:pPr>
      <w:pStyle w:val="af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939" w:rsidRDefault="00AF2939" w:rsidP="00621C8F">
      <w:pPr>
        <w:spacing w:line="240" w:lineRule="auto"/>
        <w:ind w:firstLine="440"/>
      </w:pPr>
      <w:r>
        <w:separator/>
      </w:r>
    </w:p>
  </w:footnote>
  <w:footnote w:type="continuationSeparator" w:id="0">
    <w:p w:rsidR="00AF2939" w:rsidRDefault="00AF2939" w:rsidP="00621C8F">
      <w:pPr>
        <w:spacing w:line="240" w:lineRule="auto"/>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8F" w:rsidRDefault="00621C8F">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8F" w:rsidRDefault="00621C8F">
    <w:pPr>
      <w:pStyle w:val="af2"/>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8F" w:rsidRDefault="00621C8F">
    <w:pPr>
      <w:pStyle w:val="a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27015"/>
    <w:multiLevelType w:val="hybridMultilevel"/>
    <w:tmpl w:val="199A6D70"/>
    <w:lvl w:ilvl="0" w:tplc="7F9053F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4565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AD"/>
    <w:rsid w:val="00012C32"/>
    <w:rsid w:val="00020D5E"/>
    <w:rsid w:val="00037D8E"/>
    <w:rsid w:val="00053391"/>
    <w:rsid w:val="0005579F"/>
    <w:rsid w:val="0006615A"/>
    <w:rsid w:val="00080DB1"/>
    <w:rsid w:val="0008498A"/>
    <w:rsid w:val="000A37BC"/>
    <w:rsid w:val="000A39C3"/>
    <w:rsid w:val="000A3D10"/>
    <w:rsid w:val="000E5FF0"/>
    <w:rsid w:val="0011322D"/>
    <w:rsid w:val="0013032B"/>
    <w:rsid w:val="00130F9D"/>
    <w:rsid w:val="001479A9"/>
    <w:rsid w:val="001831C2"/>
    <w:rsid w:val="001B569B"/>
    <w:rsid w:val="001B7558"/>
    <w:rsid w:val="001C55FC"/>
    <w:rsid w:val="001D2FA9"/>
    <w:rsid w:val="001D3DDF"/>
    <w:rsid w:val="001F032F"/>
    <w:rsid w:val="001F7E32"/>
    <w:rsid w:val="00200FCB"/>
    <w:rsid w:val="00220B04"/>
    <w:rsid w:val="00247B1F"/>
    <w:rsid w:val="00254984"/>
    <w:rsid w:val="00272E4C"/>
    <w:rsid w:val="002778F1"/>
    <w:rsid w:val="0028324A"/>
    <w:rsid w:val="002841FB"/>
    <w:rsid w:val="00294B7E"/>
    <w:rsid w:val="002A4D7F"/>
    <w:rsid w:val="002B162B"/>
    <w:rsid w:val="002B1CDC"/>
    <w:rsid w:val="002B3263"/>
    <w:rsid w:val="002D41E4"/>
    <w:rsid w:val="002D719D"/>
    <w:rsid w:val="002F4260"/>
    <w:rsid w:val="00307BEE"/>
    <w:rsid w:val="0034188E"/>
    <w:rsid w:val="003505DD"/>
    <w:rsid w:val="003600AA"/>
    <w:rsid w:val="0037333B"/>
    <w:rsid w:val="003A0659"/>
    <w:rsid w:val="003B7130"/>
    <w:rsid w:val="003C0C9C"/>
    <w:rsid w:val="003E4567"/>
    <w:rsid w:val="00425BD6"/>
    <w:rsid w:val="0043708F"/>
    <w:rsid w:val="004618F3"/>
    <w:rsid w:val="00495774"/>
    <w:rsid w:val="00496ED4"/>
    <w:rsid w:val="004A31A7"/>
    <w:rsid w:val="004D0291"/>
    <w:rsid w:val="004D5B0D"/>
    <w:rsid w:val="004F39E1"/>
    <w:rsid w:val="00503124"/>
    <w:rsid w:val="00514991"/>
    <w:rsid w:val="005629E2"/>
    <w:rsid w:val="0056565F"/>
    <w:rsid w:val="00573149"/>
    <w:rsid w:val="0057664E"/>
    <w:rsid w:val="00581F53"/>
    <w:rsid w:val="0059336D"/>
    <w:rsid w:val="005B4B81"/>
    <w:rsid w:val="005B7B59"/>
    <w:rsid w:val="005D1D8E"/>
    <w:rsid w:val="005D2298"/>
    <w:rsid w:val="005D24AA"/>
    <w:rsid w:val="005F3331"/>
    <w:rsid w:val="00600399"/>
    <w:rsid w:val="00601F81"/>
    <w:rsid w:val="006148C7"/>
    <w:rsid w:val="00621C8F"/>
    <w:rsid w:val="00630434"/>
    <w:rsid w:val="00634563"/>
    <w:rsid w:val="00640672"/>
    <w:rsid w:val="006431EB"/>
    <w:rsid w:val="0065400B"/>
    <w:rsid w:val="00655DF3"/>
    <w:rsid w:val="00675AF8"/>
    <w:rsid w:val="006B1E8F"/>
    <w:rsid w:val="006B5E21"/>
    <w:rsid w:val="006B5FE2"/>
    <w:rsid w:val="006D0B2E"/>
    <w:rsid w:val="006D2E36"/>
    <w:rsid w:val="006D48DD"/>
    <w:rsid w:val="006E2B64"/>
    <w:rsid w:val="006F0F40"/>
    <w:rsid w:val="006F3654"/>
    <w:rsid w:val="006F7F3C"/>
    <w:rsid w:val="00741424"/>
    <w:rsid w:val="007549E8"/>
    <w:rsid w:val="00762B2D"/>
    <w:rsid w:val="00770D04"/>
    <w:rsid w:val="00776D0F"/>
    <w:rsid w:val="00783C5A"/>
    <w:rsid w:val="007D53E1"/>
    <w:rsid w:val="007E5D35"/>
    <w:rsid w:val="007F0142"/>
    <w:rsid w:val="00802338"/>
    <w:rsid w:val="008111F3"/>
    <w:rsid w:val="008214D6"/>
    <w:rsid w:val="00823B8D"/>
    <w:rsid w:val="00850630"/>
    <w:rsid w:val="008601C7"/>
    <w:rsid w:val="00860A7D"/>
    <w:rsid w:val="008727DD"/>
    <w:rsid w:val="008768B9"/>
    <w:rsid w:val="00885A72"/>
    <w:rsid w:val="008C7497"/>
    <w:rsid w:val="008E042D"/>
    <w:rsid w:val="00940C54"/>
    <w:rsid w:val="0095483F"/>
    <w:rsid w:val="00954D11"/>
    <w:rsid w:val="009604A5"/>
    <w:rsid w:val="009735B3"/>
    <w:rsid w:val="00977F3A"/>
    <w:rsid w:val="009A6AB7"/>
    <w:rsid w:val="009E1261"/>
    <w:rsid w:val="009E26EF"/>
    <w:rsid w:val="009F2193"/>
    <w:rsid w:val="009F2B8F"/>
    <w:rsid w:val="00A04737"/>
    <w:rsid w:val="00A130F0"/>
    <w:rsid w:val="00A25D51"/>
    <w:rsid w:val="00A43AB2"/>
    <w:rsid w:val="00A45207"/>
    <w:rsid w:val="00A463D4"/>
    <w:rsid w:val="00A53164"/>
    <w:rsid w:val="00A711D8"/>
    <w:rsid w:val="00A84F58"/>
    <w:rsid w:val="00A93760"/>
    <w:rsid w:val="00AB616F"/>
    <w:rsid w:val="00AC0D20"/>
    <w:rsid w:val="00AD0AB7"/>
    <w:rsid w:val="00AD33EE"/>
    <w:rsid w:val="00AE5F5E"/>
    <w:rsid w:val="00AF1523"/>
    <w:rsid w:val="00AF1839"/>
    <w:rsid w:val="00AF2939"/>
    <w:rsid w:val="00AF51C0"/>
    <w:rsid w:val="00B00747"/>
    <w:rsid w:val="00B136C5"/>
    <w:rsid w:val="00B253C6"/>
    <w:rsid w:val="00B25A43"/>
    <w:rsid w:val="00B638C3"/>
    <w:rsid w:val="00B80E0C"/>
    <w:rsid w:val="00B946D5"/>
    <w:rsid w:val="00B97DCF"/>
    <w:rsid w:val="00BA0908"/>
    <w:rsid w:val="00BB2EA3"/>
    <w:rsid w:val="00BD0D6D"/>
    <w:rsid w:val="00BD7547"/>
    <w:rsid w:val="00BF1CF6"/>
    <w:rsid w:val="00BF249A"/>
    <w:rsid w:val="00BF2A32"/>
    <w:rsid w:val="00BF6397"/>
    <w:rsid w:val="00C0030B"/>
    <w:rsid w:val="00C03FF8"/>
    <w:rsid w:val="00C10614"/>
    <w:rsid w:val="00C372FE"/>
    <w:rsid w:val="00C5229E"/>
    <w:rsid w:val="00C52755"/>
    <w:rsid w:val="00C73AD6"/>
    <w:rsid w:val="00C745C6"/>
    <w:rsid w:val="00C90EAD"/>
    <w:rsid w:val="00C92D03"/>
    <w:rsid w:val="00C969E2"/>
    <w:rsid w:val="00CB4FD2"/>
    <w:rsid w:val="00CE32E1"/>
    <w:rsid w:val="00CE728F"/>
    <w:rsid w:val="00D02DA9"/>
    <w:rsid w:val="00D05431"/>
    <w:rsid w:val="00D14040"/>
    <w:rsid w:val="00D21AA6"/>
    <w:rsid w:val="00D25388"/>
    <w:rsid w:val="00D27347"/>
    <w:rsid w:val="00D34875"/>
    <w:rsid w:val="00D35F11"/>
    <w:rsid w:val="00D41071"/>
    <w:rsid w:val="00D644FA"/>
    <w:rsid w:val="00D70E7A"/>
    <w:rsid w:val="00D7692A"/>
    <w:rsid w:val="00D92987"/>
    <w:rsid w:val="00D9574A"/>
    <w:rsid w:val="00DA24C2"/>
    <w:rsid w:val="00DA326B"/>
    <w:rsid w:val="00DA390A"/>
    <w:rsid w:val="00DB6DAD"/>
    <w:rsid w:val="00DC05FC"/>
    <w:rsid w:val="00DF313C"/>
    <w:rsid w:val="00DF5CB3"/>
    <w:rsid w:val="00E03752"/>
    <w:rsid w:val="00E16839"/>
    <w:rsid w:val="00E16DDA"/>
    <w:rsid w:val="00E33892"/>
    <w:rsid w:val="00E619B0"/>
    <w:rsid w:val="00E72F4F"/>
    <w:rsid w:val="00E7638B"/>
    <w:rsid w:val="00E83EC4"/>
    <w:rsid w:val="00E92ECC"/>
    <w:rsid w:val="00E959D4"/>
    <w:rsid w:val="00EB73DC"/>
    <w:rsid w:val="00EC7D72"/>
    <w:rsid w:val="00EE2217"/>
    <w:rsid w:val="00EE51AE"/>
    <w:rsid w:val="00EF7E46"/>
    <w:rsid w:val="00F00232"/>
    <w:rsid w:val="00F00E25"/>
    <w:rsid w:val="00F323E0"/>
    <w:rsid w:val="00F35B3E"/>
    <w:rsid w:val="00F37B30"/>
    <w:rsid w:val="00F41519"/>
    <w:rsid w:val="00F57B17"/>
    <w:rsid w:val="00F648FC"/>
    <w:rsid w:val="00F675D1"/>
    <w:rsid w:val="00F834D6"/>
    <w:rsid w:val="00F921C3"/>
    <w:rsid w:val="00F93876"/>
    <w:rsid w:val="00F9474D"/>
    <w:rsid w:val="00FB0309"/>
    <w:rsid w:val="00FD3836"/>
    <w:rsid w:val="00FD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5D5E"/>
  <w15:chartTrackingRefBased/>
  <w15:docId w15:val="{7A7C5438-D301-1340-8F8C-F6BD983E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D35"/>
    <w:pPr>
      <w:widowControl w:val="0"/>
      <w:spacing w:after="0" w:line="360" w:lineRule="auto"/>
      <w:ind w:firstLineChars="200" w:firstLine="200"/>
    </w:pPr>
    <w:rPr>
      <w:rFonts w:ascii="Times New Roman" w:eastAsia="楷体" w:hAnsi="Times New Roman"/>
    </w:rPr>
  </w:style>
  <w:style w:type="paragraph" w:styleId="1">
    <w:name w:val="heading 1"/>
    <w:basedOn w:val="a"/>
    <w:next w:val="a"/>
    <w:link w:val="10"/>
    <w:autoRedefine/>
    <w:uiPriority w:val="9"/>
    <w:qFormat/>
    <w:rsid w:val="00E7638B"/>
    <w:pPr>
      <w:keepNext/>
      <w:keepLines/>
      <w:spacing w:before="480" w:after="80"/>
      <w:outlineLvl w:val="0"/>
    </w:pPr>
    <w:rPr>
      <w:rFonts w:eastAsia="黑体" w:cstheme="majorBidi"/>
      <w:color w:val="000000" w:themeColor="text1"/>
      <w:sz w:val="32"/>
      <w:szCs w:val="48"/>
    </w:rPr>
  </w:style>
  <w:style w:type="paragraph" w:styleId="2">
    <w:name w:val="heading 2"/>
    <w:basedOn w:val="a"/>
    <w:next w:val="a"/>
    <w:link w:val="20"/>
    <w:uiPriority w:val="9"/>
    <w:semiHidden/>
    <w:unhideWhenUsed/>
    <w:qFormat/>
    <w:rsid w:val="00DB6D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D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DA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DB6DA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DB6DAD"/>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DB6DA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DB6DA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DB6DA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38B"/>
    <w:rPr>
      <w:rFonts w:ascii="Times New Roman" w:eastAsia="黑体" w:hAnsi="Times New Roman" w:cstheme="majorBidi"/>
      <w:color w:val="000000" w:themeColor="text1"/>
      <w:sz w:val="32"/>
      <w:szCs w:val="48"/>
    </w:rPr>
  </w:style>
  <w:style w:type="table" w:customStyle="1" w:styleId="a3">
    <w:name w:val="三线表"/>
    <w:basedOn w:val="a1"/>
    <w:uiPriority w:val="99"/>
    <w:rsid w:val="00D34875"/>
    <w:pPr>
      <w:spacing w:after="0" w:line="240" w:lineRule="auto"/>
    </w:pPr>
    <w:rPr>
      <w:rFonts w:ascii="Times New Roman" w:eastAsia="宋体" w:hAnsi="Times New Roman" w:cs="Times New Roman"/>
      <w:kern w:val="0"/>
      <w:szCs w:val="20"/>
      <w14:ligatures w14:val="none"/>
    </w:rPr>
    <w:tblPr>
      <w:tblBorders>
        <w:top w:val="single" w:sz="4" w:space="0" w:color="000000"/>
        <w:bottom w:val="single" w:sz="4" w:space="0" w:color="000000"/>
      </w:tblBorders>
    </w:tblPr>
    <w:tblStylePr w:type="firstRow">
      <w:tblPr/>
      <w:tcPr>
        <w:tcBorders>
          <w:bottom w:val="single" w:sz="4" w:space="0" w:color="000000"/>
        </w:tcBorders>
      </w:tcPr>
    </w:tblStylePr>
  </w:style>
  <w:style w:type="character" w:customStyle="1" w:styleId="20">
    <w:name w:val="标题 2 字符"/>
    <w:basedOn w:val="a0"/>
    <w:link w:val="2"/>
    <w:uiPriority w:val="9"/>
    <w:semiHidden/>
    <w:rsid w:val="00DB6D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D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DAD"/>
    <w:rPr>
      <w:rFonts w:cstheme="majorBidi"/>
      <w:color w:val="2F5496" w:themeColor="accent1" w:themeShade="BF"/>
      <w:sz w:val="28"/>
      <w:szCs w:val="28"/>
    </w:rPr>
  </w:style>
  <w:style w:type="character" w:customStyle="1" w:styleId="50">
    <w:name w:val="标题 5 字符"/>
    <w:basedOn w:val="a0"/>
    <w:link w:val="5"/>
    <w:uiPriority w:val="9"/>
    <w:semiHidden/>
    <w:rsid w:val="00DB6DAD"/>
    <w:rPr>
      <w:rFonts w:cstheme="majorBidi"/>
      <w:color w:val="2F5496" w:themeColor="accent1" w:themeShade="BF"/>
      <w:sz w:val="24"/>
    </w:rPr>
  </w:style>
  <w:style w:type="character" w:customStyle="1" w:styleId="60">
    <w:name w:val="标题 6 字符"/>
    <w:basedOn w:val="a0"/>
    <w:link w:val="6"/>
    <w:uiPriority w:val="9"/>
    <w:semiHidden/>
    <w:rsid w:val="00DB6DAD"/>
    <w:rPr>
      <w:rFonts w:cstheme="majorBidi"/>
      <w:b/>
      <w:bCs/>
      <w:color w:val="2F5496" w:themeColor="accent1" w:themeShade="BF"/>
    </w:rPr>
  </w:style>
  <w:style w:type="character" w:customStyle="1" w:styleId="70">
    <w:name w:val="标题 7 字符"/>
    <w:basedOn w:val="a0"/>
    <w:link w:val="7"/>
    <w:uiPriority w:val="9"/>
    <w:semiHidden/>
    <w:rsid w:val="00DB6DAD"/>
    <w:rPr>
      <w:rFonts w:cstheme="majorBidi"/>
      <w:b/>
      <w:bCs/>
      <w:color w:val="595959" w:themeColor="text1" w:themeTint="A6"/>
    </w:rPr>
  </w:style>
  <w:style w:type="character" w:customStyle="1" w:styleId="80">
    <w:name w:val="标题 8 字符"/>
    <w:basedOn w:val="a0"/>
    <w:link w:val="8"/>
    <w:uiPriority w:val="9"/>
    <w:semiHidden/>
    <w:rsid w:val="00DB6DAD"/>
    <w:rPr>
      <w:rFonts w:cstheme="majorBidi"/>
      <w:color w:val="595959" w:themeColor="text1" w:themeTint="A6"/>
    </w:rPr>
  </w:style>
  <w:style w:type="character" w:customStyle="1" w:styleId="90">
    <w:name w:val="标题 9 字符"/>
    <w:basedOn w:val="a0"/>
    <w:link w:val="9"/>
    <w:uiPriority w:val="9"/>
    <w:semiHidden/>
    <w:rsid w:val="00DB6DAD"/>
    <w:rPr>
      <w:rFonts w:eastAsiaTheme="majorEastAsia" w:cstheme="majorBidi"/>
      <w:color w:val="595959" w:themeColor="text1" w:themeTint="A6"/>
    </w:rPr>
  </w:style>
  <w:style w:type="paragraph" w:styleId="a4">
    <w:name w:val="Title"/>
    <w:basedOn w:val="a"/>
    <w:next w:val="a"/>
    <w:link w:val="a5"/>
    <w:uiPriority w:val="10"/>
    <w:qFormat/>
    <w:rsid w:val="00DB6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DB6DA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B6DAD"/>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DB6DA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B6DAD"/>
    <w:pPr>
      <w:spacing w:before="160" w:after="160"/>
      <w:jc w:val="center"/>
    </w:pPr>
    <w:rPr>
      <w:i/>
      <w:iCs/>
      <w:color w:val="404040" w:themeColor="text1" w:themeTint="BF"/>
    </w:rPr>
  </w:style>
  <w:style w:type="character" w:customStyle="1" w:styleId="a9">
    <w:name w:val="引用 字符"/>
    <w:basedOn w:val="a0"/>
    <w:link w:val="a8"/>
    <w:uiPriority w:val="29"/>
    <w:rsid w:val="00DB6DAD"/>
    <w:rPr>
      <w:rFonts w:ascii="Times New Roman" w:eastAsia="楷体" w:hAnsi="Times New Roman"/>
      <w:i/>
      <w:iCs/>
      <w:color w:val="404040" w:themeColor="text1" w:themeTint="BF"/>
    </w:rPr>
  </w:style>
  <w:style w:type="paragraph" w:styleId="aa">
    <w:name w:val="List Paragraph"/>
    <w:basedOn w:val="a"/>
    <w:uiPriority w:val="34"/>
    <w:qFormat/>
    <w:rsid w:val="00DB6DAD"/>
    <w:pPr>
      <w:ind w:left="720"/>
      <w:contextualSpacing/>
    </w:pPr>
  </w:style>
  <w:style w:type="character" w:styleId="ab">
    <w:name w:val="Intense Emphasis"/>
    <w:basedOn w:val="a0"/>
    <w:uiPriority w:val="21"/>
    <w:qFormat/>
    <w:rsid w:val="00DB6DAD"/>
    <w:rPr>
      <w:i/>
      <w:iCs/>
      <w:color w:val="2F5496" w:themeColor="accent1" w:themeShade="BF"/>
    </w:rPr>
  </w:style>
  <w:style w:type="paragraph" w:styleId="ac">
    <w:name w:val="Intense Quote"/>
    <w:basedOn w:val="a"/>
    <w:next w:val="a"/>
    <w:link w:val="ad"/>
    <w:uiPriority w:val="30"/>
    <w:qFormat/>
    <w:rsid w:val="00DB6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DB6DAD"/>
    <w:rPr>
      <w:rFonts w:ascii="Times New Roman" w:eastAsia="楷体" w:hAnsi="Times New Roman"/>
      <w:i/>
      <w:iCs/>
      <w:color w:val="2F5496" w:themeColor="accent1" w:themeShade="BF"/>
    </w:rPr>
  </w:style>
  <w:style w:type="character" w:styleId="ae">
    <w:name w:val="Intense Reference"/>
    <w:basedOn w:val="a0"/>
    <w:uiPriority w:val="32"/>
    <w:qFormat/>
    <w:rsid w:val="00DB6DAD"/>
    <w:rPr>
      <w:b/>
      <w:bCs/>
      <w:smallCaps/>
      <w:color w:val="2F5496" w:themeColor="accent1" w:themeShade="BF"/>
      <w:spacing w:val="5"/>
    </w:rPr>
  </w:style>
  <w:style w:type="table" w:styleId="af">
    <w:name w:val="Table Grid"/>
    <w:basedOn w:val="a1"/>
    <w:uiPriority w:val="39"/>
    <w:rsid w:val="00DB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9574A"/>
    <w:rPr>
      <w:color w:val="0563C1"/>
      <w:u w:val="single"/>
    </w:rPr>
  </w:style>
  <w:style w:type="character" w:styleId="af1">
    <w:name w:val="FollowedHyperlink"/>
    <w:basedOn w:val="a0"/>
    <w:uiPriority w:val="99"/>
    <w:semiHidden/>
    <w:unhideWhenUsed/>
    <w:rsid w:val="00D9574A"/>
    <w:rPr>
      <w:color w:val="954F72"/>
      <w:u w:val="single"/>
    </w:rPr>
  </w:style>
  <w:style w:type="paragraph" w:customStyle="1" w:styleId="msonormal0">
    <w:name w:val="msonormal"/>
    <w:basedOn w:val="a"/>
    <w:rsid w:val="00D9574A"/>
    <w:pPr>
      <w:widowControl/>
      <w:spacing w:before="100" w:beforeAutospacing="1" w:after="100" w:afterAutospacing="1" w:line="240" w:lineRule="auto"/>
      <w:ind w:firstLineChars="0" w:firstLine="0"/>
    </w:pPr>
    <w:rPr>
      <w:rFonts w:ascii="宋体" w:eastAsia="宋体" w:hAnsi="宋体" w:cs="宋体"/>
      <w:kern w:val="0"/>
      <w:sz w:val="24"/>
      <w14:ligatures w14:val="none"/>
    </w:rPr>
  </w:style>
  <w:style w:type="paragraph" w:customStyle="1" w:styleId="font5">
    <w:name w:val="font5"/>
    <w:basedOn w:val="a"/>
    <w:rsid w:val="00D9574A"/>
    <w:pPr>
      <w:widowControl/>
      <w:spacing w:before="100" w:beforeAutospacing="1" w:after="100" w:afterAutospacing="1" w:line="240" w:lineRule="auto"/>
      <w:ind w:firstLineChars="0" w:firstLine="0"/>
    </w:pPr>
    <w:rPr>
      <w:rFonts w:eastAsia="宋体" w:cs="Times New Roman"/>
      <w:color w:val="000000"/>
      <w:kern w:val="0"/>
      <w:szCs w:val="22"/>
      <w14:ligatures w14:val="none"/>
    </w:rPr>
  </w:style>
  <w:style w:type="paragraph" w:customStyle="1" w:styleId="xl65">
    <w:name w:val="xl65"/>
    <w:basedOn w:val="a"/>
    <w:rsid w:val="00D9574A"/>
    <w:pPr>
      <w:widowControl/>
      <w:pBdr>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kern w:val="0"/>
      <w:szCs w:val="22"/>
      <w14:ligatures w14:val="none"/>
    </w:rPr>
  </w:style>
  <w:style w:type="paragraph" w:customStyle="1" w:styleId="xl66">
    <w:name w:val="xl66"/>
    <w:basedOn w:val="a"/>
    <w:rsid w:val="00D9574A"/>
    <w:pPr>
      <w:widowControl/>
      <w:pBdr>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color w:val="000000"/>
      <w:kern w:val="0"/>
      <w:szCs w:val="22"/>
      <w14:ligatures w14:val="none"/>
    </w:rPr>
  </w:style>
  <w:style w:type="paragraph" w:customStyle="1" w:styleId="xl67">
    <w:name w:val="xl67"/>
    <w:basedOn w:val="a"/>
    <w:rsid w:val="00D9574A"/>
    <w:pPr>
      <w:widowControl/>
      <w:pBdr>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color w:val="000000"/>
      <w:kern w:val="0"/>
      <w:szCs w:val="22"/>
      <w14:ligatures w14:val="none"/>
    </w:rPr>
  </w:style>
  <w:style w:type="paragraph" w:customStyle="1" w:styleId="xl68">
    <w:name w:val="xl68"/>
    <w:basedOn w:val="a"/>
    <w:rsid w:val="00D9574A"/>
    <w:pPr>
      <w:widowControl/>
      <w:pBdr>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color w:val="FF0000"/>
      <w:kern w:val="0"/>
      <w:szCs w:val="22"/>
      <w14:ligatures w14:val="none"/>
    </w:rPr>
  </w:style>
  <w:style w:type="paragraph" w:customStyle="1" w:styleId="xl69">
    <w:name w:val="xl69"/>
    <w:basedOn w:val="a"/>
    <w:rsid w:val="00D9574A"/>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kern w:val="0"/>
      <w:szCs w:val="22"/>
      <w14:ligatures w14:val="none"/>
    </w:rPr>
  </w:style>
  <w:style w:type="paragraph" w:customStyle="1" w:styleId="xl70">
    <w:name w:val="xl70"/>
    <w:basedOn w:val="a"/>
    <w:rsid w:val="00D9574A"/>
    <w:pPr>
      <w:widowControl/>
      <w:pBdr>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kern w:val="0"/>
      <w:szCs w:val="22"/>
      <w14:ligatures w14:val="none"/>
    </w:rPr>
  </w:style>
  <w:style w:type="paragraph" w:customStyle="1" w:styleId="xl71">
    <w:name w:val="xl71"/>
    <w:basedOn w:val="a"/>
    <w:rsid w:val="00D9574A"/>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jc w:val="center"/>
    </w:pPr>
    <w:rPr>
      <w:rFonts w:ascii="楷体" w:hAnsi="楷体" w:cs="宋体"/>
      <w:kern w:val="0"/>
      <w:szCs w:val="22"/>
      <w14:ligatures w14:val="none"/>
    </w:rPr>
  </w:style>
  <w:style w:type="paragraph" w:customStyle="1" w:styleId="xl72">
    <w:name w:val="xl72"/>
    <w:basedOn w:val="a"/>
    <w:rsid w:val="00D9574A"/>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楷体" w:hAnsi="楷体" w:cs="宋体"/>
      <w:kern w:val="0"/>
      <w:szCs w:val="22"/>
      <w14:ligatures w14:val="none"/>
    </w:rPr>
  </w:style>
  <w:style w:type="paragraph" w:styleId="af2">
    <w:name w:val="header"/>
    <w:basedOn w:val="a"/>
    <w:link w:val="af3"/>
    <w:uiPriority w:val="99"/>
    <w:unhideWhenUsed/>
    <w:rsid w:val="00621C8F"/>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621C8F"/>
    <w:rPr>
      <w:rFonts w:ascii="Times New Roman" w:eastAsia="楷体" w:hAnsi="Times New Roman"/>
      <w:sz w:val="18"/>
      <w:szCs w:val="18"/>
    </w:rPr>
  </w:style>
  <w:style w:type="paragraph" w:styleId="af4">
    <w:name w:val="footer"/>
    <w:basedOn w:val="a"/>
    <w:link w:val="af5"/>
    <w:uiPriority w:val="99"/>
    <w:unhideWhenUsed/>
    <w:rsid w:val="00621C8F"/>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621C8F"/>
    <w:rPr>
      <w:rFonts w:ascii="Times New Roman" w:eastAsia="楷体" w:hAnsi="Times New Roman"/>
      <w:sz w:val="18"/>
      <w:szCs w:val="18"/>
    </w:rPr>
  </w:style>
  <w:style w:type="table" w:customStyle="1" w:styleId="11">
    <w:name w:val="三线表1"/>
    <w:basedOn w:val="a1"/>
    <w:uiPriority w:val="99"/>
    <w:rsid w:val="00495774"/>
    <w:pPr>
      <w:spacing w:after="0" w:line="240" w:lineRule="auto"/>
      <w:jc w:val="center"/>
    </w:pPr>
    <w:rPr>
      <w:rFonts w:ascii="Times New Roman" w:eastAsia="宋体" w:hAnsi="Times New Roman"/>
      <w:sz w:val="21"/>
      <w:szCs w:val="22"/>
      <w14:ligatures w14:val="none"/>
    </w:rPr>
    <w:tblPr>
      <w:tblBorders>
        <w:top w:val="single" w:sz="12" w:space="0" w:color="auto"/>
        <w:bottom w:val="single" w:sz="12" w:space="0" w:color="auto"/>
      </w:tblBorders>
    </w:tblPr>
    <w:tcPr>
      <w:vAlign w:val="center"/>
    </w:tcPr>
    <w:tblStylePr w:type="firstRow">
      <w:tblPr/>
      <w:tcPr>
        <w:tcBorders>
          <w:top w:val="single" w:sz="12" w:space="0" w:color="auto"/>
          <w:left w:val="nil"/>
          <w:bottom w:val="single" w:sz="8" w:space="0" w:color="auto"/>
          <w:right w:val="nil"/>
          <w:insideH w:val="nil"/>
          <w:insideV w:val="nil"/>
          <w:tl2br w:val="nil"/>
          <w:tr2bl w:val="nil"/>
        </w:tcBorders>
      </w:tcPr>
    </w:tblStylePr>
  </w:style>
  <w:style w:type="character" w:styleId="af6">
    <w:name w:val="Strong"/>
    <w:basedOn w:val="a0"/>
    <w:uiPriority w:val="22"/>
    <w:qFormat/>
    <w:rsid w:val="00307BEE"/>
    <w:rPr>
      <w:b/>
      <w:bCs/>
    </w:rPr>
  </w:style>
  <w:style w:type="paragraph" w:customStyle="1" w:styleId="font6">
    <w:name w:val="font6"/>
    <w:basedOn w:val="a"/>
    <w:rsid w:val="001F7E32"/>
    <w:pPr>
      <w:widowControl/>
      <w:spacing w:before="100" w:beforeAutospacing="1" w:after="100" w:afterAutospacing="1" w:line="240" w:lineRule="auto"/>
      <w:ind w:firstLineChars="0" w:firstLine="0"/>
    </w:pPr>
    <w:rPr>
      <w:rFonts w:ascii="DengXian" w:eastAsia="DengXian" w:hAnsi="DengXian" w:cs="宋体"/>
      <w:kern w:val="0"/>
      <w:sz w:val="18"/>
      <w:szCs w:val="18"/>
      <w14:ligatures w14:val="none"/>
    </w:rPr>
  </w:style>
  <w:style w:type="paragraph" w:customStyle="1" w:styleId="font7">
    <w:name w:val="font7"/>
    <w:basedOn w:val="a"/>
    <w:rsid w:val="001F7E32"/>
    <w:pPr>
      <w:widowControl/>
      <w:spacing w:before="100" w:beforeAutospacing="1" w:after="100" w:afterAutospacing="1" w:line="240" w:lineRule="auto"/>
      <w:ind w:firstLineChars="0" w:firstLine="0"/>
    </w:pPr>
    <w:rPr>
      <w:rFonts w:ascii="宋体" w:eastAsia="宋体" w:hAnsi="宋体" w:cs="宋体"/>
      <w:b/>
      <w:bCs/>
      <w:color w:val="000000"/>
      <w:kern w:val="0"/>
      <w:sz w:val="20"/>
      <w:szCs w:val="20"/>
      <w14:ligatures w14:val="none"/>
    </w:rPr>
  </w:style>
  <w:style w:type="paragraph" w:customStyle="1" w:styleId="xl63">
    <w:name w:val="xl63"/>
    <w:basedOn w:val="a"/>
    <w:rsid w:val="001F7E32"/>
    <w:pPr>
      <w:widowControl/>
      <w:pBdr>
        <w:top w:val="single" w:sz="4" w:space="0" w:color="BFBFBF"/>
        <w:left w:val="single" w:sz="4" w:space="0" w:color="BFBFBF"/>
        <w:bottom w:val="single" w:sz="4" w:space="0" w:color="BFBFBF"/>
        <w:right w:val="single" w:sz="4" w:space="0" w:color="BFBFBF"/>
      </w:pBdr>
      <w:shd w:val="clear" w:color="000000" w:fill="98D7B6"/>
      <w:spacing w:before="100" w:beforeAutospacing="1" w:after="100" w:afterAutospacing="1" w:line="240" w:lineRule="auto"/>
      <w:ind w:firstLineChars="0" w:firstLine="0"/>
      <w:jc w:val="center"/>
    </w:pPr>
    <w:rPr>
      <w:rFonts w:eastAsia="宋体" w:cs="Times New Roman"/>
      <w:b/>
      <w:bCs/>
      <w:color w:val="000000"/>
      <w:kern w:val="0"/>
      <w:sz w:val="20"/>
      <w:szCs w:val="20"/>
      <w14:ligatures w14:val="none"/>
    </w:rPr>
  </w:style>
  <w:style w:type="paragraph" w:customStyle="1" w:styleId="xl64">
    <w:name w:val="xl64"/>
    <w:basedOn w:val="a"/>
    <w:rsid w:val="001F7E32"/>
    <w:pPr>
      <w:widowControl/>
      <w:pBdr>
        <w:top w:val="single" w:sz="4" w:space="0" w:color="BFBFBF"/>
        <w:left w:val="single" w:sz="4" w:space="0" w:color="BFBFBF"/>
        <w:bottom w:val="single" w:sz="4" w:space="0" w:color="BFBFBF"/>
        <w:right w:val="single" w:sz="4" w:space="0" w:color="BFBFBF"/>
      </w:pBdr>
      <w:shd w:val="clear" w:color="000000" w:fill="FFC9C7"/>
      <w:spacing w:before="100" w:beforeAutospacing="1" w:after="100" w:afterAutospacing="1" w:line="240" w:lineRule="auto"/>
      <w:ind w:firstLineChars="0" w:firstLine="0"/>
      <w:jc w:val="center"/>
    </w:pPr>
    <w:rPr>
      <w:rFonts w:eastAsia="宋体" w:cs="Times New Roman"/>
      <w:b/>
      <w:bCs/>
      <w:color w:val="000000"/>
      <w:kern w:val="0"/>
      <w:sz w:val="20"/>
      <w:szCs w:val="20"/>
      <w14:ligatures w14:val="none"/>
    </w:rPr>
  </w:style>
  <w:style w:type="paragraph" w:customStyle="1" w:styleId="xl73">
    <w:name w:val="xl73"/>
    <w:basedOn w:val="a"/>
    <w:rsid w:val="001F7E32"/>
    <w:pPr>
      <w:widowControl/>
      <w:pBdr>
        <w:top w:val="single" w:sz="4" w:space="0" w:color="BFBFBF"/>
        <w:left w:val="single" w:sz="4" w:space="0" w:color="BFBFBF"/>
        <w:bottom w:val="single" w:sz="4" w:space="0" w:color="BFBFBF"/>
        <w:right w:val="single" w:sz="4" w:space="0" w:color="BFBFBF"/>
      </w:pBdr>
      <w:shd w:val="clear" w:color="000000" w:fill="C7DCFF"/>
      <w:spacing w:before="100" w:beforeAutospacing="1" w:after="100" w:afterAutospacing="1" w:line="240" w:lineRule="auto"/>
      <w:ind w:firstLineChars="0" w:firstLine="0"/>
    </w:pPr>
    <w:rPr>
      <w:rFonts w:eastAsia="宋体" w:cs="Times New Roman"/>
      <w:color w:val="000000"/>
      <w:kern w:val="0"/>
      <w:sz w:val="20"/>
      <w:szCs w:val="20"/>
      <w14:ligatures w14:val="none"/>
    </w:rPr>
  </w:style>
  <w:style w:type="paragraph" w:customStyle="1" w:styleId="xl74">
    <w:name w:val="xl74"/>
    <w:basedOn w:val="a"/>
    <w:rsid w:val="001F7E32"/>
    <w:pPr>
      <w:widowControl/>
      <w:pBdr>
        <w:top w:val="single" w:sz="4" w:space="0" w:color="BFBFBF"/>
        <w:left w:val="single" w:sz="4" w:space="0" w:color="BFBFBF"/>
        <w:bottom w:val="single" w:sz="4" w:space="0" w:color="BFBFBF"/>
        <w:right w:val="single" w:sz="4" w:space="0" w:color="BFBFBF"/>
      </w:pBdr>
      <w:shd w:val="clear" w:color="000000" w:fill="C7DCFF"/>
      <w:spacing w:before="100" w:beforeAutospacing="1" w:after="100" w:afterAutospacing="1" w:line="240" w:lineRule="auto"/>
      <w:ind w:firstLineChars="0" w:firstLine="0"/>
    </w:pPr>
    <w:rPr>
      <w:rFonts w:eastAsia="宋体" w:cs="Times New Roman"/>
      <w:color w:val="000000"/>
      <w:kern w:val="0"/>
      <w:sz w:val="20"/>
      <w:szCs w:val="20"/>
      <w14:ligatures w14:val="none"/>
    </w:rPr>
  </w:style>
  <w:style w:type="paragraph" w:customStyle="1" w:styleId="xl75">
    <w:name w:val="xl75"/>
    <w:basedOn w:val="a"/>
    <w:rsid w:val="001F7E32"/>
    <w:pPr>
      <w:widowControl/>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ind w:firstLineChars="0" w:firstLine="0"/>
    </w:pPr>
    <w:rPr>
      <w:rFonts w:ascii="宋体" w:eastAsia="宋体" w:hAnsi="宋体" w:cs="宋体"/>
      <w:kern w:val="0"/>
      <w:sz w:val="24"/>
      <w14:ligatures w14:val="none"/>
    </w:rPr>
  </w:style>
  <w:style w:type="paragraph" w:styleId="TOC1">
    <w:name w:val="toc 1"/>
    <w:basedOn w:val="a"/>
    <w:next w:val="a"/>
    <w:autoRedefine/>
    <w:uiPriority w:val="39"/>
    <w:unhideWhenUsed/>
    <w:rsid w:val="00B136C5"/>
    <w:pPr>
      <w:tabs>
        <w:tab w:val="right" w:leader="dot" w:pos="8296"/>
      </w:tabs>
      <w:ind w:left="-2" w:firstLineChars="0" w:firstLine="0"/>
    </w:pPr>
  </w:style>
  <w:style w:type="paragraph" w:styleId="TOC2">
    <w:name w:val="toc 2"/>
    <w:basedOn w:val="a"/>
    <w:next w:val="a"/>
    <w:autoRedefine/>
    <w:uiPriority w:val="39"/>
    <w:unhideWhenUsed/>
    <w:rsid w:val="0037333B"/>
    <w:pPr>
      <w:tabs>
        <w:tab w:val="right" w:leader="dot" w:pos="8296"/>
      </w:tabs>
      <w:ind w:leftChars="200" w:left="440" w:firstLineChars="0" w:firstLine="0"/>
    </w:pPr>
  </w:style>
  <w:style w:type="character" w:styleId="af7">
    <w:name w:val="Unresolved Mention"/>
    <w:basedOn w:val="a0"/>
    <w:uiPriority w:val="99"/>
    <w:semiHidden/>
    <w:unhideWhenUsed/>
    <w:rsid w:val="00B97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564">
      <w:bodyDiv w:val="1"/>
      <w:marLeft w:val="0"/>
      <w:marRight w:val="0"/>
      <w:marTop w:val="0"/>
      <w:marBottom w:val="0"/>
      <w:divBdr>
        <w:top w:val="none" w:sz="0" w:space="0" w:color="auto"/>
        <w:left w:val="none" w:sz="0" w:space="0" w:color="auto"/>
        <w:bottom w:val="none" w:sz="0" w:space="0" w:color="auto"/>
        <w:right w:val="none" w:sz="0" w:space="0" w:color="auto"/>
      </w:divBdr>
    </w:div>
    <w:div w:id="157116573">
      <w:bodyDiv w:val="1"/>
      <w:marLeft w:val="0"/>
      <w:marRight w:val="0"/>
      <w:marTop w:val="0"/>
      <w:marBottom w:val="0"/>
      <w:divBdr>
        <w:top w:val="none" w:sz="0" w:space="0" w:color="auto"/>
        <w:left w:val="none" w:sz="0" w:space="0" w:color="auto"/>
        <w:bottom w:val="none" w:sz="0" w:space="0" w:color="auto"/>
        <w:right w:val="none" w:sz="0" w:space="0" w:color="auto"/>
      </w:divBdr>
    </w:div>
    <w:div w:id="238098639">
      <w:bodyDiv w:val="1"/>
      <w:marLeft w:val="0"/>
      <w:marRight w:val="0"/>
      <w:marTop w:val="0"/>
      <w:marBottom w:val="0"/>
      <w:divBdr>
        <w:top w:val="none" w:sz="0" w:space="0" w:color="auto"/>
        <w:left w:val="none" w:sz="0" w:space="0" w:color="auto"/>
        <w:bottom w:val="none" w:sz="0" w:space="0" w:color="auto"/>
        <w:right w:val="none" w:sz="0" w:space="0" w:color="auto"/>
      </w:divBdr>
    </w:div>
    <w:div w:id="271521731">
      <w:bodyDiv w:val="1"/>
      <w:marLeft w:val="0"/>
      <w:marRight w:val="0"/>
      <w:marTop w:val="0"/>
      <w:marBottom w:val="0"/>
      <w:divBdr>
        <w:top w:val="none" w:sz="0" w:space="0" w:color="auto"/>
        <w:left w:val="none" w:sz="0" w:space="0" w:color="auto"/>
        <w:bottom w:val="none" w:sz="0" w:space="0" w:color="auto"/>
        <w:right w:val="none" w:sz="0" w:space="0" w:color="auto"/>
      </w:divBdr>
    </w:div>
    <w:div w:id="363673611">
      <w:bodyDiv w:val="1"/>
      <w:marLeft w:val="0"/>
      <w:marRight w:val="0"/>
      <w:marTop w:val="0"/>
      <w:marBottom w:val="0"/>
      <w:divBdr>
        <w:top w:val="none" w:sz="0" w:space="0" w:color="auto"/>
        <w:left w:val="none" w:sz="0" w:space="0" w:color="auto"/>
        <w:bottom w:val="none" w:sz="0" w:space="0" w:color="auto"/>
        <w:right w:val="none" w:sz="0" w:space="0" w:color="auto"/>
      </w:divBdr>
    </w:div>
    <w:div w:id="491265257">
      <w:bodyDiv w:val="1"/>
      <w:marLeft w:val="0"/>
      <w:marRight w:val="0"/>
      <w:marTop w:val="0"/>
      <w:marBottom w:val="0"/>
      <w:divBdr>
        <w:top w:val="none" w:sz="0" w:space="0" w:color="auto"/>
        <w:left w:val="none" w:sz="0" w:space="0" w:color="auto"/>
        <w:bottom w:val="none" w:sz="0" w:space="0" w:color="auto"/>
        <w:right w:val="none" w:sz="0" w:space="0" w:color="auto"/>
      </w:divBdr>
    </w:div>
    <w:div w:id="546992375">
      <w:bodyDiv w:val="1"/>
      <w:marLeft w:val="0"/>
      <w:marRight w:val="0"/>
      <w:marTop w:val="0"/>
      <w:marBottom w:val="0"/>
      <w:divBdr>
        <w:top w:val="none" w:sz="0" w:space="0" w:color="auto"/>
        <w:left w:val="none" w:sz="0" w:space="0" w:color="auto"/>
        <w:bottom w:val="none" w:sz="0" w:space="0" w:color="auto"/>
        <w:right w:val="none" w:sz="0" w:space="0" w:color="auto"/>
      </w:divBdr>
    </w:div>
    <w:div w:id="627204921">
      <w:bodyDiv w:val="1"/>
      <w:marLeft w:val="0"/>
      <w:marRight w:val="0"/>
      <w:marTop w:val="0"/>
      <w:marBottom w:val="0"/>
      <w:divBdr>
        <w:top w:val="none" w:sz="0" w:space="0" w:color="auto"/>
        <w:left w:val="none" w:sz="0" w:space="0" w:color="auto"/>
        <w:bottom w:val="none" w:sz="0" w:space="0" w:color="auto"/>
        <w:right w:val="none" w:sz="0" w:space="0" w:color="auto"/>
      </w:divBdr>
    </w:div>
    <w:div w:id="718820375">
      <w:bodyDiv w:val="1"/>
      <w:marLeft w:val="0"/>
      <w:marRight w:val="0"/>
      <w:marTop w:val="0"/>
      <w:marBottom w:val="0"/>
      <w:divBdr>
        <w:top w:val="none" w:sz="0" w:space="0" w:color="auto"/>
        <w:left w:val="none" w:sz="0" w:space="0" w:color="auto"/>
        <w:bottom w:val="none" w:sz="0" w:space="0" w:color="auto"/>
        <w:right w:val="none" w:sz="0" w:space="0" w:color="auto"/>
      </w:divBdr>
    </w:div>
    <w:div w:id="751511534">
      <w:bodyDiv w:val="1"/>
      <w:marLeft w:val="0"/>
      <w:marRight w:val="0"/>
      <w:marTop w:val="0"/>
      <w:marBottom w:val="0"/>
      <w:divBdr>
        <w:top w:val="none" w:sz="0" w:space="0" w:color="auto"/>
        <w:left w:val="none" w:sz="0" w:space="0" w:color="auto"/>
        <w:bottom w:val="none" w:sz="0" w:space="0" w:color="auto"/>
        <w:right w:val="none" w:sz="0" w:space="0" w:color="auto"/>
      </w:divBdr>
    </w:div>
    <w:div w:id="770591342">
      <w:bodyDiv w:val="1"/>
      <w:marLeft w:val="0"/>
      <w:marRight w:val="0"/>
      <w:marTop w:val="0"/>
      <w:marBottom w:val="0"/>
      <w:divBdr>
        <w:top w:val="none" w:sz="0" w:space="0" w:color="auto"/>
        <w:left w:val="none" w:sz="0" w:space="0" w:color="auto"/>
        <w:bottom w:val="none" w:sz="0" w:space="0" w:color="auto"/>
        <w:right w:val="none" w:sz="0" w:space="0" w:color="auto"/>
      </w:divBdr>
    </w:div>
    <w:div w:id="928932376">
      <w:bodyDiv w:val="1"/>
      <w:marLeft w:val="0"/>
      <w:marRight w:val="0"/>
      <w:marTop w:val="0"/>
      <w:marBottom w:val="0"/>
      <w:divBdr>
        <w:top w:val="none" w:sz="0" w:space="0" w:color="auto"/>
        <w:left w:val="none" w:sz="0" w:space="0" w:color="auto"/>
        <w:bottom w:val="none" w:sz="0" w:space="0" w:color="auto"/>
        <w:right w:val="none" w:sz="0" w:space="0" w:color="auto"/>
      </w:divBdr>
    </w:div>
    <w:div w:id="1143697256">
      <w:bodyDiv w:val="1"/>
      <w:marLeft w:val="0"/>
      <w:marRight w:val="0"/>
      <w:marTop w:val="0"/>
      <w:marBottom w:val="0"/>
      <w:divBdr>
        <w:top w:val="none" w:sz="0" w:space="0" w:color="auto"/>
        <w:left w:val="none" w:sz="0" w:space="0" w:color="auto"/>
        <w:bottom w:val="none" w:sz="0" w:space="0" w:color="auto"/>
        <w:right w:val="none" w:sz="0" w:space="0" w:color="auto"/>
      </w:divBdr>
    </w:div>
    <w:div w:id="1166479609">
      <w:bodyDiv w:val="1"/>
      <w:marLeft w:val="0"/>
      <w:marRight w:val="0"/>
      <w:marTop w:val="0"/>
      <w:marBottom w:val="0"/>
      <w:divBdr>
        <w:top w:val="none" w:sz="0" w:space="0" w:color="auto"/>
        <w:left w:val="none" w:sz="0" w:space="0" w:color="auto"/>
        <w:bottom w:val="none" w:sz="0" w:space="0" w:color="auto"/>
        <w:right w:val="none" w:sz="0" w:space="0" w:color="auto"/>
      </w:divBdr>
    </w:div>
    <w:div w:id="1180924982">
      <w:bodyDiv w:val="1"/>
      <w:marLeft w:val="0"/>
      <w:marRight w:val="0"/>
      <w:marTop w:val="0"/>
      <w:marBottom w:val="0"/>
      <w:divBdr>
        <w:top w:val="none" w:sz="0" w:space="0" w:color="auto"/>
        <w:left w:val="none" w:sz="0" w:space="0" w:color="auto"/>
        <w:bottom w:val="none" w:sz="0" w:space="0" w:color="auto"/>
        <w:right w:val="none" w:sz="0" w:space="0" w:color="auto"/>
      </w:divBdr>
    </w:div>
    <w:div w:id="1264613783">
      <w:bodyDiv w:val="1"/>
      <w:marLeft w:val="0"/>
      <w:marRight w:val="0"/>
      <w:marTop w:val="0"/>
      <w:marBottom w:val="0"/>
      <w:divBdr>
        <w:top w:val="none" w:sz="0" w:space="0" w:color="auto"/>
        <w:left w:val="none" w:sz="0" w:space="0" w:color="auto"/>
        <w:bottom w:val="none" w:sz="0" w:space="0" w:color="auto"/>
        <w:right w:val="none" w:sz="0" w:space="0" w:color="auto"/>
      </w:divBdr>
    </w:div>
    <w:div w:id="1305428228">
      <w:bodyDiv w:val="1"/>
      <w:marLeft w:val="0"/>
      <w:marRight w:val="0"/>
      <w:marTop w:val="0"/>
      <w:marBottom w:val="0"/>
      <w:divBdr>
        <w:top w:val="none" w:sz="0" w:space="0" w:color="auto"/>
        <w:left w:val="none" w:sz="0" w:space="0" w:color="auto"/>
        <w:bottom w:val="none" w:sz="0" w:space="0" w:color="auto"/>
        <w:right w:val="none" w:sz="0" w:space="0" w:color="auto"/>
      </w:divBdr>
    </w:div>
    <w:div w:id="1331980296">
      <w:bodyDiv w:val="1"/>
      <w:marLeft w:val="0"/>
      <w:marRight w:val="0"/>
      <w:marTop w:val="0"/>
      <w:marBottom w:val="0"/>
      <w:divBdr>
        <w:top w:val="none" w:sz="0" w:space="0" w:color="auto"/>
        <w:left w:val="none" w:sz="0" w:space="0" w:color="auto"/>
        <w:bottom w:val="none" w:sz="0" w:space="0" w:color="auto"/>
        <w:right w:val="none" w:sz="0" w:space="0" w:color="auto"/>
      </w:divBdr>
    </w:div>
    <w:div w:id="1382703612">
      <w:bodyDiv w:val="1"/>
      <w:marLeft w:val="0"/>
      <w:marRight w:val="0"/>
      <w:marTop w:val="0"/>
      <w:marBottom w:val="0"/>
      <w:divBdr>
        <w:top w:val="none" w:sz="0" w:space="0" w:color="auto"/>
        <w:left w:val="none" w:sz="0" w:space="0" w:color="auto"/>
        <w:bottom w:val="none" w:sz="0" w:space="0" w:color="auto"/>
        <w:right w:val="none" w:sz="0" w:space="0" w:color="auto"/>
      </w:divBdr>
    </w:div>
    <w:div w:id="1428698116">
      <w:bodyDiv w:val="1"/>
      <w:marLeft w:val="0"/>
      <w:marRight w:val="0"/>
      <w:marTop w:val="0"/>
      <w:marBottom w:val="0"/>
      <w:divBdr>
        <w:top w:val="none" w:sz="0" w:space="0" w:color="auto"/>
        <w:left w:val="none" w:sz="0" w:space="0" w:color="auto"/>
        <w:bottom w:val="none" w:sz="0" w:space="0" w:color="auto"/>
        <w:right w:val="none" w:sz="0" w:space="0" w:color="auto"/>
      </w:divBdr>
    </w:div>
    <w:div w:id="1508981077">
      <w:bodyDiv w:val="1"/>
      <w:marLeft w:val="0"/>
      <w:marRight w:val="0"/>
      <w:marTop w:val="0"/>
      <w:marBottom w:val="0"/>
      <w:divBdr>
        <w:top w:val="none" w:sz="0" w:space="0" w:color="auto"/>
        <w:left w:val="none" w:sz="0" w:space="0" w:color="auto"/>
        <w:bottom w:val="none" w:sz="0" w:space="0" w:color="auto"/>
        <w:right w:val="none" w:sz="0" w:space="0" w:color="auto"/>
      </w:divBdr>
      <w:divsChild>
        <w:div w:id="907544322">
          <w:marLeft w:val="0"/>
          <w:marRight w:val="0"/>
          <w:marTop w:val="0"/>
          <w:marBottom w:val="0"/>
          <w:divBdr>
            <w:top w:val="none" w:sz="0" w:space="0" w:color="auto"/>
            <w:left w:val="none" w:sz="0" w:space="0" w:color="auto"/>
            <w:bottom w:val="none" w:sz="0" w:space="0" w:color="auto"/>
            <w:right w:val="none" w:sz="0" w:space="0" w:color="auto"/>
          </w:divBdr>
          <w:divsChild>
            <w:div w:id="413284511">
              <w:marLeft w:val="0"/>
              <w:marRight w:val="0"/>
              <w:marTop w:val="0"/>
              <w:marBottom w:val="0"/>
              <w:divBdr>
                <w:top w:val="none" w:sz="0" w:space="0" w:color="auto"/>
                <w:left w:val="none" w:sz="0" w:space="0" w:color="auto"/>
                <w:bottom w:val="none" w:sz="0" w:space="0" w:color="auto"/>
                <w:right w:val="none" w:sz="0" w:space="0" w:color="auto"/>
              </w:divBdr>
              <w:divsChild>
                <w:div w:id="1029721941">
                  <w:marLeft w:val="0"/>
                  <w:marRight w:val="0"/>
                  <w:marTop w:val="0"/>
                  <w:marBottom w:val="0"/>
                  <w:divBdr>
                    <w:top w:val="none" w:sz="0" w:space="0" w:color="auto"/>
                    <w:left w:val="none" w:sz="0" w:space="0" w:color="auto"/>
                    <w:bottom w:val="none" w:sz="0" w:space="0" w:color="auto"/>
                    <w:right w:val="none" w:sz="0" w:space="0" w:color="auto"/>
                  </w:divBdr>
                  <w:divsChild>
                    <w:div w:id="530530900">
                      <w:marLeft w:val="0"/>
                      <w:marRight w:val="0"/>
                      <w:marTop w:val="0"/>
                      <w:marBottom w:val="0"/>
                      <w:divBdr>
                        <w:top w:val="none" w:sz="0" w:space="0" w:color="auto"/>
                        <w:left w:val="none" w:sz="0" w:space="0" w:color="auto"/>
                        <w:bottom w:val="none" w:sz="0" w:space="0" w:color="auto"/>
                        <w:right w:val="none" w:sz="0" w:space="0" w:color="auto"/>
                      </w:divBdr>
                      <w:divsChild>
                        <w:div w:id="35012635">
                          <w:marLeft w:val="0"/>
                          <w:marRight w:val="0"/>
                          <w:marTop w:val="0"/>
                          <w:marBottom w:val="0"/>
                          <w:divBdr>
                            <w:top w:val="none" w:sz="0" w:space="0" w:color="auto"/>
                            <w:left w:val="none" w:sz="0" w:space="0" w:color="auto"/>
                            <w:bottom w:val="none" w:sz="0" w:space="0" w:color="auto"/>
                            <w:right w:val="none" w:sz="0" w:space="0" w:color="auto"/>
                          </w:divBdr>
                          <w:divsChild>
                            <w:div w:id="146941641">
                              <w:marLeft w:val="0"/>
                              <w:marRight w:val="0"/>
                              <w:marTop w:val="0"/>
                              <w:marBottom w:val="0"/>
                              <w:divBdr>
                                <w:top w:val="none" w:sz="0" w:space="0" w:color="auto"/>
                                <w:left w:val="none" w:sz="0" w:space="0" w:color="auto"/>
                                <w:bottom w:val="none" w:sz="0" w:space="0" w:color="auto"/>
                                <w:right w:val="none" w:sz="0" w:space="0" w:color="auto"/>
                              </w:divBdr>
                              <w:divsChild>
                                <w:div w:id="548617017">
                                  <w:marLeft w:val="0"/>
                                  <w:marRight w:val="0"/>
                                  <w:marTop w:val="0"/>
                                  <w:marBottom w:val="0"/>
                                  <w:divBdr>
                                    <w:top w:val="none" w:sz="0" w:space="0" w:color="auto"/>
                                    <w:left w:val="none" w:sz="0" w:space="0" w:color="auto"/>
                                    <w:bottom w:val="none" w:sz="0" w:space="0" w:color="auto"/>
                                    <w:right w:val="none" w:sz="0" w:space="0" w:color="auto"/>
                                  </w:divBdr>
                                  <w:divsChild>
                                    <w:div w:id="20442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45803">
                          <w:marLeft w:val="0"/>
                          <w:marRight w:val="0"/>
                          <w:marTop w:val="0"/>
                          <w:marBottom w:val="0"/>
                          <w:divBdr>
                            <w:top w:val="none" w:sz="0" w:space="0" w:color="auto"/>
                            <w:left w:val="none" w:sz="0" w:space="0" w:color="auto"/>
                            <w:bottom w:val="none" w:sz="0" w:space="0" w:color="auto"/>
                            <w:right w:val="none" w:sz="0" w:space="0" w:color="auto"/>
                          </w:divBdr>
                          <w:divsChild>
                            <w:div w:id="629746192">
                              <w:marLeft w:val="0"/>
                              <w:marRight w:val="0"/>
                              <w:marTop w:val="0"/>
                              <w:marBottom w:val="0"/>
                              <w:divBdr>
                                <w:top w:val="none" w:sz="0" w:space="0" w:color="auto"/>
                                <w:left w:val="none" w:sz="0" w:space="0" w:color="auto"/>
                                <w:bottom w:val="none" w:sz="0" w:space="0" w:color="auto"/>
                                <w:right w:val="none" w:sz="0" w:space="0" w:color="auto"/>
                              </w:divBdr>
                              <w:divsChild>
                                <w:div w:id="16871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765401">
      <w:bodyDiv w:val="1"/>
      <w:marLeft w:val="0"/>
      <w:marRight w:val="0"/>
      <w:marTop w:val="0"/>
      <w:marBottom w:val="0"/>
      <w:divBdr>
        <w:top w:val="none" w:sz="0" w:space="0" w:color="auto"/>
        <w:left w:val="none" w:sz="0" w:space="0" w:color="auto"/>
        <w:bottom w:val="none" w:sz="0" w:space="0" w:color="auto"/>
        <w:right w:val="none" w:sz="0" w:space="0" w:color="auto"/>
      </w:divBdr>
    </w:div>
    <w:div w:id="1591306888">
      <w:bodyDiv w:val="1"/>
      <w:marLeft w:val="0"/>
      <w:marRight w:val="0"/>
      <w:marTop w:val="0"/>
      <w:marBottom w:val="0"/>
      <w:divBdr>
        <w:top w:val="none" w:sz="0" w:space="0" w:color="auto"/>
        <w:left w:val="none" w:sz="0" w:space="0" w:color="auto"/>
        <w:bottom w:val="none" w:sz="0" w:space="0" w:color="auto"/>
        <w:right w:val="none" w:sz="0" w:space="0" w:color="auto"/>
      </w:divBdr>
    </w:div>
    <w:div w:id="1605654866">
      <w:bodyDiv w:val="1"/>
      <w:marLeft w:val="0"/>
      <w:marRight w:val="0"/>
      <w:marTop w:val="0"/>
      <w:marBottom w:val="0"/>
      <w:divBdr>
        <w:top w:val="none" w:sz="0" w:space="0" w:color="auto"/>
        <w:left w:val="none" w:sz="0" w:space="0" w:color="auto"/>
        <w:bottom w:val="none" w:sz="0" w:space="0" w:color="auto"/>
        <w:right w:val="none" w:sz="0" w:space="0" w:color="auto"/>
      </w:divBdr>
    </w:div>
    <w:div w:id="1697274089">
      <w:bodyDiv w:val="1"/>
      <w:marLeft w:val="0"/>
      <w:marRight w:val="0"/>
      <w:marTop w:val="0"/>
      <w:marBottom w:val="0"/>
      <w:divBdr>
        <w:top w:val="none" w:sz="0" w:space="0" w:color="auto"/>
        <w:left w:val="none" w:sz="0" w:space="0" w:color="auto"/>
        <w:bottom w:val="none" w:sz="0" w:space="0" w:color="auto"/>
        <w:right w:val="none" w:sz="0" w:space="0" w:color="auto"/>
      </w:divBdr>
    </w:div>
    <w:div w:id="1722055741">
      <w:bodyDiv w:val="1"/>
      <w:marLeft w:val="0"/>
      <w:marRight w:val="0"/>
      <w:marTop w:val="0"/>
      <w:marBottom w:val="0"/>
      <w:divBdr>
        <w:top w:val="none" w:sz="0" w:space="0" w:color="auto"/>
        <w:left w:val="none" w:sz="0" w:space="0" w:color="auto"/>
        <w:bottom w:val="none" w:sz="0" w:space="0" w:color="auto"/>
        <w:right w:val="none" w:sz="0" w:space="0" w:color="auto"/>
      </w:divBdr>
    </w:div>
    <w:div w:id="1775441269">
      <w:bodyDiv w:val="1"/>
      <w:marLeft w:val="0"/>
      <w:marRight w:val="0"/>
      <w:marTop w:val="0"/>
      <w:marBottom w:val="0"/>
      <w:divBdr>
        <w:top w:val="none" w:sz="0" w:space="0" w:color="auto"/>
        <w:left w:val="none" w:sz="0" w:space="0" w:color="auto"/>
        <w:bottom w:val="none" w:sz="0" w:space="0" w:color="auto"/>
        <w:right w:val="none" w:sz="0" w:space="0" w:color="auto"/>
      </w:divBdr>
    </w:div>
    <w:div w:id="1799102450">
      <w:bodyDiv w:val="1"/>
      <w:marLeft w:val="0"/>
      <w:marRight w:val="0"/>
      <w:marTop w:val="0"/>
      <w:marBottom w:val="0"/>
      <w:divBdr>
        <w:top w:val="none" w:sz="0" w:space="0" w:color="auto"/>
        <w:left w:val="none" w:sz="0" w:space="0" w:color="auto"/>
        <w:bottom w:val="none" w:sz="0" w:space="0" w:color="auto"/>
        <w:right w:val="none" w:sz="0" w:space="0" w:color="auto"/>
      </w:divBdr>
    </w:div>
    <w:div w:id="1850103016">
      <w:bodyDiv w:val="1"/>
      <w:marLeft w:val="0"/>
      <w:marRight w:val="0"/>
      <w:marTop w:val="0"/>
      <w:marBottom w:val="0"/>
      <w:divBdr>
        <w:top w:val="none" w:sz="0" w:space="0" w:color="auto"/>
        <w:left w:val="none" w:sz="0" w:space="0" w:color="auto"/>
        <w:bottom w:val="none" w:sz="0" w:space="0" w:color="auto"/>
        <w:right w:val="none" w:sz="0" w:space="0" w:color="auto"/>
      </w:divBdr>
    </w:div>
    <w:div w:id="1908879235">
      <w:bodyDiv w:val="1"/>
      <w:marLeft w:val="0"/>
      <w:marRight w:val="0"/>
      <w:marTop w:val="0"/>
      <w:marBottom w:val="0"/>
      <w:divBdr>
        <w:top w:val="none" w:sz="0" w:space="0" w:color="auto"/>
        <w:left w:val="none" w:sz="0" w:space="0" w:color="auto"/>
        <w:bottom w:val="none" w:sz="0" w:space="0" w:color="auto"/>
        <w:right w:val="none" w:sz="0" w:space="0" w:color="auto"/>
      </w:divBdr>
    </w:div>
    <w:div w:id="1912151334">
      <w:bodyDiv w:val="1"/>
      <w:marLeft w:val="0"/>
      <w:marRight w:val="0"/>
      <w:marTop w:val="0"/>
      <w:marBottom w:val="0"/>
      <w:divBdr>
        <w:top w:val="none" w:sz="0" w:space="0" w:color="auto"/>
        <w:left w:val="none" w:sz="0" w:space="0" w:color="auto"/>
        <w:bottom w:val="none" w:sz="0" w:space="0" w:color="auto"/>
        <w:right w:val="none" w:sz="0" w:space="0" w:color="auto"/>
      </w:divBdr>
    </w:div>
    <w:div w:id="1916695175">
      <w:bodyDiv w:val="1"/>
      <w:marLeft w:val="0"/>
      <w:marRight w:val="0"/>
      <w:marTop w:val="0"/>
      <w:marBottom w:val="0"/>
      <w:divBdr>
        <w:top w:val="none" w:sz="0" w:space="0" w:color="auto"/>
        <w:left w:val="none" w:sz="0" w:space="0" w:color="auto"/>
        <w:bottom w:val="none" w:sz="0" w:space="0" w:color="auto"/>
        <w:right w:val="none" w:sz="0" w:space="0" w:color="auto"/>
      </w:divBdr>
    </w:div>
    <w:div w:id="21231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BEE0-4D1F-124A-A78A-A3E5626C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171</Pages>
  <Words>26668</Words>
  <Characters>152012</Characters>
  <Application>Microsoft Office Word</Application>
  <DocSecurity>0</DocSecurity>
  <Lines>1266</Lines>
  <Paragraphs>356</Paragraphs>
  <ScaleCrop>false</ScaleCrop>
  <Company/>
  <LinksUpToDate>false</LinksUpToDate>
  <CharactersWithSpaces>178324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 bai</dc:creator>
  <cp:keywords/>
  <dc:description/>
  <cp:lastModifiedBy>cyan bai</cp:lastModifiedBy>
  <cp:revision>19</cp:revision>
  <dcterms:created xsi:type="dcterms:W3CDTF">2025-04-13T09:34:00Z</dcterms:created>
  <dcterms:modified xsi:type="dcterms:W3CDTF">2025-05-14T04:39:00Z</dcterms:modified>
</cp:coreProperties>
</file>