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F8AF" w14:textId="24A92D2D" w:rsidR="00105308" w:rsidRPr="00604D0D" w:rsidRDefault="00105308" w:rsidP="00105308">
      <w:r w:rsidRPr="00604D0D">
        <w:t>Social vulnerability and the risk of respiratory virus infection in households: a case-ascertained study: Supplemental tables and figures</w:t>
      </w:r>
    </w:p>
    <w:p w14:paraId="67A48FCB" w14:textId="77777777" w:rsidR="00017CE2" w:rsidRPr="00604D0D" w:rsidRDefault="00017CE2" w:rsidP="00017CE2">
      <w:pPr>
        <w:rPr>
          <w:b/>
          <w:bCs/>
        </w:rPr>
      </w:pPr>
      <w:bookmarkStart w:id="0" w:name="_Hlk150781794"/>
      <w:r w:rsidRPr="00604D0D">
        <w:rPr>
          <w:b/>
          <w:bCs/>
        </w:rPr>
        <w:t>Supplement</w:t>
      </w:r>
    </w:p>
    <w:p w14:paraId="729FBD2D" w14:textId="77777777" w:rsidR="00B309AB" w:rsidRPr="00604D0D" w:rsidRDefault="00B309AB" w:rsidP="00017CE2">
      <w:pPr>
        <w:rPr>
          <w:b/>
          <w:bCs/>
        </w:rPr>
      </w:pPr>
    </w:p>
    <w:p w14:paraId="5278328D" w14:textId="5BBA7068" w:rsidR="00B309AB" w:rsidRPr="00604D0D" w:rsidRDefault="00B309AB" w:rsidP="00B309AB">
      <w:r w:rsidRPr="00604D0D">
        <w:t xml:space="preserve">Supplemental Table 1: </w:t>
      </w:r>
      <w:r w:rsidR="00DC3896" w:rsidRPr="00604D0D">
        <w:t>A</w:t>
      </w:r>
      <w:r w:rsidRPr="00604D0D">
        <w:t>djusted Incident Rate Ratios (</w:t>
      </w:r>
      <w:proofErr w:type="spellStart"/>
      <w:r w:rsidRPr="00604D0D">
        <w:t>aIRRs</w:t>
      </w:r>
      <w:proofErr w:type="spellEnd"/>
      <w:r w:rsidRPr="00604D0D">
        <w:t>)</w:t>
      </w:r>
      <w:r w:rsidRPr="00604D0D">
        <w:rPr>
          <w:vertAlign w:val="superscript"/>
        </w:rPr>
        <w:t>1</w:t>
      </w:r>
      <w:r w:rsidRPr="00604D0D">
        <w:t xml:space="preserve"> of SARS-CoV-2 among exposed household contacts by National Social Vulnerability Index overall and by domain percentiles, adjusted for age, study site, and race/ethnicity,  cluster adjusted within census tract in a case ascertained household transmission study, United States, September 2021-May 2023</w:t>
      </w:r>
    </w:p>
    <w:p w14:paraId="4AC72C22" w14:textId="77777777" w:rsidR="002E54FD" w:rsidRPr="00604D0D" w:rsidRDefault="002E54FD" w:rsidP="00B309AB"/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2"/>
        <w:gridCol w:w="553"/>
        <w:gridCol w:w="641"/>
        <w:gridCol w:w="705"/>
        <w:gridCol w:w="596"/>
        <w:gridCol w:w="715"/>
        <w:gridCol w:w="765"/>
        <w:gridCol w:w="628"/>
        <w:gridCol w:w="768"/>
        <w:gridCol w:w="808"/>
        <w:gridCol w:w="611"/>
        <w:gridCol w:w="740"/>
        <w:gridCol w:w="786"/>
        <w:gridCol w:w="722"/>
        <w:gridCol w:w="924"/>
        <w:gridCol w:w="936"/>
      </w:tblGrid>
      <w:tr w:rsidR="002E54FD" w:rsidRPr="00604D0D" w14:paraId="7F186D8B" w14:textId="77777777" w:rsidTr="00A42562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</w:tcBorders>
          </w:tcPr>
          <w:p w14:paraId="5FFC9D2E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7926E95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Overall</w:t>
            </w: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64D2A39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Theme 1: Socioeconomic Status</w:t>
            </w: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7FD9E05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Theme 2: Household Characteristics</w:t>
            </w: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648074A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Theme 3: Racial/ethnic minorities</w:t>
            </w: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2F08C91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Theme 4: Household type-transportation-crowding</w:t>
            </w:r>
          </w:p>
        </w:tc>
      </w:tr>
      <w:tr w:rsidR="002E54FD" w:rsidRPr="00604D0D" w14:paraId="24C9C7F4" w14:textId="77777777" w:rsidTr="00A42562">
        <w:trPr>
          <w:cantSplit/>
          <w:tblHeader/>
          <w:jc w:val="center"/>
        </w:trPr>
        <w:tc>
          <w:tcPr>
            <w:tcW w:w="0" w:type="auto"/>
            <w:tcBorders>
              <w:left w:val="single" w:sz="0" w:space="0" w:color="D3D3D3"/>
              <w:bottom w:val="single" w:sz="16" w:space="0" w:color="D3D3D3"/>
            </w:tcBorders>
          </w:tcPr>
          <w:p w14:paraId="672F720B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Characteristic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2236F64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IRR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3192B2F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95% CI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63E7CDB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4ECCFE7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IRR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2949F7A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95% CI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5AEFA9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74D057C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IRR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77C4873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95% CI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4983669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5103E8E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IRR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E0AC04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95% CI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D7F663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3B823B6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IRR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0E2EBBD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95% CI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  <w:right w:val="single" w:sz="0" w:space="0" w:color="D3D3D3"/>
            </w:tcBorders>
          </w:tcPr>
          <w:p w14:paraId="31E7CDA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p-value</w:t>
            </w:r>
          </w:p>
        </w:tc>
      </w:tr>
      <w:tr w:rsidR="002E54FD" w:rsidRPr="00604D0D" w14:paraId="1EC35F66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08A345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SVI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6C80C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95561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1.00, 1.52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149D9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0.045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EEF05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8719E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1.02, 1.51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F9030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0.032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F66DD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E1082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0.88, 1.33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02B6B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27FED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1.34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69759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0.98, 1.82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D0439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0.064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BE0B1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BC484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0.92, 1.35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2D73E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</w:tr>
      <w:tr w:rsidR="002E54FD" w:rsidRPr="00604D0D" w14:paraId="2A1C6F6B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2F8BAB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Age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0E012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4E18F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1.00, 1.00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1FBA1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336E8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233CD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1.00, 1.00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E1756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6272F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E2746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1.00, 1.00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98967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D1478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B18F9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1.00, 1.00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DD3D6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89C48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4551B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1.00, 1.00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5D088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</w:tr>
      <w:tr w:rsidR="002E54FD" w:rsidRPr="00604D0D" w14:paraId="008E3401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EB2FF1" w14:textId="053E2A7F" w:rsidR="002E54FD" w:rsidRPr="00604D0D" w:rsidRDefault="00DC17A4" w:rsidP="00A42562">
            <w:pPr>
              <w:keepNext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Sex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9B02C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C53D3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C9588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569AD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804DB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31778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C4973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EB0DC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7B4BA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1120E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28075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AEBB7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5AE5C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2DCE7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55CC6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2E54FD" w:rsidRPr="00604D0D" w14:paraId="05A238C9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6DB585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Female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D9A12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07774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77EE8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05B3B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CB453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2A7C5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F0D2A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CEEBC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36E15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70AAF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5B9B1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58FD7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00CF1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149D4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E2D8C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2E54FD" w:rsidRPr="00604D0D" w14:paraId="404B2DDB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69343D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Male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05CAF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49736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0.89, 1.03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DC027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56775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2D8A6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0.89, 1.03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23F2B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23AAE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6037E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0.89, 1.03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4CBC6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E3C8E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A0175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0.89, 1.03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AB7BE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BE3CD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2FF23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0.89, 1.03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6C357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</w:tr>
      <w:tr w:rsidR="002E54FD" w:rsidRPr="00604D0D" w14:paraId="76310AE4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2B036D" w14:textId="23E7504A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</w:t>
            </w:r>
            <w:r w:rsidR="00BF0B2E">
              <w:rPr>
                <w:rFonts w:ascii="Times New Roman" w:hAnsi="Times New Roman"/>
              </w:rPr>
              <w:t>Unknown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2F306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60EE6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0.74, 1.75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A5EEF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CD002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8C89A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0.75, 1.73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89943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073BC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8CED4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0.74, 1.73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77882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AFCFA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BD56E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0.74, 1.73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BC198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2D78E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837E1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0.74, 1.76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89528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</w:tr>
      <w:tr w:rsidR="002E54FD" w:rsidRPr="00604D0D" w14:paraId="084EF7D0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7BD007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missing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E8787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2.13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62DBA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1.45, 3.12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916EE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58A0E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2.12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22C4F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1.45, 3.11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EB374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B3BEA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2.11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A6318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1.43, 3.12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C6397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968F8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2.10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0BE71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1.43, 3.10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ADED3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7170B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2.08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FD858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1.41, 3.05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F95C1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</w:tr>
      <w:tr w:rsidR="002E54FD" w:rsidRPr="00604D0D" w14:paraId="2B406F48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859A09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Enrollment site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73434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E9E0B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5F0DC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A116D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F6E84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39333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6EE63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8314B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BE7BA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99D6D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D29EA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1E977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A5555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C7014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880BF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2E54FD" w:rsidRPr="00604D0D" w14:paraId="74E31DFE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F9E17D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Arizona (AZ)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4C6B6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C2077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A55C6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D61B0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D8C0C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6954B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E3949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C87A2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045DA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899DD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78461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25170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F03B8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27C24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5494F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2E54FD" w:rsidRPr="00604D0D" w14:paraId="459864AB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0292CF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Colorado (CO)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C6DAA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BF0F2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0.97, 1.67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B47CB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0.082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2171D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1A0F0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0.95, 1.63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BEDD3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39CC9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69AFF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0.94, 1.64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916A8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B0B34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DA9CE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0.94, 1.62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C262A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4E4EA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2BE47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0.95, 1.65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E8588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0.10</w:t>
            </w:r>
          </w:p>
        </w:tc>
      </w:tr>
      <w:tr w:rsidR="002E54FD" w:rsidRPr="00604D0D" w14:paraId="73AE25AD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5ACE1D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Columbia (NY)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A1E7C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45B4C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0.90, 1.43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3628D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C8959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1ECBF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0.90, 1.43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84B3E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F67CA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192DC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0.94, 1.50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FDB86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983F7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C71E8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0.88, 1.41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EB15A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A9B39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5C0D4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0.92, 1.48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768A8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</w:tr>
      <w:tr w:rsidR="002E54FD" w:rsidRPr="00604D0D" w14:paraId="3B96D9A3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E8519C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Marshfield (WI)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8FBFF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C3342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0.82, 1.44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B581F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47652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00582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0.82, 1.44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42482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D6C94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F54D3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0.81, 1.43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A0F4D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DD306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977D0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0.87, 1.61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A4F8B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E68FF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2F0BB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0.80, 1.39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E162C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</w:tr>
      <w:tr w:rsidR="002E54FD" w:rsidRPr="00604D0D" w14:paraId="1721FE88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28134A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Nashville (TN)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78C5E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4C84A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1.03, 1.59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8A102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9A6A0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E281C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1.02, 1.54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99BD6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0.033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0514C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FA0A4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1.00, 1.54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6826C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A5292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290DE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1.03, 1.60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07CC2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3007E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ACF06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1.01, 1.54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9083E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0.043</w:t>
            </w:r>
          </w:p>
        </w:tc>
      </w:tr>
      <w:tr w:rsidR="002E54FD" w:rsidRPr="00604D0D" w14:paraId="4E78FA23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2E5C4F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North Carolina (NC)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97FF5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1.38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2A9E3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1.09, 1.75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0585D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ED6B3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1.36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37077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1.07, 1.71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25CB4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F3357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1.36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57AAB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1.07, 1.73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3D121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EAB2A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1.35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D4650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1.07, 1.70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352F9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6E759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1.35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A2DAC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1.07, 1.72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AF0C5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0.012</w:t>
            </w:r>
          </w:p>
        </w:tc>
      </w:tr>
      <w:tr w:rsidR="002E54FD" w:rsidRPr="00604D0D" w14:paraId="666F9DED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20E1B7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Stanford (CA)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7FEA8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54BD4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0.94, 1.53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EDC87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2FA91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768B8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0.95, 1.56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D2BDE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CB883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350B8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0.92, 1.51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0835C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02DC5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CAF9E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0.89, 1.44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E1CAA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28BAF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9A76F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0.91, 1.48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D1DF4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</w:tr>
      <w:tr w:rsidR="002E54FD" w:rsidRPr="00604D0D" w14:paraId="40907E59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0A85F5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SARS-CoV-2 Vaccine receipt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C1E15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EDCE0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06723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59336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15B47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B8D5A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E8554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1BA1A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15C4C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2A23A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A7EF4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9356A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6F1E2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E58D5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6B6F0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2E54FD" w:rsidRPr="00604D0D" w14:paraId="3593478F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4BE564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0-1 dose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ABE4A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6EA9E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79540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9A024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559D2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79DE3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4DEA8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2ADFA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D32D1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7584E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78589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EAE44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437E2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4CB27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67F79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2E54FD" w:rsidRPr="00604D0D" w14:paraId="122F5701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2D06A6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lastRenderedPageBreak/>
              <w:t>    2 or more doses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64F60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3E6D3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0.87, 1.07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EFA8B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27A1D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785B2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0.87, 1.07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4E64F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83A07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AE9A3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0.86, 1.06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5F0C4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676AB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74F33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0.86, 1.06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A3B34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20FE3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C5348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0.86, 1.06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7D3A3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</w:t>
            </w:r>
          </w:p>
        </w:tc>
      </w:tr>
      <w:tr w:rsidR="002E54FD" w:rsidRPr="00604D0D" w14:paraId="1381C6A0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2980FA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Race/ethnicity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45D8D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9C06F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C43CB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5A5CE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A9C4C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EF0A7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7160F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A155C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652ED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C24BE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E816A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B8A2E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4E939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81FF7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328E1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2E54FD" w:rsidRPr="00604D0D" w14:paraId="2A767C37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AD996D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 xml:space="preserve">    White, </w:t>
            </w:r>
            <w:proofErr w:type="gramStart"/>
            <w:r w:rsidRPr="00604D0D">
              <w:rPr>
                <w:rFonts w:ascii="Times New Roman" w:hAnsi="Times New Roman"/>
              </w:rPr>
              <w:t>Non-Hispanic</w:t>
            </w:r>
            <w:proofErr w:type="gramEnd"/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E3D85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F06C0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6D5F9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F9519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BCD67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7D6D2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D2232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9C484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8E420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871B9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3B74E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FFDEF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18790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E8B5B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90576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2E54FD" w:rsidRPr="00604D0D" w14:paraId="1CD80936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880361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 xml:space="preserve">    Asian, </w:t>
            </w:r>
            <w:proofErr w:type="gramStart"/>
            <w:r w:rsidRPr="00604D0D">
              <w:rPr>
                <w:rFonts w:ascii="Times New Roman" w:hAnsi="Times New Roman"/>
              </w:rPr>
              <w:t>Non-Hispanic</w:t>
            </w:r>
            <w:proofErr w:type="gramEnd"/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F658F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BF9C1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0.70, 1.28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D456E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16C45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782BE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0.70, 1.28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3A24E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A56FE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C3CD0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0.70, 1.29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9DA88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56860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61804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0.69, 1.27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822E2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3187A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2CEFD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0.70, 1.29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F93E4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</w:tr>
      <w:tr w:rsidR="002E54FD" w:rsidRPr="00604D0D" w14:paraId="4026CDF4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E60C0C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 xml:space="preserve">    Black, </w:t>
            </w:r>
            <w:proofErr w:type="gramStart"/>
            <w:r w:rsidRPr="00604D0D">
              <w:rPr>
                <w:rFonts w:ascii="Times New Roman" w:hAnsi="Times New Roman"/>
              </w:rPr>
              <w:t>Non-Hispanic</w:t>
            </w:r>
            <w:proofErr w:type="gramEnd"/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69015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66919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0.80, 1.15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ED612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B3AC8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EE1E0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0.80, 1.15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02660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110DE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50592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0.84, 1.19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79D48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&gt;0.9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DB66C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03E14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0.78, 1.14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E61E9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311AE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E17CF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0.83, 1.19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83C4E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&gt;0.9</w:t>
            </w:r>
          </w:p>
        </w:tc>
      </w:tr>
      <w:tr w:rsidR="002E54FD" w:rsidRPr="00604D0D" w14:paraId="5F971A41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B7EE45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Hispanic/Latino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3CA4B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8887B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0.90, 1.20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CAE23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54A84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C7847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0.90, 1.19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32255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D07A7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F6EF9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0.94, 1.23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531F5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E64D7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3751B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0.90, 1.20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46676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FA459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4D9EC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0.93, 1.22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D0429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</w:tr>
      <w:tr w:rsidR="002E54FD" w:rsidRPr="00604D0D" w14:paraId="5BF35A1D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D71E6F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 xml:space="preserve">    Multiple </w:t>
            </w:r>
            <w:proofErr w:type="gramStart"/>
            <w:r w:rsidRPr="00604D0D">
              <w:rPr>
                <w:rFonts w:ascii="Times New Roman" w:hAnsi="Times New Roman"/>
              </w:rPr>
              <w:t>race</w:t>
            </w:r>
            <w:proofErr w:type="gramEnd"/>
            <w:r w:rsidRPr="00604D0D">
              <w:rPr>
                <w:rFonts w:ascii="Times New Roman" w:hAnsi="Times New Roman"/>
              </w:rPr>
              <w:t>, Non-Hispanic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B7549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356E5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D6C3A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1C41B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121ED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0.74, 1.23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34EBC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45FF7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657D3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0.74, 1.25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80DDA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C323A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3AD5E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2C761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BAA67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91353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0.74, 1.25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B26C5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</w:t>
            </w:r>
          </w:p>
        </w:tc>
      </w:tr>
      <w:tr w:rsidR="002E54FD" w:rsidRPr="00604D0D" w14:paraId="0B400C4F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D4E4D3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NH/OPI, Non-Hispanic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5B47C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DD379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1.21, 1.92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AA92C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CD4D3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18BD1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1.25, 1.89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1A90A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2BBE6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33E1D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1.25, 1.89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6CA57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14995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1.59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4AEFD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1.29, 1.96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E04AD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A439C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49640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1.19, 1.92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9041F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</w:tr>
      <w:tr w:rsidR="002E54FD" w:rsidRPr="00604D0D" w14:paraId="7312565E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24E92C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Unknown/Refused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1218D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500AD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0.96, 1.51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BC6A9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51FB3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1E8CE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0.96, 1.50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11244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A9C36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B96FA6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0.99, 1.56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FD269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0.060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BF6A2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57D2BF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0.96, 1.51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3CEA44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F3F65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3F2872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0.99, 1.55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FF956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0.066</w:t>
            </w:r>
          </w:p>
        </w:tc>
      </w:tr>
      <w:tr w:rsidR="002E54FD" w:rsidRPr="00604D0D" w14:paraId="379DE8B2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8853D4" w14:textId="77777777" w:rsidR="002E54FD" w:rsidRPr="00604D0D" w:rsidRDefault="002E54FD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missing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04B347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5E544D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0.62, 1.16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D4FFF1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6B7EA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E72FDA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0.61, 1.16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238DD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057488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544FD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0.62, 1.18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86A033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BCA2DC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C0C610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0.61, 1.17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7B1C1E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F28F9B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7BE595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0.62, 1.18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234869" w14:textId="77777777" w:rsidR="002E54FD" w:rsidRPr="00604D0D" w:rsidRDefault="002E54FD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</w:tr>
    </w:tbl>
    <w:p w14:paraId="4AAC6B57" w14:textId="77777777" w:rsidR="002E54FD" w:rsidRPr="00604D0D" w:rsidRDefault="002E54FD" w:rsidP="00B309AB"/>
    <w:p w14:paraId="0BAEAFD5" w14:textId="77777777" w:rsidR="00B309AB" w:rsidRPr="00604D0D" w:rsidRDefault="00B309AB" w:rsidP="00B309AB"/>
    <w:p w14:paraId="479C25B7" w14:textId="18184FB2" w:rsidR="00B309AB" w:rsidRPr="00604D0D" w:rsidRDefault="00B309AB" w:rsidP="00B309AB">
      <w:pPr>
        <w:pStyle w:val="ListParagraph"/>
        <w:numPr>
          <w:ilvl w:val="0"/>
          <w:numId w:val="6"/>
        </w:numPr>
      </w:pPr>
      <w:r w:rsidRPr="00604D0D">
        <w:t xml:space="preserve">Adjusted models included age, </w:t>
      </w:r>
      <w:r w:rsidR="00BF0B2E">
        <w:t>sex</w:t>
      </w:r>
      <w:r w:rsidRPr="00604D0D">
        <w:t>, study site, vaccine receipt, and clustering by census tract. SARS-CoV-2 vaccine receipt defined as unvaccinated if received 1 or fewer COVID-19 vaccine doses and vaccinated if received 2 or more COVID-19 vaccine doses. Influenza vaccine receipt defined as unvaccinated if did not receive annual Influenza vaccine and vaccinated if participant did receive the seasonal Influenza vaccine.</w:t>
      </w:r>
    </w:p>
    <w:p w14:paraId="2780D119" w14:textId="5AFAA73C" w:rsidR="00FA7DAA" w:rsidRPr="00604D0D" w:rsidRDefault="00FA7DAA" w:rsidP="00981402">
      <w:pPr>
        <w:spacing w:after="160" w:line="259" w:lineRule="auto"/>
      </w:pPr>
      <w:r w:rsidRPr="00604D0D">
        <w:br w:type="page"/>
      </w:r>
      <w:r w:rsidRPr="00604D0D">
        <w:lastRenderedPageBreak/>
        <w:t>Supplemental Table 2: Adjusted Incident Rate Ratios (</w:t>
      </w:r>
      <w:proofErr w:type="spellStart"/>
      <w:r w:rsidRPr="00604D0D">
        <w:t>aIRRs</w:t>
      </w:r>
      <w:proofErr w:type="spellEnd"/>
      <w:r w:rsidRPr="00604D0D">
        <w:t>)</w:t>
      </w:r>
      <w:r w:rsidRPr="00604D0D">
        <w:rPr>
          <w:vertAlign w:val="superscript"/>
        </w:rPr>
        <w:t>1</w:t>
      </w:r>
      <w:r w:rsidRPr="00604D0D">
        <w:t xml:space="preserve"> of influenza among exposed household contacts by National Social Vulnerability Index overall and by domain percentiles, adjusted for age, study site, and race/ethnicity,  cluster adjusted within census tract in a case ascertained household transmission study, United States, September 2021-May 2023, 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2"/>
        <w:gridCol w:w="553"/>
        <w:gridCol w:w="641"/>
        <w:gridCol w:w="705"/>
        <w:gridCol w:w="596"/>
        <w:gridCol w:w="715"/>
        <w:gridCol w:w="765"/>
        <w:gridCol w:w="628"/>
        <w:gridCol w:w="768"/>
        <w:gridCol w:w="808"/>
        <w:gridCol w:w="611"/>
        <w:gridCol w:w="740"/>
        <w:gridCol w:w="786"/>
        <w:gridCol w:w="722"/>
        <w:gridCol w:w="924"/>
        <w:gridCol w:w="936"/>
      </w:tblGrid>
      <w:tr w:rsidR="00131FC5" w:rsidRPr="00604D0D" w14:paraId="6EE73077" w14:textId="77777777" w:rsidTr="00A42562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</w:tcBorders>
          </w:tcPr>
          <w:p w14:paraId="09080751" w14:textId="77777777" w:rsidR="00131FC5" w:rsidRPr="00604D0D" w:rsidRDefault="00131FC5" w:rsidP="00A42562">
            <w:pPr>
              <w:keepNext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140D5B03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Overall</w:t>
            </w: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5F69387C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Theme 1: Socioeconomic Status</w:t>
            </w: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62A8E84D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Theme 2: Household Characteristics</w:t>
            </w: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04E4CA76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Theme 3: Racial/ethnic minorities</w:t>
            </w: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5837C757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Theme 4: Household type-transportation-crowding</w:t>
            </w:r>
          </w:p>
        </w:tc>
      </w:tr>
      <w:tr w:rsidR="00131FC5" w:rsidRPr="00604D0D" w14:paraId="3C10998F" w14:textId="77777777" w:rsidTr="00A42562">
        <w:trPr>
          <w:cantSplit/>
          <w:tblHeader/>
          <w:jc w:val="center"/>
        </w:trPr>
        <w:tc>
          <w:tcPr>
            <w:tcW w:w="0" w:type="auto"/>
            <w:tcBorders>
              <w:left w:val="single" w:sz="0" w:space="0" w:color="D3D3D3"/>
              <w:bottom w:val="single" w:sz="16" w:space="0" w:color="D3D3D3"/>
            </w:tcBorders>
          </w:tcPr>
          <w:p w14:paraId="363B3998" w14:textId="77777777" w:rsidR="00131FC5" w:rsidRPr="00604D0D" w:rsidRDefault="00131FC5" w:rsidP="00A42562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Characteristic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91D5982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IRR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5FF892D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95% CI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073E38A0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790F0B38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IRR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512E4CEB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95% CI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7849AAA9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3D2506B0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IRR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507E59FD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95% CI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A4F26C3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698ED73C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IRR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27E4152E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95% CI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740D4D44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3D5A1573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IRR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43F5BE69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95% CI</w:t>
            </w:r>
            <w:r w:rsidRPr="00604D0D">
              <w:rPr>
                <w:rFonts w:ascii="Times New Roman" w:hAnsi="Times New Roman"/>
                <w:i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  <w:right w:val="single" w:sz="0" w:space="0" w:color="D3D3D3"/>
            </w:tcBorders>
          </w:tcPr>
          <w:p w14:paraId="45968F9F" w14:textId="77777777" w:rsidR="00131FC5" w:rsidRPr="00604D0D" w:rsidRDefault="00131FC5" w:rsidP="00A42562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  <w:b/>
              </w:rPr>
              <w:t>p-value</w:t>
            </w:r>
          </w:p>
        </w:tc>
      </w:tr>
      <w:tr w:rsidR="00F81525" w:rsidRPr="00604D0D" w14:paraId="5D85284C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DFD1C6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SVI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7F761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1.45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E13B8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0.88, 2.39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B64DB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D12A5E" w14:textId="5099583F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5348C5" w14:textId="25DB4294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0.74, 2.12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1B6144" w14:textId="6795EB80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6F5448" w14:textId="3D2A46BA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01322F" w14:textId="19E82949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0.98, 2.35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EF21B8" w14:textId="7A849594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0.063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ED7839" w14:textId="14CA1959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1.90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29D728" w14:textId="283B216F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0.95, 3.80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2FF910" w14:textId="7F7E585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0.069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72CB5A" w14:textId="4C658609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1.31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F03527" w14:textId="6DD3DF9C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0.81, 2.12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3403DD" w14:textId="7436436D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</w:tr>
      <w:tr w:rsidR="00F81525" w:rsidRPr="00604D0D" w14:paraId="7F8D3FDE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67E4D8" w14:textId="614FFFC1" w:rsidR="00F81525" w:rsidRPr="00604D0D" w:rsidRDefault="002E54FD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Age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C3084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20CB5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0.99, 1.00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2633C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0.071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9E463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F7B64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0.99, 1.00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18413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0.060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89E39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EE170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0.99, 1.00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F6B10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0.062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F21D9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658DE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0.99, 1.00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01E0A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0.079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13A18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27DF5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0.99, 1.00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AF70F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0.063</w:t>
            </w:r>
          </w:p>
        </w:tc>
      </w:tr>
      <w:tr w:rsidR="00F81525" w:rsidRPr="00604D0D" w14:paraId="52EDFBEC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D811D2" w14:textId="7EFE191F" w:rsidR="00F81525" w:rsidRPr="00604D0D" w:rsidRDefault="00DC17A4" w:rsidP="00F81525">
            <w:pPr>
              <w:keepNext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Sex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308DF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C30D0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D8A12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AA876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18F2D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2961D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9B94C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A7730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F5B4F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2CD34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B3342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E557D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67EDD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1BE19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AA363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F81525" w:rsidRPr="00604D0D" w14:paraId="3538812B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E66BD2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Female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C31E0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6391A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D702A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8E158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DD2A9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B8E74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8DA6F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4B74E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D1734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3F3F3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68AFB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2ADD8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820F5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92468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A89A6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F81525" w:rsidRPr="00604D0D" w14:paraId="33836792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C00BFD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Male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98B9B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18411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0.88, 1.22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8528D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7D20D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60C1C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0.87, 1.20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F7A11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EB3A4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28C27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0.88, 1.22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B919E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24C36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6967F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0.88, 1.21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C639E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A7740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1C3EF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0.87, 1.21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A74EB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</w:tr>
      <w:tr w:rsidR="00F81525" w:rsidRPr="00604D0D" w14:paraId="33271B6D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292281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Enrollment site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1DA03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98CA7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9BA7D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83E6C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397F8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DDC44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BF525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C60A0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7B7A2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09C1D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5E649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45EF1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F11C7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DDF16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82ACA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F81525" w:rsidRPr="00604D0D" w14:paraId="5DFFA98C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53EF5F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Arizona (AZ)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131A5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E6DED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009AF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4648C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63D47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DA939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5D419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AA95C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419FA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97B7B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6EE73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A890E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CCC89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38F3D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EE8F6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F81525" w:rsidRPr="00604D0D" w14:paraId="4786D583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183EDF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Colorado (CO)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30B0C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1.40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FA8BD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1.17, 1.67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D4D21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8C7B4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1.40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62DC4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1.10, 1.78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A8E56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74C1C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3B060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1.14, 2.00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63E5E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76DBC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D94DF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0.98, 1.39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91925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A7F81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E52DC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1.10, 1.52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1AC1B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0.002</w:t>
            </w:r>
          </w:p>
        </w:tc>
      </w:tr>
      <w:tr w:rsidR="00F81525" w:rsidRPr="00604D0D" w14:paraId="4D0607D5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B9CD5F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Columbia (NY)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0873A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48B13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0.31, 0.67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C380F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386D5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C746A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0.33, 0.72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EE0FF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E66EE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38DF3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0.33, 0.73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D9332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8B382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F60EB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0.25, 0.61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9FD83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37F18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3ABA6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0.31, 0.68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0E48A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</w:tr>
      <w:tr w:rsidR="00F81525" w:rsidRPr="00604D0D" w14:paraId="240A1139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67560F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Marshfield (WI)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5D7BE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68245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0.04, 1.24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45FC8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F4F33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22BB8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0.04, 1.24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81E9C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0.087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F1BA0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797C0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0.04, 1.35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97CCD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9A4C1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64FA9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0.05, 1.39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EE91E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6139D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F4D9E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0.04, 1.14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5842D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0.071</w:t>
            </w:r>
          </w:p>
        </w:tc>
      </w:tr>
      <w:tr w:rsidR="00F81525" w:rsidRPr="00604D0D" w14:paraId="54F5874E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4371A1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Nashville (TN)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6AF0A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9DFA6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0.52, 0.84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9AFCF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E712C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C92D7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0.49, 0.83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E23D1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4F90A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6D079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0.49, 0.91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C9438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0.010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2FC4A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97AF6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0.50, 0.78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31DF8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58622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BB646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0.50, 0.81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07167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</w:tr>
      <w:tr w:rsidR="00F81525" w:rsidRPr="00604D0D" w14:paraId="15507E92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549E64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North Carolina (NC)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4D411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C7C6C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0.43, 1.09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20D66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CEADE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F2210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0.42, 1.09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E9E68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3DB2D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02CE3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0.41, 1.12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AE650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66B53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4268C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0.40, 0.98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BB634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DD714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50086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0.41, 1.04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60816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0.072</w:t>
            </w:r>
          </w:p>
        </w:tc>
      </w:tr>
      <w:tr w:rsidR="00F81525" w:rsidRPr="00604D0D" w14:paraId="765CE0B4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146514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Stanford (CA)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76996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E7651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0.53, 1.35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1E4CC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73EF9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BA6AE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0.55, 1.42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A35EC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78E49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E67A4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0.56, 1.54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EEC91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A47D0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5C2B1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0.42, 1.13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EDCCC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D5A35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E8318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0.50, 1.31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C0B14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</w:t>
            </w:r>
          </w:p>
        </w:tc>
      </w:tr>
      <w:tr w:rsidR="00F81525" w:rsidRPr="00604D0D" w14:paraId="4D627672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254E47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Influenza Vaccine receipt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38E16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2CA7B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2B6CF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FF931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BA0FD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FEF0C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676F7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2CD18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6FB81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F6D24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ECD78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1681E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819B8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38A7D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8BE87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F81525" w:rsidRPr="00604D0D" w14:paraId="5D7830F1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66E36E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Unvaccinated for Influenza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2FE20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FE218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59C1E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700CF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AF127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65115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5603F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E3667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DE922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99175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2046A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4378C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7CD9F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C2754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1A068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F81525" w:rsidRPr="00604D0D" w14:paraId="5D4E9CB6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FA8296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Vaccinated for Influenza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70AA0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38B4B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0.72, 1.07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791A2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ED564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13FB9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0.72, 1.07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A8D91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9CB7B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4002E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0.71, 1.06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BD211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AAD41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96FEF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0.72, 1.07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C06C0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FD0CA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DB40C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0.72, 1.07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50F18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</w:tr>
      <w:tr w:rsidR="00F81525" w:rsidRPr="00604D0D" w14:paraId="2598E5B6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DED5B3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Race/ethnicity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B8F6D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E3570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8E59C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15C2A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DAACA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1E974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9D538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99733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E6391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29B41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EFF80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0A2A2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01358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6F377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AF854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F81525" w:rsidRPr="00604D0D" w14:paraId="43E6D7A0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B146B0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 xml:space="preserve">    White, </w:t>
            </w:r>
            <w:proofErr w:type="gramStart"/>
            <w:r w:rsidRPr="00604D0D">
              <w:rPr>
                <w:rFonts w:ascii="Times New Roman" w:hAnsi="Times New Roman"/>
              </w:rPr>
              <w:t>Non-Hispanic</w:t>
            </w:r>
            <w:proofErr w:type="gramEnd"/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F1CA6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EE534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FE2C7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FD220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1055D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BA026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FA307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21688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B3125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D2695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2120F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FAEAF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14DEE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B7D6D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BB277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F81525" w:rsidRPr="00604D0D" w14:paraId="291EE917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EB0093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lastRenderedPageBreak/>
              <w:t>    AI/AN, Non-Hispanic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81CD0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A2BC1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0.90, 1.15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177E1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4C7B1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19FEB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0.89, 1.13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4C72A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&gt;0.9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D7BD9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91685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0.90, 1.14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5C3ED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E4E17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AAF7E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0.95, 1.38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F48EE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1A88F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06025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0.87, 1.11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939DF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</w:t>
            </w:r>
          </w:p>
        </w:tc>
      </w:tr>
      <w:tr w:rsidR="00F81525" w:rsidRPr="00604D0D" w14:paraId="7C38838C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E0ED3A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 xml:space="preserve">    Asian, </w:t>
            </w:r>
            <w:proofErr w:type="gramStart"/>
            <w:r w:rsidRPr="00604D0D">
              <w:rPr>
                <w:rFonts w:ascii="Times New Roman" w:hAnsi="Times New Roman"/>
              </w:rPr>
              <w:t>Non-Hispanic</w:t>
            </w:r>
            <w:proofErr w:type="gramEnd"/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F983B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3DEAE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0.26, 2.52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6A66D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F7BFF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8C1E4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0.25, 2.51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716DF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93979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2B119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0.26, 2.37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4E74E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E7410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B62FC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0.27, 2.14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53289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4970F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8079F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0.26, 2.54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D3F3B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</w:t>
            </w:r>
          </w:p>
        </w:tc>
      </w:tr>
      <w:tr w:rsidR="00F81525" w:rsidRPr="00604D0D" w14:paraId="347D5623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1B7F2F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 xml:space="preserve">    Black, </w:t>
            </w:r>
            <w:proofErr w:type="gramStart"/>
            <w:r w:rsidRPr="00604D0D">
              <w:rPr>
                <w:rFonts w:ascii="Times New Roman" w:hAnsi="Times New Roman"/>
              </w:rPr>
              <w:t>Non-Hispanic</w:t>
            </w:r>
            <w:proofErr w:type="gramEnd"/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EAE22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F2AED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0.63, 1.49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2B0CD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990CB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89BC8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0.66, 1.55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13083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&gt;0.9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2E4EF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991E2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0.67, 1.51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2744C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&gt;0.9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86EC2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1F385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0.63, 1.47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C0373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13373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3AD53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0.66, 1.54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11447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&gt;0.9</w:t>
            </w:r>
          </w:p>
        </w:tc>
      </w:tr>
      <w:tr w:rsidR="00F81525" w:rsidRPr="00604D0D" w14:paraId="645B13F5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5E57AD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Hispanic/Latino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56755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DF8CB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0.86, 1.76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268F6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58B92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C44A1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0.90, 1.81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5A1E6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4E3AE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367AB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0.90, 1.78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0DE32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CFCC2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D883A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0.87, 1.78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3EBAE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956D6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1.29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933D39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0.91, 1.83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A072A5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0.15</w:t>
            </w:r>
          </w:p>
        </w:tc>
      </w:tr>
      <w:tr w:rsidR="00F81525" w:rsidRPr="00604D0D" w14:paraId="0B60F163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198D0D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 xml:space="preserve">    Multiple </w:t>
            </w:r>
            <w:proofErr w:type="gramStart"/>
            <w:r w:rsidRPr="00604D0D">
              <w:rPr>
                <w:rFonts w:ascii="Times New Roman" w:hAnsi="Times New Roman"/>
              </w:rPr>
              <w:t>race</w:t>
            </w:r>
            <w:proofErr w:type="gramEnd"/>
            <w:r w:rsidRPr="00604D0D">
              <w:rPr>
                <w:rFonts w:ascii="Times New Roman" w:hAnsi="Times New Roman"/>
              </w:rPr>
              <w:t>, Non-Hispanic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44E68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1.42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4D2C8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0.74, 2.70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B1FC3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25237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1.44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CE7E7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0.74, 2.79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D7A80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56D35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1.33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F76C0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0.69, 2.58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F923D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E09EF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1.31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40060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0.68, 2.50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335A1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14C6C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1A9BA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0.77, 2.98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D1597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0.2</w:t>
            </w:r>
          </w:p>
        </w:tc>
      </w:tr>
      <w:tr w:rsidR="00F81525" w:rsidRPr="00604D0D" w14:paraId="08597EAC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191252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NH/OPI, Non-Hispanic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E0A5D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1.58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46D89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1.01, 2.45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F0B8A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0.043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E8D2A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E657C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1.19, 2.76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C1C0DD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109CC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1.59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5B448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1.08, 2.33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5FC3E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EB87D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1.75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C84F9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1.30, 2.36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A176D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5A12E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1.74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93926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1.15, 2.62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64C15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0.008</w:t>
            </w:r>
          </w:p>
        </w:tc>
      </w:tr>
      <w:tr w:rsidR="00F81525" w:rsidRPr="00604D0D" w14:paraId="0D5BBDAB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5D4713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Unknown/Refused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7CA5C1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EFAEB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0.40, 2.18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0E4E8A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E7D67C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1BF80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0.43, 2.20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084D4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&gt;0.9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8AC54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BE7507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0.41, 2.21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9C77A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&gt;0.9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A6B03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C2D52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0.41, 2.22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78AC6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&gt;0.9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7A1CA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0.98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AAA9A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0.43, 2.26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3A79B3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&gt;0.9</w:t>
            </w:r>
          </w:p>
        </w:tc>
      </w:tr>
      <w:tr w:rsidR="00F81525" w:rsidRPr="00604D0D" w14:paraId="56A79546" w14:textId="77777777" w:rsidTr="00A42562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88037E" w14:textId="77777777" w:rsidR="00F81525" w:rsidRPr="00604D0D" w:rsidRDefault="00F81525" w:rsidP="00F81525">
            <w:pPr>
              <w:keepNext/>
              <w:spacing w:after="60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    missing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FABF5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8BE3F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0.00, 0.00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B4853F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687C8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7F360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0.00, 0.00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49286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9FBA2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B64A8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0.00, 0.00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570D3E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A3CD54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08E622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0.00, 0.00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717F4B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2D2B06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D869A8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0.00, 0.00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5A4220" w14:textId="77777777" w:rsidR="00F81525" w:rsidRPr="00604D0D" w:rsidRDefault="00F81525" w:rsidP="00F81525">
            <w:pPr>
              <w:keepNext/>
              <w:spacing w:after="60"/>
              <w:jc w:val="center"/>
              <w:rPr>
                <w:rFonts w:ascii="Times New Roman" w:hAnsi="Times New Roman"/>
              </w:rPr>
            </w:pPr>
            <w:r w:rsidRPr="00604D0D">
              <w:rPr>
                <w:rFonts w:ascii="Times New Roman" w:hAnsi="Times New Roman"/>
              </w:rPr>
              <w:t>&lt;0.001</w:t>
            </w:r>
          </w:p>
        </w:tc>
      </w:tr>
    </w:tbl>
    <w:p w14:paraId="4C5FC52E" w14:textId="1A7730C8" w:rsidR="00B309AB" w:rsidRPr="00604D0D" w:rsidRDefault="00B309AB" w:rsidP="00B309AB">
      <w:pPr>
        <w:spacing w:after="160" w:line="259" w:lineRule="auto"/>
      </w:pPr>
    </w:p>
    <w:p w14:paraId="3DE9DE15" w14:textId="77777777" w:rsidR="007B3953" w:rsidRPr="00604D0D" w:rsidRDefault="007B3953">
      <w:pPr>
        <w:spacing w:after="160" w:line="259" w:lineRule="auto"/>
        <w:rPr>
          <w:b/>
          <w:bCs/>
        </w:rPr>
      </w:pPr>
      <w:r w:rsidRPr="00604D0D">
        <w:rPr>
          <w:b/>
          <w:bCs/>
        </w:rPr>
        <w:br w:type="page"/>
      </w:r>
    </w:p>
    <w:p w14:paraId="4003EBF7" w14:textId="6BA4F34B" w:rsidR="007B3953" w:rsidRPr="00604D0D" w:rsidRDefault="007B3953" w:rsidP="007B3953">
      <w:pPr>
        <w:rPr>
          <w:b/>
          <w:bCs/>
        </w:rPr>
      </w:pPr>
      <w:r w:rsidRPr="00604D0D">
        <w:rPr>
          <w:b/>
          <w:bCs/>
        </w:rPr>
        <w:lastRenderedPageBreak/>
        <w:t xml:space="preserve">Supplemental Table </w:t>
      </w:r>
      <w:r w:rsidR="002E54FD" w:rsidRPr="00604D0D">
        <w:rPr>
          <w:b/>
          <w:bCs/>
        </w:rPr>
        <w:t>3</w:t>
      </w:r>
      <w:r w:rsidRPr="00604D0D">
        <w:rPr>
          <w:b/>
          <w:bCs/>
        </w:rPr>
        <w:t>: Mediation analysis using the Baron-Kenny method for SARS-CoV-2 households</w:t>
      </w:r>
    </w:p>
    <w:tbl>
      <w:tblPr>
        <w:tblStyle w:val="journal"/>
        <w:tblW w:w="5000" w:type="pct"/>
        <w:tblLook w:val="04A0" w:firstRow="1" w:lastRow="0" w:firstColumn="1" w:lastColumn="0" w:noHBand="0" w:noVBand="1"/>
      </w:tblPr>
      <w:tblGrid>
        <w:gridCol w:w="5784"/>
        <w:gridCol w:w="2392"/>
        <w:gridCol w:w="2392"/>
        <w:gridCol w:w="2392"/>
      </w:tblGrid>
      <w:tr w:rsidR="007B3953" w:rsidRPr="00604D0D" w14:paraId="76BB1DA4" w14:textId="77777777" w:rsidTr="00A42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231" w:type="pct"/>
            <w:noWrap/>
            <w:hideMark/>
          </w:tcPr>
          <w:p w14:paraId="71802A0F" w14:textId="77777777" w:rsidR="007B3953" w:rsidRPr="00604D0D" w:rsidRDefault="007B3953" w:rsidP="00A42562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SARS-CoV-2</w:t>
            </w:r>
          </w:p>
        </w:tc>
        <w:tc>
          <w:tcPr>
            <w:tcW w:w="923" w:type="pct"/>
            <w:noWrap/>
            <w:hideMark/>
          </w:tcPr>
          <w:p w14:paraId="5CDA7EA7" w14:textId="77777777" w:rsidR="007B3953" w:rsidRPr="00604D0D" w:rsidRDefault="007B3953" w:rsidP="00A42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noWrap/>
            <w:hideMark/>
          </w:tcPr>
          <w:p w14:paraId="4539BA96" w14:textId="77777777" w:rsidR="007B3953" w:rsidRPr="00604D0D" w:rsidRDefault="007B3953" w:rsidP="00A42562">
            <w:pPr>
              <w:rPr>
                <w:sz w:val="20"/>
                <w:szCs w:val="20"/>
              </w:rPr>
            </w:pPr>
          </w:p>
        </w:tc>
        <w:tc>
          <w:tcPr>
            <w:tcW w:w="923" w:type="pct"/>
            <w:noWrap/>
            <w:hideMark/>
          </w:tcPr>
          <w:p w14:paraId="52B7F83D" w14:textId="77777777" w:rsidR="007B3953" w:rsidRPr="00604D0D" w:rsidRDefault="007B3953" w:rsidP="00A42562">
            <w:pPr>
              <w:rPr>
                <w:sz w:val="20"/>
                <w:szCs w:val="20"/>
              </w:rPr>
            </w:pPr>
          </w:p>
        </w:tc>
      </w:tr>
      <w:tr w:rsidR="007B3953" w:rsidRPr="00604D0D" w14:paraId="7975FB75" w14:textId="77777777" w:rsidTr="00A42562">
        <w:trPr>
          <w:trHeight w:val="20"/>
        </w:trPr>
        <w:tc>
          <w:tcPr>
            <w:tcW w:w="2231" w:type="pct"/>
            <w:noWrap/>
            <w:hideMark/>
          </w:tcPr>
          <w:p w14:paraId="036D027C" w14:textId="77777777" w:rsidR="007B3953" w:rsidRPr="00604D0D" w:rsidRDefault="007B3953" w:rsidP="00A42562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Regressing Household infection on SVI (Y on X)</w:t>
            </w:r>
          </w:p>
        </w:tc>
        <w:tc>
          <w:tcPr>
            <w:tcW w:w="923" w:type="pct"/>
            <w:noWrap/>
            <w:hideMark/>
          </w:tcPr>
          <w:p w14:paraId="080503BA" w14:textId="77777777" w:rsidR="007B3953" w:rsidRPr="00604D0D" w:rsidRDefault="007B3953" w:rsidP="00A42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noWrap/>
            <w:hideMark/>
          </w:tcPr>
          <w:p w14:paraId="436C9E48" w14:textId="77777777" w:rsidR="007B3953" w:rsidRPr="00604D0D" w:rsidRDefault="007B3953" w:rsidP="00A42562">
            <w:pPr>
              <w:rPr>
                <w:sz w:val="20"/>
                <w:szCs w:val="20"/>
              </w:rPr>
            </w:pPr>
          </w:p>
        </w:tc>
        <w:tc>
          <w:tcPr>
            <w:tcW w:w="923" w:type="pct"/>
            <w:noWrap/>
            <w:hideMark/>
          </w:tcPr>
          <w:p w14:paraId="39011456" w14:textId="77777777" w:rsidR="007B3953" w:rsidRPr="00604D0D" w:rsidRDefault="007B3953" w:rsidP="00A42562">
            <w:pPr>
              <w:rPr>
                <w:sz w:val="20"/>
                <w:szCs w:val="20"/>
              </w:rPr>
            </w:pPr>
          </w:p>
        </w:tc>
      </w:tr>
      <w:tr w:rsidR="007B3953" w:rsidRPr="00604D0D" w14:paraId="570317AA" w14:textId="77777777" w:rsidTr="00A42562">
        <w:trPr>
          <w:trHeight w:val="20"/>
        </w:trPr>
        <w:tc>
          <w:tcPr>
            <w:tcW w:w="2231" w:type="pct"/>
            <w:hideMark/>
          </w:tcPr>
          <w:p w14:paraId="3E3CBE00" w14:textId="77777777" w:rsidR="007B3953" w:rsidRPr="00604D0D" w:rsidRDefault="007B3953" w:rsidP="00A42562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Characteristic</w:t>
            </w:r>
          </w:p>
        </w:tc>
        <w:tc>
          <w:tcPr>
            <w:tcW w:w="923" w:type="pct"/>
            <w:hideMark/>
          </w:tcPr>
          <w:p w14:paraId="3B51E1A3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IRR</w:t>
            </w:r>
            <w:r w:rsidRPr="00604D0D">
              <w:rPr>
                <w:i/>
                <w:iCs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3" w:type="pct"/>
            <w:hideMark/>
          </w:tcPr>
          <w:p w14:paraId="4F4A09AC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95% CI</w:t>
            </w:r>
            <w:r w:rsidRPr="00604D0D">
              <w:rPr>
                <w:i/>
                <w:iCs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3" w:type="pct"/>
            <w:hideMark/>
          </w:tcPr>
          <w:p w14:paraId="6661F50E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p-value</w:t>
            </w:r>
          </w:p>
        </w:tc>
      </w:tr>
      <w:tr w:rsidR="007B3953" w:rsidRPr="00604D0D" w14:paraId="74DD5DA8" w14:textId="77777777" w:rsidTr="00A42562">
        <w:trPr>
          <w:trHeight w:val="20"/>
        </w:trPr>
        <w:tc>
          <w:tcPr>
            <w:tcW w:w="2231" w:type="pct"/>
            <w:hideMark/>
          </w:tcPr>
          <w:p w14:paraId="2CAFBF15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overall</w:t>
            </w:r>
          </w:p>
        </w:tc>
        <w:tc>
          <w:tcPr>
            <w:tcW w:w="923" w:type="pct"/>
            <w:hideMark/>
          </w:tcPr>
          <w:p w14:paraId="6D4258CD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1.20</w:t>
            </w:r>
          </w:p>
        </w:tc>
        <w:tc>
          <w:tcPr>
            <w:tcW w:w="923" w:type="pct"/>
            <w:hideMark/>
          </w:tcPr>
          <w:p w14:paraId="255597F3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1.04, 1.38</w:t>
            </w:r>
          </w:p>
        </w:tc>
        <w:tc>
          <w:tcPr>
            <w:tcW w:w="923" w:type="pct"/>
            <w:hideMark/>
          </w:tcPr>
          <w:p w14:paraId="5FB31945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0.01</w:t>
            </w:r>
          </w:p>
        </w:tc>
      </w:tr>
      <w:tr w:rsidR="007B3953" w:rsidRPr="00604D0D" w14:paraId="116FA039" w14:textId="77777777" w:rsidTr="00A42562">
        <w:trPr>
          <w:trHeight w:val="20"/>
        </w:trPr>
        <w:tc>
          <w:tcPr>
            <w:tcW w:w="2231" w:type="pct"/>
            <w:hideMark/>
          </w:tcPr>
          <w:p w14:paraId="6B5EDDF4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Socioeconomic status</w:t>
            </w:r>
          </w:p>
        </w:tc>
        <w:tc>
          <w:tcPr>
            <w:tcW w:w="923" w:type="pct"/>
            <w:hideMark/>
          </w:tcPr>
          <w:p w14:paraId="3175D772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1.24</w:t>
            </w:r>
          </w:p>
        </w:tc>
        <w:tc>
          <w:tcPr>
            <w:tcW w:w="923" w:type="pct"/>
            <w:hideMark/>
          </w:tcPr>
          <w:p w14:paraId="10D7095B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1.08, 1.43</w:t>
            </w:r>
          </w:p>
        </w:tc>
        <w:tc>
          <w:tcPr>
            <w:tcW w:w="923" w:type="pct"/>
            <w:hideMark/>
          </w:tcPr>
          <w:p w14:paraId="248EB2D7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0.00</w:t>
            </w:r>
          </w:p>
        </w:tc>
      </w:tr>
      <w:tr w:rsidR="007B3953" w:rsidRPr="00604D0D" w14:paraId="1FF470F6" w14:textId="77777777" w:rsidTr="00A42562">
        <w:trPr>
          <w:trHeight w:val="20"/>
        </w:trPr>
        <w:tc>
          <w:tcPr>
            <w:tcW w:w="2231" w:type="pct"/>
            <w:hideMark/>
          </w:tcPr>
          <w:p w14:paraId="02627471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SVI: Household characteristics</w:t>
            </w:r>
          </w:p>
        </w:tc>
        <w:tc>
          <w:tcPr>
            <w:tcW w:w="923" w:type="pct"/>
            <w:hideMark/>
          </w:tcPr>
          <w:p w14:paraId="1619BC57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1.11</w:t>
            </w:r>
          </w:p>
        </w:tc>
        <w:tc>
          <w:tcPr>
            <w:tcW w:w="923" w:type="pct"/>
            <w:hideMark/>
          </w:tcPr>
          <w:p w14:paraId="745B0C4D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0.95, 1.30</w:t>
            </w:r>
          </w:p>
        </w:tc>
        <w:tc>
          <w:tcPr>
            <w:tcW w:w="923" w:type="pct"/>
            <w:hideMark/>
          </w:tcPr>
          <w:p w14:paraId="63F3EDBE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0.20</w:t>
            </w:r>
          </w:p>
        </w:tc>
      </w:tr>
      <w:tr w:rsidR="007B3953" w:rsidRPr="00604D0D" w14:paraId="08832C01" w14:textId="77777777" w:rsidTr="00A42562">
        <w:trPr>
          <w:trHeight w:val="20"/>
        </w:trPr>
        <w:tc>
          <w:tcPr>
            <w:tcW w:w="2231" w:type="pct"/>
            <w:hideMark/>
          </w:tcPr>
          <w:p w14:paraId="7F9E4629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Racial/ethnic minorities</w:t>
            </w:r>
          </w:p>
        </w:tc>
        <w:tc>
          <w:tcPr>
            <w:tcW w:w="923" w:type="pct"/>
            <w:hideMark/>
          </w:tcPr>
          <w:p w14:paraId="75F686F5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1.25</w:t>
            </w:r>
          </w:p>
        </w:tc>
        <w:tc>
          <w:tcPr>
            <w:tcW w:w="923" w:type="pct"/>
            <w:hideMark/>
          </w:tcPr>
          <w:p w14:paraId="0DA44CC8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1.05, 1.48</w:t>
            </w:r>
          </w:p>
        </w:tc>
        <w:tc>
          <w:tcPr>
            <w:tcW w:w="923" w:type="pct"/>
            <w:hideMark/>
          </w:tcPr>
          <w:p w14:paraId="73225E28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0.01</w:t>
            </w:r>
          </w:p>
        </w:tc>
      </w:tr>
      <w:tr w:rsidR="007B3953" w:rsidRPr="00604D0D" w14:paraId="304660FA" w14:textId="77777777" w:rsidTr="00A42562">
        <w:trPr>
          <w:trHeight w:val="20"/>
        </w:trPr>
        <w:tc>
          <w:tcPr>
            <w:tcW w:w="2231" w:type="pct"/>
            <w:hideMark/>
          </w:tcPr>
          <w:p w14:paraId="2B3BE56D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SVI: Household type, transportation, crowding</w:t>
            </w:r>
          </w:p>
        </w:tc>
        <w:tc>
          <w:tcPr>
            <w:tcW w:w="923" w:type="pct"/>
            <w:hideMark/>
          </w:tcPr>
          <w:p w14:paraId="33DD4FE1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1.12</w:t>
            </w:r>
          </w:p>
        </w:tc>
        <w:tc>
          <w:tcPr>
            <w:tcW w:w="923" w:type="pct"/>
            <w:hideMark/>
          </w:tcPr>
          <w:p w14:paraId="4C4E36F1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0.97, 1.30</w:t>
            </w:r>
          </w:p>
        </w:tc>
        <w:tc>
          <w:tcPr>
            <w:tcW w:w="923" w:type="pct"/>
            <w:hideMark/>
          </w:tcPr>
          <w:p w14:paraId="6F9E8AF9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0.13</w:t>
            </w:r>
          </w:p>
        </w:tc>
      </w:tr>
      <w:tr w:rsidR="007B3953" w:rsidRPr="00604D0D" w14:paraId="6FFB9A3D" w14:textId="77777777" w:rsidTr="00A42562">
        <w:trPr>
          <w:trHeight w:val="20"/>
        </w:trPr>
        <w:tc>
          <w:tcPr>
            <w:tcW w:w="5000" w:type="pct"/>
            <w:gridSpan w:val="4"/>
            <w:hideMark/>
          </w:tcPr>
          <w:p w14:paraId="17032DAA" w14:textId="77777777" w:rsidR="007B3953" w:rsidRPr="00604D0D" w:rsidRDefault="007B3953" w:rsidP="00A42562">
            <w:pPr>
              <w:rPr>
                <w:i/>
                <w:iCs/>
                <w:color w:val="333333"/>
                <w:sz w:val="20"/>
                <w:szCs w:val="20"/>
              </w:rPr>
            </w:pPr>
            <w:r w:rsidRPr="00604D0D">
              <w:rPr>
                <w:i/>
                <w:iCs/>
                <w:color w:val="333333"/>
                <w:sz w:val="20"/>
                <w:szCs w:val="20"/>
                <w:vertAlign w:val="superscript"/>
              </w:rPr>
              <w:t>1</w:t>
            </w:r>
            <w:r w:rsidRPr="00604D0D">
              <w:rPr>
                <w:color w:val="333333"/>
                <w:sz w:val="20"/>
                <w:szCs w:val="20"/>
              </w:rPr>
              <w:t> IRR = Incidence Rate Ratio, CI = Confidence Interval</w:t>
            </w:r>
          </w:p>
        </w:tc>
      </w:tr>
      <w:tr w:rsidR="007B3953" w:rsidRPr="00604D0D" w14:paraId="3E8762D9" w14:textId="77777777" w:rsidTr="00A42562">
        <w:trPr>
          <w:trHeight w:val="20"/>
        </w:trPr>
        <w:tc>
          <w:tcPr>
            <w:tcW w:w="2231" w:type="pct"/>
            <w:hideMark/>
          </w:tcPr>
          <w:p w14:paraId="2258FAF1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Regressing vaccination receipt (yes/no) on SVI (X on M)</w:t>
            </w:r>
          </w:p>
        </w:tc>
        <w:tc>
          <w:tcPr>
            <w:tcW w:w="923" w:type="pct"/>
            <w:noWrap/>
            <w:hideMark/>
          </w:tcPr>
          <w:p w14:paraId="4A9FAEDD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</w:p>
        </w:tc>
        <w:tc>
          <w:tcPr>
            <w:tcW w:w="923" w:type="pct"/>
            <w:noWrap/>
            <w:hideMark/>
          </w:tcPr>
          <w:p w14:paraId="6B0440C7" w14:textId="77777777" w:rsidR="007B3953" w:rsidRPr="00604D0D" w:rsidRDefault="007B3953" w:rsidP="00A42562">
            <w:pPr>
              <w:rPr>
                <w:sz w:val="20"/>
                <w:szCs w:val="20"/>
              </w:rPr>
            </w:pPr>
          </w:p>
        </w:tc>
        <w:tc>
          <w:tcPr>
            <w:tcW w:w="923" w:type="pct"/>
            <w:noWrap/>
            <w:hideMark/>
          </w:tcPr>
          <w:p w14:paraId="1D361319" w14:textId="77777777" w:rsidR="007B3953" w:rsidRPr="00604D0D" w:rsidRDefault="007B3953" w:rsidP="00A42562">
            <w:pPr>
              <w:rPr>
                <w:sz w:val="20"/>
                <w:szCs w:val="20"/>
              </w:rPr>
            </w:pPr>
          </w:p>
        </w:tc>
      </w:tr>
      <w:tr w:rsidR="007B3953" w:rsidRPr="00604D0D" w14:paraId="546FB4AE" w14:textId="77777777" w:rsidTr="00A42562">
        <w:trPr>
          <w:trHeight w:val="20"/>
        </w:trPr>
        <w:tc>
          <w:tcPr>
            <w:tcW w:w="2231" w:type="pct"/>
            <w:hideMark/>
          </w:tcPr>
          <w:p w14:paraId="6AE80495" w14:textId="77777777" w:rsidR="007B3953" w:rsidRPr="00604D0D" w:rsidRDefault="007B3953" w:rsidP="00A42562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Characteristic</w:t>
            </w:r>
          </w:p>
        </w:tc>
        <w:tc>
          <w:tcPr>
            <w:tcW w:w="923" w:type="pct"/>
            <w:hideMark/>
          </w:tcPr>
          <w:p w14:paraId="6204BB97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IRR</w:t>
            </w:r>
            <w:r w:rsidRPr="00604D0D">
              <w:rPr>
                <w:i/>
                <w:iCs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3" w:type="pct"/>
            <w:hideMark/>
          </w:tcPr>
          <w:p w14:paraId="6A9D8C9C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95% CI</w:t>
            </w:r>
            <w:r w:rsidRPr="00604D0D">
              <w:rPr>
                <w:i/>
                <w:iCs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3" w:type="pct"/>
            <w:hideMark/>
          </w:tcPr>
          <w:p w14:paraId="39282712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p-value</w:t>
            </w:r>
          </w:p>
        </w:tc>
      </w:tr>
      <w:tr w:rsidR="007B3953" w:rsidRPr="00604D0D" w14:paraId="2A008D40" w14:textId="77777777" w:rsidTr="00A42562">
        <w:trPr>
          <w:trHeight w:val="20"/>
        </w:trPr>
        <w:tc>
          <w:tcPr>
            <w:tcW w:w="2231" w:type="pct"/>
            <w:hideMark/>
          </w:tcPr>
          <w:p w14:paraId="5C735A90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overall</w:t>
            </w:r>
          </w:p>
        </w:tc>
        <w:tc>
          <w:tcPr>
            <w:tcW w:w="923" w:type="pct"/>
            <w:hideMark/>
          </w:tcPr>
          <w:p w14:paraId="506640F8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0.88</w:t>
            </w:r>
          </w:p>
        </w:tc>
        <w:tc>
          <w:tcPr>
            <w:tcW w:w="923" w:type="pct"/>
            <w:hideMark/>
          </w:tcPr>
          <w:p w14:paraId="7DD75131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0.83, 0.92</w:t>
            </w:r>
          </w:p>
        </w:tc>
        <w:tc>
          <w:tcPr>
            <w:tcW w:w="923" w:type="pct"/>
            <w:hideMark/>
          </w:tcPr>
          <w:p w14:paraId="4852C29B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&lt;0.001</w:t>
            </w:r>
          </w:p>
        </w:tc>
      </w:tr>
      <w:tr w:rsidR="007B3953" w:rsidRPr="00604D0D" w14:paraId="7592BD32" w14:textId="77777777" w:rsidTr="00A42562">
        <w:trPr>
          <w:trHeight w:val="20"/>
        </w:trPr>
        <w:tc>
          <w:tcPr>
            <w:tcW w:w="2231" w:type="pct"/>
            <w:hideMark/>
          </w:tcPr>
          <w:p w14:paraId="72379B07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Socioeconomic status</w:t>
            </w:r>
          </w:p>
        </w:tc>
        <w:tc>
          <w:tcPr>
            <w:tcW w:w="923" w:type="pct"/>
            <w:hideMark/>
          </w:tcPr>
          <w:p w14:paraId="5A434005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0.87</w:t>
            </w:r>
          </w:p>
        </w:tc>
        <w:tc>
          <w:tcPr>
            <w:tcW w:w="923" w:type="pct"/>
            <w:hideMark/>
          </w:tcPr>
          <w:p w14:paraId="60FBEFFB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0.83, 0.92</w:t>
            </w:r>
          </w:p>
        </w:tc>
        <w:tc>
          <w:tcPr>
            <w:tcW w:w="923" w:type="pct"/>
            <w:hideMark/>
          </w:tcPr>
          <w:p w14:paraId="3C326D2A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&lt;0.001</w:t>
            </w:r>
          </w:p>
        </w:tc>
      </w:tr>
      <w:tr w:rsidR="007B3953" w:rsidRPr="00604D0D" w14:paraId="299BCBC1" w14:textId="77777777" w:rsidTr="00A42562">
        <w:trPr>
          <w:trHeight w:val="20"/>
        </w:trPr>
        <w:tc>
          <w:tcPr>
            <w:tcW w:w="2231" w:type="pct"/>
            <w:hideMark/>
          </w:tcPr>
          <w:p w14:paraId="1971184F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Household characteristics</w:t>
            </w:r>
          </w:p>
        </w:tc>
        <w:tc>
          <w:tcPr>
            <w:tcW w:w="923" w:type="pct"/>
            <w:hideMark/>
          </w:tcPr>
          <w:p w14:paraId="22BE4CF7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0.87</w:t>
            </w:r>
          </w:p>
        </w:tc>
        <w:tc>
          <w:tcPr>
            <w:tcW w:w="923" w:type="pct"/>
            <w:hideMark/>
          </w:tcPr>
          <w:p w14:paraId="799B7765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0.83, 0.92</w:t>
            </w:r>
          </w:p>
        </w:tc>
        <w:tc>
          <w:tcPr>
            <w:tcW w:w="923" w:type="pct"/>
            <w:hideMark/>
          </w:tcPr>
          <w:p w14:paraId="5C404B76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&lt;0.001</w:t>
            </w:r>
          </w:p>
        </w:tc>
      </w:tr>
      <w:tr w:rsidR="007B3953" w:rsidRPr="00604D0D" w14:paraId="40D4E085" w14:textId="77777777" w:rsidTr="00A42562">
        <w:trPr>
          <w:trHeight w:val="20"/>
        </w:trPr>
        <w:tc>
          <w:tcPr>
            <w:tcW w:w="2231" w:type="pct"/>
            <w:hideMark/>
          </w:tcPr>
          <w:p w14:paraId="58E47571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Racial/ethnic minorities</w:t>
            </w:r>
          </w:p>
        </w:tc>
        <w:tc>
          <w:tcPr>
            <w:tcW w:w="923" w:type="pct"/>
            <w:hideMark/>
          </w:tcPr>
          <w:p w14:paraId="4F7A5115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0.93</w:t>
            </w:r>
          </w:p>
        </w:tc>
        <w:tc>
          <w:tcPr>
            <w:tcW w:w="923" w:type="pct"/>
            <w:hideMark/>
          </w:tcPr>
          <w:p w14:paraId="22857516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0.88, 0.99</w:t>
            </w:r>
          </w:p>
        </w:tc>
        <w:tc>
          <w:tcPr>
            <w:tcW w:w="923" w:type="pct"/>
            <w:hideMark/>
          </w:tcPr>
          <w:p w14:paraId="74E99A64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0.03</w:t>
            </w:r>
          </w:p>
        </w:tc>
      </w:tr>
      <w:tr w:rsidR="007B3953" w:rsidRPr="00604D0D" w14:paraId="0765E067" w14:textId="77777777" w:rsidTr="00A42562">
        <w:trPr>
          <w:trHeight w:val="20"/>
        </w:trPr>
        <w:tc>
          <w:tcPr>
            <w:tcW w:w="2231" w:type="pct"/>
            <w:hideMark/>
          </w:tcPr>
          <w:p w14:paraId="41B62143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Household type, transportation, crowding</w:t>
            </w:r>
          </w:p>
        </w:tc>
        <w:tc>
          <w:tcPr>
            <w:tcW w:w="923" w:type="pct"/>
            <w:hideMark/>
          </w:tcPr>
          <w:p w14:paraId="0326E41B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0.89</w:t>
            </w:r>
          </w:p>
        </w:tc>
        <w:tc>
          <w:tcPr>
            <w:tcW w:w="923" w:type="pct"/>
            <w:hideMark/>
          </w:tcPr>
          <w:p w14:paraId="06098E58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0.85, 0.93</w:t>
            </w:r>
          </w:p>
        </w:tc>
        <w:tc>
          <w:tcPr>
            <w:tcW w:w="923" w:type="pct"/>
            <w:hideMark/>
          </w:tcPr>
          <w:p w14:paraId="37A671BB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&lt;0.001</w:t>
            </w:r>
          </w:p>
        </w:tc>
      </w:tr>
      <w:tr w:rsidR="007B3953" w:rsidRPr="00604D0D" w14:paraId="49378130" w14:textId="77777777" w:rsidTr="00A42562">
        <w:trPr>
          <w:trHeight w:val="20"/>
        </w:trPr>
        <w:tc>
          <w:tcPr>
            <w:tcW w:w="5000" w:type="pct"/>
            <w:gridSpan w:val="4"/>
            <w:hideMark/>
          </w:tcPr>
          <w:p w14:paraId="6A5E92ED" w14:textId="77777777" w:rsidR="007B3953" w:rsidRPr="00604D0D" w:rsidRDefault="007B3953" w:rsidP="00A42562">
            <w:pPr>
              <w:rPr>
                <w:i/>
                <w:iCs/>
                <w:color w:val="333333"/>
                <w:sz w:val="20"/>
                <w:szCs w:val="20"/>
              </w:rPr>
            </w:pPr>
            <w:r w:rsidRPr="00604D0D">
              <w:rPr>
                <w:i/>
                <w:iCs/>
                <w:color w:val="333333"/>
                <w:sz w:val="20"/>
                <w:szCs w:val="20"/>
                <w:vertAlign w:val="superscript"/>
              </w:rPr>
              <w:t>1</w:t>
            </w:r>
            <w:r w:rsidRPr="00604D0D">
              <w:rPr>
                <w:color w:val="333333"/>
                <w:sz w:val="20"/>
                <w:szCs w:val="20"/>
              </w:rPr>
              <w:t> IRR = Incidence Rate Ratio, CI = Confidence Interval</w:t>
            </w:r>
          </w:p>
        </w:tc>
      </w:tr>
      <w:tr w:rsidR="007B3953" w:rsidRPr="00604D0D" w14:paraId="16465572" w14:textId="77777777" w:rsidTr="00A42562">
        <w:trPr>
          <w:trHeight w:val="20"/>
        </w:trPr>
        <w:tc>
          <w:tcPr>
            <w:tcW w:w="2231" w:type="pct"/>
            <w:hideMark/>
          </w:tcPr>
          <w:p w14:paraId="7163E846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Regressing household infection on SVI + vaccine receipt (Y on X+M)</w:t>
            </w:r>
          </w:p>
        </w:tc>
        <w:tc>
          <w:tcPr>
            <w:tcW w:w="923" w:type="pct"/>
            <w:noWrap/>
            <w:hideMark/>
          </w:tcPr>
          <w:p w14:paraId="20D2BD78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</w:p>
        </w:tc>
        <w:tc>
          <w:tcPr>
            <w:tcW w:w="923" w:type="pct"/>
            <w:noWrap/>
            <w:hideMark/>
          </w:tcPr>
          <w:p w14:paraId="4FBB57C5" w14:textId="77777777" w:rsidR="007B3953" w:rsidRPr="00604D0D" w:rsidRDefault="007B3953" w:rsidP="00A42562">
            <w:pPr>
              <w:rPr>
                <w:sz w:val="20"/>
                <w:szCs w:val="20"/>
              </w:rPr>
            </w:pPr>
          </w:p>
        </w:tc>
        <w:tc>
          <w:tcPr>
            <w:tcW w:w="923" w:type="pct"/>
            <w:noWrap/>
            <w:hideMark/>
          </w:tcPr>
          <w:p w14:paraId="6122FCBA" w14:textId="77777777" w:rsidR="007B3953" w:rsidRPr="00604D0D" w:rsidRDefault="007B3953" w:rsidP="00A42562">
            <w:pPr>
              <w:rPr>
                <w:sz w:val="20"/>
                <w:szCs w:val="20"/>
              </w:rPr>
            </w:pPr>
          </w:p>
        </w:tc>
      </w:tr>
      <w:tr w:rsidR="007B3953" w:rsidRPr="00604D0D" w14:paraId="733D4130" w14:textId="77777777" w:rsidTr="00A42562">
        <w:trPr>
          <w:trHeight w:val="20"/>
        </w:trPr>
        <w:tc>
          <w:tcPr>
            <w:tcW w:w="2231" w:type="pct"/>
            <w:hideMark/>
          </w:tcPr>
          <w:p w14:paraId="2348C325" w14:textId="77777777" w:rsidR="007B3953" w:rsidRPr="00604D0D" w:rsidRDefault="007B3953" w:rsidP="00A42562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Characteristic</w:t>
            </w:r>
          </w:p>
        </w:tc>
        <w:tc>
          <w:tcPr>
            <w:tcW w:w="923" w:type="pct"/>
            <w:hideMark/>
          </w:tcPr>
          <w:p w14:paraId="397315EB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IRR</w:t>
            </w:r>
            <w:r w:rsidRPr="00604D0D">
              <w:rPr>
                <w:i/>
                <w:iCs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3" w:type="pct"/>
            <w:hideMark/>
          </w:tcPr>
          <w:p w14:paraId="0F1CAA0C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95% CI</w:t>
            </w:r>
            <w:r w:rsidRPr="00604D0D">
              <w:rPr>
                <w:i/>
                <w:iCs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3" w:type="pct"/>
            <w:hideMark/>
          </w:tcPr>
          <w:p w14:paraId="59B44162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p-value</w:t>
            </w:r>
          </w:p>
        </w:tc>
      </w:tr>
      <w:tr w:rsidR="007B3953" w:rsidRPr="00604D0D" w14:paraId="40E9257F" w14:textId="77777777" w:rsidTr="00A42562">
        <w:trPr>
          <w:trHeight w:val="20"/>
        </w:trPr>
        <w:tc>
          <w:tcPr>
            <w:tcW w:w="2231" w:type="pct"/>
            <w:hideMark/>
          </w:tcPr>
          <w:p w14:paraId="0FFAC08E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overall</w:t>
            </w:r>
          </w:p>
        </w:tc>
        <w:tc>
          <w:tcPr>
            <w:tcW w:w="923" w:type="pct"/>
            <w:hideMark/>
          </w:tcPr>
          <w:p w14:paraId="21B9D3A4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1.18</w:t>
            </w:r>
          </w:p>
        </w:tc>
        <w:tc>
          <w:tcPr>
            <w:tcW w:w="923" w:type="pct"/>
            <w:hideMark/>
          </w:tcPr>
          <w:p w14:paraId="70F8FC10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1.02, 1.36</w:t>
            </w:r>
          </w:p>
        </w:tc>
        <w:tc>
          <w:tcPr>
            <w:tcW w:w="923" w:type="pct"/>
            <w:hideMark/>
          </w:tcPr>
          <w:p w14:paraId="1AEAE894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0.02</w:t>
            </w:r>
          </w:p>
        </w:tc>
      </w:tr>
      <w:tr w:rsidR="007B3953" w:rsidRPr="00604D0D" w14:paraId="51AB9A15" w14:textId="77777777" w:rsidTr="00A42562">
        <w:trPr>
          <w:trHeight w:val="20"/>
        </w:trPr>
        <w:tc>
          <w:tcPr>
            <w:tcW w:w="2231" w:type="pct"/>
            <w:hideMark/>
          </w:tcPr>
          <w:p w14:paraId="4B5047A9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Vaccine receipt</w:t>
            </w:r>
          </w:p>
        </w:tc>
        <w:tc>
          <w:tcPr>
            <w:tcW w:w="923" w:type="pct"/>
            <w:hideMark/>
          </w:tcPr>
          <w:p w14:paraId="61DA0605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0425CFAD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399CDBDE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</w:tr>
      <w:tr w:rsidR="007B3953" w:rsidRPr="00604D0D" w14:paraId="7533ACF5" w14:textId="77777777" w:rsidTr="00A42562">
        <w:trPr>
          <w:trHeight w:val="20"/>
        </w:trPr>
        <w:tc>
          <w:tcPr>
            <w:tcW w:w="2231" w:type="pct"/>
            <w:hideMark/>
          </w:tcPr>
          <w:p w14:paraId="3F42E794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No</w:t>
            </w:r>
          </w:p>
        </w:tc>
        <w:tc>
          <w:tcPr>
            <w:tcW w:w="923" w:type="pct"/>
            <w:hideMark/>
          </w:tcPr>
          <w:p w14:paraId="04BAEB57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Reference</w:t>
            </w:r>
          </w:p>
        </w:tc>
        <w:tc>
          <w:tcPr>
            <w:tcW w:w="923" w:type="pct"/>
            <w:hideMark/>
          </w:tcPr>
          <w:p w14:paraId="11E32287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51B0582E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</w:tr>
      <w:tr w:rsidR="007B3953" w:rsidRPr="00604D0D" w14:paraId="0C98AE00" w14:textId="77777777" w:rsidTr="00A42562">
        <w:trPr>
          <w:trHeight w:val="20"/>
        </w:trPr>
        <w:tc>
          <w:tcPr>
            <w:tcW w:w="2231" w:type="pct"/>
            <w:hideMark/>
          </w:tcPr>
          <w:p w14:paraId="5A7F2172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Yes</w:t>
            </w:r>
          </w:p>
        </w:tc>
        <w:tc>
          <w:tcPr>
            <w:tcW w:w="923" w:type="pct"/>
            <w:hideMark/>
          </w:tcPr>
          <w:p w14:paraId="5A3308B9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0.93</w:t>
            </w:r>
          </w:p>
        </w:tc>
        <w:tc>
          <w:tcPr>
            <w:tcW w:w="923" w:type="pct"/>
            <w:hideMark/>
          </w:tcPr>
          <w:p w14:paraId="72E29A23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0.84, 1.02</w:t>
            </w:r>
          </w:p>
        </w:tc>
        <w:tc>
          <w:tcPr>
            <w:tcW w:w="923" w:type="pct"/>
            <w:hideMark/>
          </w:tcPr>
          <w:p w14:paraId="7A40375C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0.12</w:t>
            </w:r>
          </w:p>
        </w:tc>
      </w:tr>
      <w:tr w:rsidR="007B3953" w:rsidRPr="00604D0D" w14:paraId="19ED66C2" w14:textId="77777777" w:rsidTr="00A42562">
        <w:trPr>
          <w:trHeight w:val="20"/>
        </w:trPr>
        <w:tc>
          <w:tcPr>
            <w:tcW w:w="2231" w:type="pct"/>
            <w:hideMark/>
          </w:tcPr>
          <w:p w14:paraId="5857E6ED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Socioeconomic status</w:t>
            </w:r>
          </w:p>
        </w:tc>
        <w:tc>
          <w:tcPr>
            <w:tcW w:w="923" w:type="pct"/>
            <w:hideMark/>
          </w:tcPr>
          <w:p w14:paraId="3F430364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1.22</w:t>
            </w:r>
          </w:p>
        </w:tc>
        <w:tc>
          <w:tcPr>
            <w:tcW w:w="923" w:type="pct"/>
            <w:hideMark/>
          </w:tcPr>
          <w:p w14:paraId="08E5DF62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1.06, 1.41</w:t>
            </w:r>
          </w:p>
        </w:tc>
        <w:tc>
          <w:tcPr>
            <w:tcW w:w="923" w:type="pct"/>
            <w:hideMark/>
          </w:tcPr>
          <w:p w14:paraId="75B77416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0.01</w:t>
            </w:r>
          </w:p>
        </w:tc>
      </w:tr>
      <w:tr w:rsidR="007B3953" w:rsidRPr="00604D0D" w14:paraId="14D9749B" w14:textId="77777777" w:rsidTr="00A42562">
        <w:trPr>
          <w:trHeight w:val="20"/>
        </w:trPr>
        <w:tc>
          <w:tcPr>
            <w:tcW w:w="2231" w:type="pct"/>
            <w:hideMark/>
          </w:tcPr>
          <w:p w14:paraId="438BD035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Vaccine receipt</w:t>
            </w:r>
          </w:p>
        </w:tc>
        <w:tc>
          <w:tcPr>
            <w:tcW w:w="923" w:type="pct"/>
            <w:hideMark/>
          </w:tcPr>
          <w:p w14:paraId="65BF4FC7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77646CEA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62B3553A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</w:tr>
      <w:tr w:rsidR="007B3953" w:rsidRPr="00604D0D" w14:paraId="13DEB2C1" w14:textId="77777777" w:rsidTr="00A42562">
        <w:trPr>
          <w:trHeight w:val="20"/>
        </w:trPr>
        <w:tc>
          <w:tcPr>
            <w:tcW w:w="2231" w:type="pct"/>
            <w:hideMark/>
          </w:tcPr>
          <w:p w14:paraId="755B0C50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No</w:t>
            </w:r>
          </w:p>
        </w:tc>
        <w:tc>
          <w:tcPr>
            <w:tcW w:w="923" w:type="pct"/>
            <w:hideMark/>
          </w:tcPr>
          <w:p w14:paraId="40F44722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Reference</w:t>
            </w:r>
          </w:p>
        </w:tc>
        <w:tc>
          <w:tcPr>
            <w:tcW w:w="923" w:type="pct"/>
            <w:hideMark/>
          </w:tcPr>
          <w:p w14:paraId="7659B6BE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6AC49D98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</w:tr>
      <w:tr w:rsidR="007B3953" w:rsidRPr="00604D0D" w14:paraId="018E715B" w14:textId="77777777" w:rsidTr="00A42562">
        <w:trPr>
          <w:trHeight w:val="20"/>
        </w:trPr>
        <w:tc>
          <w:tcPr>
            <w:tcW w:w="2231" w:type="pct"/>
            <w:hideMark/>
          </w:tcPr>
          <w:p w14:paraId="617C4431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Yes</w:t>
            </w:r>
          </w:p>
        </w:tc>
        <w:tc>
          <w:tcPr>
            <w:tcW w:w="923" w:type="pct"/>
            <w:hideMark/>
          </w:tcPr>
          <w:p w14:paraId="775100D6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0.93</w:t>
            </w:r>
          </w:p>
        </w:tc>
        <w:tc>
          <w:tcPr>
            <w:tcW w:w="923" w:type="pct"/>
            <w:hideMark/>
          </w:tcPr>
          <w:p w14:paraId="799A074D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0.85, 1.03</w:t>
            </w:r>
          </w:p>
        </w:tc>
        <w:tc>
          <w:tcPr>
            <w:tcW w:w="923" w:type="pct"/>
            <w:hideMark/>
          </w:tcPr>
          <w:p w14:paraId="25171507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0.20</w:t>
            </w:r>
          </w:p>
        </w:tc>
      </w:tr>
      <w:tr w:rsidR="007B3953" w:rsidRPr="00604D0D" w14:paraId="22FBB583" w14:textId="77777777" w:rsidTr="00A42562">
        <w:trPr>
          <w:trHeight w:val="20"/>
        </w:trPr>
        <w:tc>
          <w:tcPr>
            <w:tcW w:w="2231" w:type="pct"/>
            <w:hideMark/>
          </w:tcPr>
          <w:p w14:paraId="509F724B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SVI: Household characteristics</w:t>
            </w:r>
          </w:p>
        </w:tc>
        <w:tc>
          <w:tcPr>
            <w:tcW w:w="923" w:type="pct"/>
            <w:hideMark/>
          </w:tcPr>
          <w:p w14:paraId="0FF096F8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1.09</w:t>
            </w:r>
          </w:p>
        </w:tc>
        <w:tc>
          <w:tcPr>
            <w:tcW w:w="923" w:type="pct"/>
            <w:hideMark/>
          </w:tcPr>
          <w:p w14:paraId="1BDC605E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0.93, 1.27</w:t>
            </w:r>
          </w:p>
        </w:tc>
        <w:tc>
          <w:tcPr>
            <w:tcW w:w="923" w:type="pct"/>
            <w:hideMark/>
          </w:tcPr>
          <w:p w14:paraId="7069B96E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0.30</w:t>
            </w:r>
          </w:p>
        </w:tc>
      </w:tr>
      <w:tr w:rsidR="007B3953" w:rsidRPr="00604D0D" w14:paraId="18D1D0D5" w14:textId="77777777" w:rsidTr="00A42562">
        <w:trPr>
          <w:trHeight w:val="20"/>
        </w:trPr>
        <w:tc>
          <w:tcPr>
            <w:tcW w:w="2231" w:type="pct"/>
            <w:hideMark/>
          </w:tcPr>
          <w:p w14:paraId="2D6F2281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Vaccine receipt</w:t>
            </w:r>
          </w:p>
        </w:tc>
        <w:tc>
          <w:tcPr>
            <w:tcW w:w="923" w:type="pct"/>
            <w:hideMark/>
          </w:tcPr>
          <w:p w14:paraId="1B8B8662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52AF1712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2214F398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</w:tr>
      <w:tr w:rsidR="007B3953" w:rsidRPr="00604D0D" w14:paraId="5B77C9E5" w14:textId="77777777" w:rsidTr="00A42562">
        <w:trPr>
          <w:trHeight w:val="20"/>
        </w:trPr>
        <w:tc>
          <w:tcPr>
            <w:tcW w:w="2231" w:type="pct"/>
            <w:hideMark/>
          </w:tcPr>
          <w:p w14:paraId="44454136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No</w:t>
            </w:r>
          </w:p>
        </w:tc>
        <w:tc>
          <w:tcPr>
            <w:tcW w:w="923" w:type="pct"/>
            <w:hideMark/>
          </w:tcPr>
          <w:p w14:paraId="2FE3998C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Reference</w:t>
            </w:r>
          </w:p>
        </w:tc>
        <w:tc>
          <w:tcPr>
            <w:tcW w:w="923" w:type="pct"/>
            <w:hideMark/>
          </w:tcPr>
          <w:p w14:paraId="49865D09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42ABFF8E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</w:tr>
      <w:tr w:rsidR="007B3953" w:rsidRPr="00604D0D" w14:paraId="53BBEE16" w14:textId="77777777" w:rsidTr="00A42562">
        <w:trPr>
          <w:trHeight w:val="20"/>
        </w:trPr>
        <w:tc>
          <w:tcPr>
            <w:tcW w:w="2231" w:type="pct"/>
            <w:hideMark/>
          </w:tcPr>
          <w:p w14:paraId="1D8931D5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Yes</w:t>
            </w:r>
          </w:p>
        </w:tc>
        <w:tc>
          <w:tcPr>
            <w:tcW w:w="923" w:type="pct"/>
            <w:hideMark/>
          </w:tcPr>
          <w:p w14:paraId="3349717A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0.91</w:t>
            </w:r>
          </w:p>
        </w:tc>
        <w:tc>
          <w:tcPr>
            <w:tcW w:w="923" w:type="pct"/>
            <w:hideMark/>
          </w:tcPr>
          <w:p w14:paraId="23931888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0.83, 1.01</w:t>
            </w:r>
          </w:p>
        </w:tc>
        <w:tc>
          <w:tcPr>
            <w:tcW w:w="923" w:type="pct"/>
            <w:hideMark/>
          </w:tcPr>
          <w:p w14:paraId="5D20F09F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0.07</w:t>
            </w:r>
          </w:p>
        </w:tc>
      </w:tr>
      <w:tr w:rsidR="007B3953" w:rsidRPr="00604D0D" w14:paraId="37D91DE2" w14:textId="77777777" w:rsidTr="00A42562">
        <w:trPr>
          <w:trHeight w:val="20"/>
        </w:trPr>
        <w:tc>
          <w:tcPr>
            <w:tcW w:w="2231" w:type="pct"/>
            <w:hideMark/>
          </w:tcPr>
          <w:p w14:paraId="6BA9922A" w14:textId="77777777" w:rsidR="007B3953" w:rsidRPr="00604D0D" w:rsidRDefault="007B3953" w:rsidP="00A42562">
            <w:pPr>
              <w:ind w:firstLineChars="100" w:firstLine="201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SVI: Racial/ethnic minorities</w:t>
            </w:r>
          </w:p>
        </w:tc>
        <w:tc>
          <w:tcPr>
            <w:tcW w:w="923" w:type="pct"/>
            <w:hideMark/>
          </w:tcPr>
          <w:p w14:paraId="63593CBB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1.23</w:t>
            </w:r>
          </w:p>
        </w:tc>
        <w:tc>
          <w:tcPr>
            <w:tcW w:w="923" w:type="pct"/>
            <w:hideMark/>
          </w:tcPr>
          <w:p w14:paraId="717BCC4A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1.04, 1.46</w:t>
            </w:r>
          </w:p>
        </w:tc>
        <w:tc>
          <w:tcPr>
            <w:tcW w:w="923" w:type="pct"/>
            <w:hideMark/>
          </w:tcPr>
          <w:p w14:paraId="3559247A" w14:textId="77777777" w:rsidR="007B3953" w:rsidRPr="00604D0D" w:rsidRDefault="007B3953" w:rsidP="00A4256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604D0D">
              <w:rPr>
                <w:b/>
                <w:bCs/>
                <w:color w:val="333333"/>
                <w:sz w:val="20"/>
                <w:szCs w:val="20"/>
              </w:rPr>
              <w:t>0.02</w:t>
            </w:r>
          </w:p>
        </w:tc>
      </w:tr>
      <w:tr w:rsidR="007B3953" w:rsidRPr="00604D0D" w14:paraId="2CAA8747" w14:textId="77777777" w:rsidTr="00A42562">
        <w:trPr>
          <w:trHeight w:val="20"/>
        </w:trPr>
        <w:tc>
          <w:tcPr>
            <w:tcW w:w="2231" w:type="pct"/>
            <w:hideMark/>
          </w:tcPr>
          <w:p w14:paraId="1F5C3E78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Vaccine receipt</w:t>
            </w:r>
          </w:p>
        </w:tc>
        <w:tc>
          <w:tcPr>
            <w:tcW w:w="923" w:type="pct"/>
            <w:hideMark/>
          </w:tcPr>
          <w:p w14:paraId="30D5537E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02F0D0B5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6B83719D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</w:tr>
      <w:tr w:rsidR="007B3953" w:rsidRPr="00604D0D" w14:paraId="4701E477" w14:textId="77777777" w:rsidTr="00A42562">
        <w:trPr>
          <w:trHeight w:val="20"/>
        </w:trPr>
        <w:tc>
          <w:tcPr>
            <w:tcW w:w="2231" w:type="pct"/>
            <w:hideMark/>
          </w:tcPr>
          <w:p w14:paraId="25148749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No</w:t>
            </w:r>
          </w:p>
        </w:tc>
        <w:tc>
          <w:tcPr>
            <w:tcW w:w="923" w:type="pct"/>
            <w:hideMark/>
          </w:tcPr>
          <w:p w14:paraId="1F96C2DB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Reference</w:t>
            </w:r>
          </w:p>
        </w:tc>
        <w:tc>
          <w:tcPr>
            <w:tcW w:w="923" w:type="pct"/>
            <w:hideMark/>
          </w:tcPr>
          <w:p w14:paraId="75BDFC09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147AD31E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</w:tr>
      <w:tr w:rsidR="007B3953" w:rsidRPr="00604D0D" w14:paraId="70136108" w14:textId="77777777" w:rsidTr="00A42562">
        <w:trPr>
          <w:trHeight w:val="20"/>
        </w:trPr>
        <w:tc>
          <w:tcPr>
            <w:tcW w:w="2231" w:type="pct"/>
            <w:hideMark/>
          </w:tcPr>
          <w:p w14:paraId="2EA67668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Yes</w:t>
            </w:r>
          </w:p>
        </w:tc>
        <w:tc>
          <w:tcPr>
            <w:tcW w:w="923" w:type="pct"/>
            <w:hideMark/>
          </w:tcPr>
          <w:p w14:paraId="43195111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0.92</w:t>
            </w:r>
          </w:p>
        </w:tc>
        <w:tc>
          <w:tcPr>
            <w:tcW w:w="923" w:type="pct"/>
            <w:hideMark/>
          </w:tcPr>
          <w:p w14:paraId="3D47D87C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0.83, 1.01</w:t>
            </w:r>
          </w:p>
        </w:tc>
        <w:tc>
          <w:tcPr>
            <w:tcW w:w="923" w:type="pct"/>
            <w:hideMark/>
          </w:tcPr>
          <w:p w14:paraId="0848E8B0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0.07</w:t>
            </w:r>
          </w:p>
        </w:tc>
      </w:tr>
      <w:tr w:rsidR="007B3953" w:rsidRPr="00604D0D" w14:paraId="1BB75867" w14:textId="77777777" w:rsidTr="00A42562">
        <w:trPr>
          <w:trHeight w:val="20"/>
        </w:trPr>
        <w:tc>
          <w:tcPr>
            <w:tcW w:w="2231" w:type="pct"/>
            <w:hideMark/>
          </w:tcPr>
          <w:p w14:paraId="327E597B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SVI: Household type, transportation, crowding</w:t>
            </w:r>
          </w:p>
        </w:tc>
        <w:tc>
          <w:tcPr>
            <w:tcW w:w="923" w:type="pct"/>
            <w:hideMark/>
          </w:tcPr>
          <w:p w14:paraId="343B9AFA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1.1</w:t>
            </w:r>
          </w:p>
        </w:tc>
        <w:tc>
          <w:tcPr>
            <w:tcW w:w="923" w:type="pct"/>
            <w:hideMark/>
          </w:tcPr>
          <w:p w14:paraId="6DB533BF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0.95, 1.28</w:t>
            </w:r>
          </w:p>
        </w:tc>
        <w:tc>
          <w:tcPr>
            <w:tcW w:w="923" w:type="pct"/>
            <w:hideMark/>
          </w:tcPr>
          <w:p w14:paraId="5B8F18CD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0.20</w:t>
            </w:r>
          </w:p>
        </w:tc>
      </w:tr>
      <w:tr w:rsidR="007B3953" w:rsidRPr="00604D0D" w14:paraId="1E17A38E" w14:textId="77777777" w:rsidTr="00A42562">
        <w:trPr>
          <w:trHeight w:val="20"/>
        </w:trPr>
        <w:tc>
          <w:tcPr>
            <w:tcW w:w="2231" w:type="pct"/>
            <w:hideMark/>
          </w:tcPr>
          <w:p w14:paraId="63C7186B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Vaccine receipt</w:t>
            </w:r>
          </w:p>
        </w:tc>
        <w:tc>
          <w:tcPr>
            <w:tcW w:w="923" w:type="pct"/>
            <w:hideMark/>
          </w:tcPr>
          <w:p w14:paraId="6800B921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7ECB1547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4FFC5362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</w:tr>
      <w:tr w:rsidR="007B3953" w:rsidRPr="00604D0D" w14:paraId="17F655CA" w14:textId="77777777" w:rsidTr="00A42562">
        <w:trPr>
          <w:trHeight w:val="20"/>
        </w:trPr>
        <w:tc>
          <w:tcPr>
            <w:tcW w:w="2231" w:type="pct"/>
            <w:hideMark/>
          </w:tcPr>
          <w:p w14:paraId="0BEA46F8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No</w:t>
            </w:r>
          </w:p>
        </w:tc>
        <w:tc>
          <w:tcPr>
            <w:tcW w:w="923" w:type="pct"/>
            <w:hideMark/>
          </w:tcPr>
          <w:p w14:paraId="35B15D67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Reference</w:t>
            </w:r>
          </w:p>
        </w:tc>
        <w:tc>
          <w:tcPr>
            <w:tcW w:w="923" w:type="pct"/>
            <w:hideMark/>
          </w:tcPr>
          <w:p w14:paraId="705912EE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23" w:type="pct"/>
            <w:hideMark/>
          </w:tcPr>
          <w:p w14:paraId="24381E7D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 </w:t>
            </w:r>
          </w:p>
        </w:tc>
      </w:tr>
      <w:tr w:rsidR="007B3953" w:rsidRPr="00604D0D" w14:paraId="2CD4620A" w14:textId="77777777" w:rsidTr="00A42562">
        <w:trPr>
          <w:trHeight w:val="20"/>
        </w:trPr>
        <w:tc>
          <w:tcPr>
            <w:tcW w:w="2231" w:type="pct"/>
            <w:hideMark/>
          </w:tcPr>
          <w:p w14:paraId="6045D895" w14:textId="77777777" w:rsidR="007B3953" w:rsidRPr="00604D0D" w:rsidRDefault="007B3953" w:rsidP="00A42562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lastRenderedPageBreak/>
              <w:t>Yes</w:t>
            </w:r>
          </w:p>
        </w:tc>
        <w:tc>
          <w:tcPr>
            <w:tcW w:w="923" w:type="pct"/>
            <w:hideMark/>
          </w:tcPr>
          <w:p w14:paraId="7292C0CA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0.92</w:t>
            </w:r>
          </w:p>
        </w:tc>
        <w:tc>
          <w:tcPr>
            <w:tcW w:w="923" w:type="pct"/>
            <w:hideMark/>
          </w:tcPr>
          <w:p w14:paraId="02FAFE79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0.83, 1.01</w:t>
            </w:r>
          </w:p>
        </w:tc>
        <w:tc>
          <w:tcPr>
            <w:tcW w:w="923" w:type="pct"/>
            <w:hideMark/>
          </w:tcPr>
          <w:p w14:paraId="72010972" w14:textId="77777777" w:rsidR="007B3953" w:rsidRPr="00604D0D" w:rsidRDefault="007B3953" w:rsidP="00A42562">
            <w:pPr>
              <w:jc w:val="center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0.07</w:t>
            </w:r>
          </w:p>
        </w:tc>
      </w:tr>
      <w:tr w:rsidR="007B3953" w:rsidRPr="00604D0D" w14:paraId="2A08A446" w14:textId="77777777" w:rsidTr="00A42562">
        <w:trPr>
          <w:trHeight w:val="20"/>
        </w:trPr>
        <w:tc>
          <w:tcPr>
            <w:tcW w:w="5000" w:type="pct"/>
            <w:gridSpan w:val="4"/>
            <w:hideMark/>
          </w:tcPr>
          <w:p w14:paraId="6AC1DB58" w14:textId="77777777" w:rsidR="007B3953" w:rsidRPr="00604D0D" w:rsidRDefault="007B3953" w:rsidP="00A42562">
            <w:pPr>
              <w:rPr>
                <w:i/>
                <w:iCs/>
                <w:color w:val="333333"/>
                <w:sz w:val="20"/>
                <w:szCs w:val="20"/>
              </w:rPr>
            </w:pPr>
            <w:r w:rsidRPr="00604D0D">
              <w:rPr>
                <w:i/>
                <w:iCs/>
                <w:color w:val="333333"/>
                <w:sz w:val="20"/>
                <w:szCs w:val="20"/>
                <w:vertAlign w:val="superscript"/>
              </w:rPr>
              <w:t>1</w:t>
            </w:r>
            <w:r w:rsidRPr="00604D0D">
              <w:rPr>
                <w:color w:val="333333"/>
                <w:sz w:val="20"/>
                <w:szCs w:val="20"/>
              </w:rPr>
              <w:t> IRR = Incidence Rate Ratio, CI = Confidence Interval</w:t>
            </w:r>
          </w:p>
        </w:tc>
      </w:tr>
    </w:tbl>
    <w:p w14:paraId="60EA1AE5" w14:textId="77777777" w:rsidR="007B3953" w:rsidRPr="00604D0D" w:rsidRDefault="007B3953" w:rsidP="00B309AB">
      <w:pPr>
        <w:spacing w:after="160" w:line="259" w:lineRule="auto"/>
      </w:pPr>
    </w:p>
    <w:p w14:paraId="7F29FA74" w14:textId="26C91661" w:rsidR="00017CE2" w:rsidRPr="00604D0D" w:rsidRDefault="00017CE2">
      <w:pPr>
        <w:spacing w:after="160" w:line="259" w:lineRule="auto"/>
        <w:rPr>
          <w:b/>
          <w:bCs/>
        </w:rPr>
      </w:pPr>
    </w:p>
    <w:p w14:paraId="0FF6BB10" w14:textId="2CC89F9B" w:rsidR="00017CE2" w:rsidRPr="00604D0D" w:rsidRDefault="00017CE2" w:rsidP="00017CE2">
      <w:pPr>
        <w:rPr>
          <w:b/>
          <w:bCs/>
        </w:rPr>
      </w:pPr>
      <w:r w:rsidRPr="00604D0D">
        <w:rPr>
          <w:b/>
          <w:bCs/>
        </w:rPr>
        <w:t xml:space="preserve">Supplemental Table </w:t>
      </w:r>
      <w:r w:rsidR="00797A62" w:rsidRPr="00604D0D">
        <w:rPr>
          <w:b/>
          <w:bCs/>
        </w:rPr>
        <w:t>4</w:t>
      </w:r>
      <w:r w:rsidR="00854B67" w:rsidRPr="00604D0D">
        <w:rPr>
          <w:b/>
          <w:bCs/>
        </w:rPr>
        <w:t>:</w:t>
      </w:r>
      <w:r w:rsidRPr="00604D0D">
        <w:rPr>
          <w:b/>
          <w:bCs/>
        </w:rPr>
        <w:t xml:space="preserve"> Mediation analysis using the </w:t>
      </w:r>
      <w:r w:rsidR="00622B7D" w:rsidRPr="00604D0D">
        <w:rPr>
          <w:b/>
          <w:bCs/>
        </w:rPr>
        <w:t>Baron</w:t>
      </w:r>
      <w:r w:rsidRPr="00604D0D">
        <w:rPr>
          <w:b/>
          <w:bCs/>
        </w:rPr>
        <w:t xml:space="preserve">-Kenny method for </w:t>
      </w:r>
      <w:r w:rsidR="00160565" w:rsidRPr="00604D0D">
        <w:rPr>
          <w:b/>
          <w:bCs/>
        </w:rPr>
        <w:t>Influenza</w:t>
      </w:r>
      <w:r w:rsidRPr="00604D0D">
        <w:rPr>
          <w:b/>
          <w:bCs/>
        </w:rPr>
        <w:t xml:space="preserve"> households</w:t>
      </w:r>
    </w:p>
    <w:p w14:paraId="600B36AB" w14:textId="77777777" w:rsidR="00017CE2" w:rsidRPr="00604D0D" w:rsidRDefault="00017CE2" w:rsidP="00017CE2">
      <w:pPr>
        <w:rPr>
          <w:b/>
          <w:bCs/>
        </w:rPr>
      </w:pPr>
    </w:p>
    <w:tbl>
      <w:tblPr>
        <w:tblStyle w:val="journal"/>
        <w:tblW w:w="5000" w:type="pct"/>
        <w:tblLook w:val="04A0" w:firstRow="1" w:lastRow="0" w:firstColumn="1" w:lastColumn="0" w:noHBand="0" w:noVBand="1"/>
      </w:tblPr>
      <w:tblGrid>
        <w:gridCol w:w="7322"/>
        <w:gridCol w:w="1936"/>
        <w:gridCol w:w="1851"/>
        <w:gridCol w:w="1851"/>
      </w:tblGrid>
      <w:tr w:rsidR="00017CE2" w:rsidRPr="00604D0D" w14:paraId="6578D08E" w14:textId="77777777" w:rsidTr="00017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825" w:type="pct"/>
            <w:noWrap/>
            <w:hideMark/>
          </w:tcPr>
          <w:p w14:paraId="293D1ACF" w14:textId="77777777" w:rsidR="00017CE2" w:rsidRPr="00604D0D" w:rsidRDefault="00017CE2" w:rsidP="00A35EA5">
            <w:pPr>
              <w:rPr>
                <w:color w:val="000000"/>
                <w:sz w:val="18"/>
                <w:szCs w:val="18"/>
              </w:rPr>
            </w:pPr>
            <w:r w:rsidRPr="00604D0D">
              <w:rPr>
                <w:color w:val="000000"/>
                <w:sz w:val="18"/>
                <w:szCs w:val="18"/>
              </w:rPr>
              <w:t>Regressing Household infection on SVI (Y on X)</w:t>
            </w:r>
          </w:p>
        </w:tc>
        <w:tc>
          <w:tcPr>
            <w:tcW w:w="747" w:type="pct"/>
            <w:noWrap/>
            <w:hideMark/>
          </w:tcPr>
          <w:p w14:paraId="283A4520" w14:textId="77777777" w:rsidR="00017CE2" w:rsidRPr="00604D0D" w:rsidRDefault="00017CE2" w:rsidP="00A35E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noWrap/>
            <w:hideMark/>
          </w:tcPr>
          <w:p w14:paraId="5E7AB2DE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noWrap/>
            <w:hideMark/>
          </w:tcPr>
          <w:p w14:paraId="242CCB1D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</w:tr>
      <w:tr w:rsidR="00017CE2" w:rsidRPr="00604D0D" w14:paraId="2FDF71DC" w14:textId="77777777" w:rsidTr="00017CE2">
        <w:trPr>
          <w:trHeight w:val="20"/>
        </w:trPr>
        <w:tc>
          <w:tcPr>
            <w:tcW w:w="2825" w:type="pct"/>
            <w:hideMark/>
          </w:tcPr>
          <w:p w14:paraId="66E5BA31" w14:textId="77777777" w:rsidR="00017CE2" w:rsidRPr="00604D0D" w:rsidRDefault="00017CE2" w:rsidP="00A35EA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Characteristic</w:t>
            </w:r>
          </w:p>
        </w:tc>
        <w:tc>
          <w:tcPr>
            <w:tcW w:w="747" w:type="pct"/>
            <w:hideMark/>
          </w:tcPr>
          <w:p w14:paraId="1624C524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IRR</w:t>
            </w:r>
            <w:r w:rsidRPr="00604D0D">
              <w:rPr>
                <w:i/>
                <w:iCs/>
                <w:color w:val="33333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4" w:type="pct"/>
            <w:hideMark/>
          </w:tcPr>
          <w:p w14:paraId="1BABB9AA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95% CI</w:t>
            </w:r>
            <w:r w:rsidRPr="00604D0D">
              <w:rPr>
                <w:i/>
                <w:iCs/>
                <w:color w:val="33333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4" w:type="pct"/>
            <w:hideMark/>
          </w:tcPr>
          <w:p w14:paraId="25FE8274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p-value</w:t>
            </w:r>
          </w:p>
        </w:tc>
      </w:tr>
      <w:tr w:rsidR="00017CE2" w:rsidRPr="00604D0D" w14:paraId="27822286" w14:textId="77777777" w:rsidTr="00017CE2">
        <w:trPr>
          <w:trHeight w:val="20"/>
        </w:trPr>
        <w:tc>
          <w:tcPr>
            <w:tcW w:w="2825" w:type="pct"/>
            <w:hideMark/>
          </w:tcPr>
          <w:p w14:paraId="2A1FD6F8" w14:textId="4359A38B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SVI: Overall</w:t>
            </w:r>
          </w:p>
        </w:tc>
        <w:tc>
          <w:tcPr>
            <w:tcW w:w="747" w:type="pct"/>
            <w:hideMark/>
          </w:tcPr>
          <w:p w14:paraId="2286BDF7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1.17</w:t>
            </w:r>
          </w:p>
        </w:tc>
        <w:tc>
          <w:tcPr>
            <w:tcW w:w="714" w:type="pct"/>
            <w:hideMark/>
          </w:tcPr>
          <w:p w14:paraId="2632665A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0.88, 1.56</w:t>
            </w:r>
          </w:p>
        </w:tc>
        <w:tc>
          <w:tcPr>
            <w:tcW w:w="714" w:type="pct"/>
            <w:hideMark/>
          </w:tcPr>
          <w:p w14:paraId="768D5851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0.30</w:t>
            </w:r>
          </w:p>
        </w:tc>
      </w:tr>
      <w:tr w:rsidR="00017CE2" w:rsidRPr="00604D0D" w14:paraId="30E8A7D1" w14:textId="77777777" w:rsidTr="00017CE2">
        <w:trPr>
          <w:trHeight w:val="20"/>
        </w:trPr>
        <w:tc>
          <w:tcPr>
            <w:tcW w:w="2825" w:type="pct"/>
            <w:hideMark/>
          </w:tcPr>
          <w:p w14:paraId="46733556" w14:textId="21A86881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SVI: Socioeconomic</w:t>
            </w:r>
            <w:r w:rsidR="00017CE2" w:rsidRPr="00604D0D">
              <w:rPr>
                <w:color w:val="333333"/>
                <w:sz w:val="18"/>
                <w:szCs w:val="18"/>
              </w:rPr>
              <w:t xml:space="preserve"> status</w:t>
            </w:r>
          </w:p>
        </w:tc>
        <w:tc>
          <w:tcPr>
            <w:tcW w:w="747" w:type="pct"/>
            <w:hideMark/>
          </w:tcPr>
          <w:p w14:paraId="4CD20918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1.14</w:t>
            </w:r>
          </w:p>
        </w:tc>
        <w:tc>
          <w:tcPr>
            <w:tcW w:w="714" w:type="pct"/>
            <w:hideMark/>
          </w:tcPr>
          <w:p w14:paraId="30B3CA4B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0.84, 1.54</w:t>
            </w:r>
          </w:p>
        </w:tc>
        <w:tc>
          <w:tcPr>
            <w:tcW w:w="714" w:type="pct"/>
            <w:hideMark/>
          </w:tcPr>
          <w:p w14:paraId="7C645A49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0.40</w:t>
            </w:r>
          </w:p>
        </w:tc>
      </w:tr>
      <w:tr w:rsidR="00017CE2" w:rsidRPr="00604D0D" w14:paraId="50C31348" w14:textId="77777777" w:rsidTr="00017CE2">
        <w:trPr>
          <w:trHeight w:val="20"/>
        </w:trPr>
        <w:tc>
          <w:tcPr>
            <w:tcW w:w="2825" w:type="pct"/>
            <w:hideMark/>
          </w:tcPr>
          <w:p w14:paraId="687ADC28" w14:textId="11B7A23A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color w:val="333333"/>
                <w:sz w:val="18"/>
                <w:szCs w:val="18"/>
              </w:rPr>
              <w:t>Household Characteristics</w:t>
            </w:r>
          </w:p>
        </w:tc>
        <w:tc>
          <w:tcPr>
            <w:tcW w:w="747" w:type="pct"/>
            <w:hideMark/>
          </w:tcPr>
          <w:p w14:paraId="4C5CE590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1.27</w:t>
            </w:r>
          </w:p>
        </w:tc>
        <w:tc>
          <w:tcPr>
            <w:tcW w:w="714" w:type="pct"/>
            <w:hideMark/>
          </w:tcPr>
          <w:p w14:paraId="22DFA8E5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0.92, 1.77</w:t>
            </w:r>
          </w:p>
        </w:tc>
        <w:tc>
          <w:tcPr>
            <w:tcW w:w="714" w:type="pct"/>
            <w:hideMark/>
          </w:tcPr>
          <w:p w14:paraId="795F1C06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0.15</w:t>
            </w:r>
          </w:p>
        </w:tc>
      </w:tr>
      <w:tr w:rsidR="00017CE2" w:rsidRPr="00604D0D" w14:paraId="2F7BEBFB" w14:textId="77777777" w:rsidTr="00017CE2">
        <w:trPr>
          <w:trHeight w:val="20"/>
        </w:trPr>
        <w:tc>
          <w:tcPr>
            <w:tcW w:w="2825" w:type="pct"/>
            <w:hideMark/>
          </w:tcPr>
          <w:p w14:paraId="66C789CB" w14:textId="7B39337D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color w:val="333333"/>
                <w:sz w:val="18"/>
                <w:szCs w:val="18"/>
              </w:rPr>
              <w:t>Racial/ethnic minorities</w:t>
            </w:r>
          </w:p>
        </w:tc>
        <w:tc>
          <w:tcPr>
            <w:tcW w:w="747" w:type="pct"/>
            <w:hideMark/>
          </w:tcPr>
          <w:p w14:paraId="0FFE2C62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1.25</w:t>
            </w:r>
          </w:p>
        </w:tc>
        <w:tc>
          <w:tcPr>
            <w:tcW w:w="714" w:type="pct"/>
            <w:hideMark/>
          </w:tcPr>
          <w:p w14:paraId="24F953D7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0.87, 1.79</w:t>
            </w:r>
          </w:p>
        </w:tc>
        <w:tc>
          <w:tcPr>
            <w:tcW w:w="714" w:type="pct"/>
            <w:hideMark/>
          </w:tcPr>
          <w:p w14:paraId="0C122757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0.20</w:t>
            </w:r>
          </w:p>
        </w:tc>
      </w:tr>
      <w:tr w:rsidR="00017CE2" w:rsidRPr="00604D0D" w14:paraId="198CD396" w14:textId="77777777" w:rsidTr="00017CE2">
        <w:trPr>
          <w:trHeight w:val="20"/>
        </w:trPr>
        <w:tc>
          <w:tcPr>
            <w:tcW w:w="2825" w:type="pct"/>
            <w:hideMark/>
          </w:tcPr>
          <w:p w14:paraId="4018B893" w14:textId="342E0513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color w:val="333333"/>
                <w:sz w:val="18"/>
                <w:szCs w:val="18"/>
              </w:rPr>
              <w:t>Household type, transportation, crowding</w:t>
            </w:r>
          </w:p>
        </w:tc>
        <w:tc>
          <w:tcPr>
            <w:tcW w:w="747" w:type="pct"/>
            <w:hideMark/>
          </w:tcPr>
          <w:p w14:paraId="0F6DC8AE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1.15</w:t>
            </w:r>
          </w:p>
        </w:tc>
        <w:tc>
          <w:tcPr>
            <w:tcW w:w="714" w:type="pct"/>
            <w:hideMark/>
          </w:tcPr>
          <w:p w14:paraId="01B8768F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0.85, 1.56</w:t>
            </w:r>
          </w:p>
        </w:tc>
        <w:tc>
          <w:tcPr>
            <w:tcW w:w="714" w:type="pct"/>
            <w:hideMark/>
          </w:tcPr>
          <w:p w14:paraId="1CA8FA08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0.40</w:t>
            </w:r>
          </w:p>
        </w:tc>
      </w:tr>
      <w:tr w:rsidR="00017CE2" w:rsidRPr="00604D0D" w14:paraId="25DA4A6E" w14:textId="77777777" w:rsidTr="00017CE2">
        <w:trPr>
          <w:trHeight w:val="20"/>
        </w:trPr>
        <w:tc>
          <w:tcPr>
            <w:tcW w:w="5000" w:type="pct"/>
            <w:gridSpan w:val="4"/>
            <w:hideMark/>
          </w:tcPr>
          <w:p w14:paraId="4A9DE155" w14:textId="77777777" w:rsidR="00017CE2" w:rsidRPr="00604D0D" w:rsidRDefault="00017CE2" w:rsidP="00A35EA5">
            <w:pPr>
              <w:rPr>
                <w:i/>
                <w:iCs/>
                <w:color w:val="333333"/>
                <w:sz w:val="18"/>
                <w:szCs w:val="18"/>
              </w:rPr>
            </w:pPr>
            <w:r w:rsidRPr="00604D0D">
              <w:rPr>
                <w:i/>
                <w:iCs/>
                <w:color w:val="333333"/>
                <w:sz w:val="18"/>
                <w:szCs w:val="18"/>
                <w:vertAlign w:val="superscript"/>
              </w:rPr>
              <w:t>1</w:t>
            </w:r>
            <w:r w:rsidRPr="00604D0D">
              <w:rPr>
                <w:color w:val="333333"/>
                <w:sz w:val="18"/>
                <w:szCs w:val="18"/>
              </w:rPr>
              <w:t> IRR = Incidence Rate Ratio, CI = Confidence Interval</w:t>
            </w:r>
          </w:p>
        </w:tc>
      </w:tr>
      <w:tr w:rsidR="00017CE2" w:rsidRPr="00604D0D" w14:paraId="4B7E2DF3" w14:textId="77777777" w:rsidTr="00017CE2">
        <w:trPr>
          <w:trHeight w:val="20"/>
        </w:trPr>
        <w:tc>
          <w:tcPr>
            <w:tcW w:w="2825" w:type="pct"/>
            <w:hideMark/>
          </w:tcPr>
          <w:p w14:paraId="42661B8D" w14:textId="49509AAA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 xml:space="preserve">Regressing </w:t>
            </w:r>
            <w:r w:rsidR="00160565" w:rsidRPr="00604D0D">
              <w:rPr>
                <w:color w:val="333333"/>
                <w:sz w:val="18"/>
                <w:szCs w:val="18"/>
              </w:rPr>
              <w:t>Influenza</w:t>
            </w:r>
            <w:r w:rsidRPr="00604D0D">
              <w:rPr>
                <w:color w:val="333333"/>
                <w:sz w:val="18"/>
                <w:szCs w:val="18"/>
              </w:rPr>
              <w:t xml:space="preserve"> vaccination receipt (yes/no) on SVI (X on M)</w:t>
            </w:r>
          </w:p>
        </w:tc>
        <w:tc>
          <w:tcPr>
            <w:tcW w:w="747" w:type="pct"/>
            <w:noWrap/>
            <w:hideMark/>
          </w:tcPr>
          <w:p w14:paraId="623BD5E6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4" w:type="pct"/>
            <w:noWrap/>
            <w:hideMark/>
          </w:tcPr>
          <w:p w14:paraId="2C89C50D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noWrap/>
            <w:hideMark/>
          </w:tcPr>
          <w:p w14:paraId="3C595E29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</w:tr>
      <w:tr w:rsidR="00017CE2" w:rsidRPr="00604D0D" w14:paraId="61082C8B" w14:textId="77777777" w:rsidTr="00017CE2">
        <w:trPr>
          <w:trHeight w:val="20"/>
        </w:trPr>
        <w:tc>
          <w:tcPr>
            <w:tcW w:w="2825" w:type="pct"/>
            <w:hideMark/>
          </w:tcPr>
          <w:p w14:paraId="42B5A210" w14:textId="77777777" w:rsidR="00017CE2" w:rsidRPr="00604D0D" w:rsidRDefault="00017CE2" w:rsidP="00A35EA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Characteristic</w:t>
            </w:r>
          </w:p>
        </w:tc>
        <w:tc>
          <w:tcPr>
            <w:tcW w:w="747" w:type="pct"/>
            <w:hideMark/>
          </w:tcPr>
          <w:p w14:paraId="4D171109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IRR</w:t>
            </w:r>
            <w:r w:rsidRPr="00604D0D">
              <w:rPr>
                <w:i/>
                <w:iCs/>
                <w:color w:val="33333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4" w:type="pct"/>
            <w:hideMark/>
          </w:tcPr>
          <w:p w14:paraId="08F55C37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95% CI</w:t>
            </w:r>
            <w:r w:rsidRPr="00604D0D">
              <w:rPr>
                <w:i/>
                <w:iCs/>
                <w:color w:val="33333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4" w:type="pct"/>
            <w:hideMark/>
          </w:tcPr>
          <w:p w14:paraId="47DF6A92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p-value</w:t>
            </w:r>
          </w:p>
        </w:tc>
      </w:tr>
      <w:tr w:rsidR="00017CE2" w:rsidRPr="00604D0D" w14:paraId="198AAAB5" w14:textId="77777777" w:rsidTr="00017CE2">
        <w:trPr>
          <w:trHeight w:val="20"/>
        </w:trPr>
        <w:tc>
          <w:tcPr>
            <w:tcW w:w="2825" w:type="pct"/>
            <w:hideMark/>
          </w:tcPr>
          <w:p w14:paraId="11A1B19B" w14:textId="620CE343" w:rsidR="00017CE2" w:rsidRPr="00604D0D" w:rsidRDefault="00696107" w:rsidP="00A35EA5">
            <w:pPr>
              <w:ind w:firstLineChars="100" w:firstLine="181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b/>
                <w:bCs/>
                <w:color w:val="333333"/>
                <w:sz w:val="18"/>
                <w:szCs w:val="18"/>
              </w:rPr>
              <w:t>Overall</w:t>
            </w:r>
          </w:p>
        </w:tc>
        <w:tc>
          <w:tcPr>
            <w:tcW w:w="747" w:type="pct"/>
            <w:hideMark/>
          </w:tcPr>
          <w:p w14:paraId="03274A60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0.90</w:t>
            </w:r>
          </w:p>
        </w:tc>
        <w:tc>
          <w:tcPr>
            <w:tcW w:w="714" w:type="pct"/>
            <w:hideMark/>
          </w:tcPr>
          <w:p w14:paraId="155CE7CB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0.81, 1.00</w:t>
            </w:r>
          </w:p>
        </w:tc>
        <w:tc>
          <w:tcPr>
            <w:tcW w:w="714" w:type="pct"/>
            <w:hideMark/>
          </w:tcPr>
          <w:p w14:paraId="283522F4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0.05</w:t>
            </w:r>
          </w:p>
        </w:tc>
      </w:tr>
      <w:tr w:rsidR="00017CE2" w:rsidRPr="00604D0D" w14:paraId="5694B0F3" w14:textId="77777777" w:rsidTr="00017CE2">
        <w:trPr>
          <w:trHeight w:val="20"/>
        </w:trPr>
        <w:tc>
          <w:tcPr>
            <w:tcW w:w="2825" w:type="pct"/>
            <w:hideMark/>
          </w:tcPr>
          <w:p w14:paraId="77C3A0D7" w14:textId="396CB1C8" w:rsidR="00017CE2" w:rsidRPr="00604D0D" w:rsidRDefault="00696107" w:rsidP="00A35EA5">
            <w:pPr>
              <w:ind w:firstLineChars="100" w:firstLine="181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b/>
                <w:bCs/>
                <w:color w:val="333333"/>
                <w:sz w:val="18"/>
                <w:szCs w:val="18"/>
              </w:rPr>
              <w:t>Socioeconomic status</w:t>
            </w:r>
          </w:p>
        </w:tc>
        <w:tc>
          <w:tcPr>
            <w:tcW w:w="747" w:type="pct"/>
            <w:hideMark/>
          </w:tcPr>
          <w:p w14:paraId="26FE5610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0.89</w:t>
            </w:r>
          </w:p>
        </w:tc>
        <w:tc>
          <w:tcPr>
            <w:tcW w:w="714" w:type="pct"/>
            <w:hideMark/>
          </w:tcPr>
          <w:p w14:paraId="06386454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0.79, 1.00</w:t>
            </w:r>
          </w:p>
        </w:tc>
        <w:tc>
          <w:tcPr>
            <w:tcW w:w="714" w:type="pct"/>
            <w:hideMark/>
          </w:tcPr>
          <w:p w14:paraId="3C6DAD0D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0.04</w:t>
            </w:r>
          </w:p>
        </w:tc>
      </w:tr>
      <w:tr w:rsidR="00017CE2" w:rsidRPr="00604D0D" w14:paraId="4326B519" w14:textId="77777777" w:rsidTr="00017CE2">
        <w:trPr>
          <w:trHeight w:val="20"/>
        </w:trPr>
        <w:tc>
          <w:tcPr>
            <w:tcW w:w="2825" w:type="pct"/>
            <w:hideMark/>
          </w:tcPr>
          <w:p w14:paraId="21554354" w14:textId="6FDCD00C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color w:val="333333"/>
                <w:sz w:val="18"/>
                <w:szCs w:val="18"/>
              </w:rPr>
              <w:t>Household Characteristics</w:t>
            </w:r>
          </w:p>
        </w:tc>
        <w:tc>
          <w:tcPr>
            <w:tcW w:w="747" w:type="pct"/>
            <w:hideMark/>
          </w:tcPr>
          <w:p w14:paraId="5F04BA51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0.97</w:t>
            </w:r>
          </w:p>
        </w:tc>
        <w:tc>
          <w:tcPr>
            <w:tcW w:w="714" w:type="pct"/>
            <w:hideMark/>
          </w:tcPr>
          <w:p w14:paraId="536C963B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0.86, 1.10</w:t>
            </w:r>
          </w:p>
        </w:tc>
        <w:tc>
          <w:tcPr>
            <w:tcW w:w="714" w:type="pct"/>
            <w:hideMark/>
          </w:tcPr>
          <w:p w14:paraId="07CC495A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0.60</w:t>
            </w:r>
          </w:p>
        </w:tc>
      </w:tr>
      <w:tr w:rsidR="00017CE2" w:rsidRPr="00604D0D" w14:paraId="7CBFBBD4" w14:textId="77777777" w:rsidTr="00017CE2">
        <w:trPr>
          <w:trHeight w:val="20"/>
        </w:trPr>
        <w:tc>
          <w:tcPr>
            <w:tcW w:w="2825" w:type="pct"/>
            <w:hideMark/>
          </w:tcPr>
          <w:p w14:paraId="3EFE4AC9" w14:textId="2B3877F5" w:rsidR="00017CE2" w:rsidRPr="00604D0D" w:rsidRDefault="00696107" w:rsidP="00A35EA5">
            <w:pPr>
              <w:ind w:firstLineChars="100" w:firstLine="181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b/>
                <w:bCs/>
                <w:color w:val="333333"/>
                <w:sz w:val="18"/>
                <w:szCs w:val="18"/>
              </w:rPr>
              <w:t>Racial/ethnic minorities</w:t>
            </w:r>
          </w:p>
        </w:tc>
        <w:tc>
          <w:tcPr>
            <w:tcW w:w="747" w:type="pct"/>
            <w:hideMark/>
          </w:tcPr>
          <w:p w14:paraId="3C87DE88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0.86</w:t>
            </w:r>
          </w:p>
        </w:tc>
        <w:tc>
          <w:tcPr>
            <w:tcW w:w="714" w:type="pct"/>
            <w:hideMark/>
          </w:tcPr>
          <w:p w14:paraId="4370D542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0.76, 0.98</w:t>
            </w:r>
          </w:p>
        </w:tc>
        <w:tc>
          <w:tcPr>
            <w:tcW w:w="714" w:type="pct"/>
            <w:hideMark/>
          </w:tcPr>
          <w:p w14:paraId="5AB21440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0.03</w:t>
            </w:r>
          </w:p>
        </w:tc>
      </w:tr>
      <w:tr w:rsidR="00017CE2" w:rsidRPr="00604D0D" w14:paraId="046904E2" w14:textId="77777777" w:rsidTr="00017CE2">
        <w:trPr>
          <w:trHeight w:val="20"/>
        </w:trPr>
        <w:tc>
          <w:tcPr>
            <w:tcW w:w="2825" w:type="pct"/>
            <w:hideMark/>
          </w:tcPr>
          <w:p w14:paraId="6295B963" w14:textId="3B104512" w:rsidR="00017CE2" w:rsidRPr="00604D0D" w:rsidRDefault="00696107" w:rsidP="00A35EA5">
            <w:pPr>
              <w:ind w:firstLineChars="100" w:firstLine="181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b/>
                <w:bCs/>
                <w:color w:val="333333"/>
                <w:sz w:val="18"/>
                <w:szCs w:val="18"/>
              </w:rPr>
              <w:t>Household type, transportation, crowding</w:t>
            </w:r>
          </w:p>
        </w:tc>
        <w:tc>
          <w:tcPr>
            <w:tcW w:w="747" w:type="pct"/>
            <w:hideMark/>
          </w:tcPr>
          <w:p w14:paraId="24F5F118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0.88</w:t>
            </w:r>
          </w:p>
        </w:tc>
        <w:tc>
          <w:tcPr>
            <w:tcW w:w="714" w:type="pct"/>
            <w:hideMark/>
          </w:tcPr>
          <w:p w14:paraId="0A2EEF4D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0.78, 0.98</w:t>
            </w:r>
          </w:p>
        </w:tc>
        <w:tc>
          <w:tcPr>
            <w:tcW w:w="714" w:type="pct"/>
            <w:hideMark/>
          </w:tcPr>
          <w:p w14:paraId="459F1EAF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0.02</w:t>
            </w:r>
          </w:p>
        </w:tc>
      </w:tr>
      <w:tr w:rsidR="00017CE2" w:rsidRPr="00604D0D" w14:paraId="5C8EEC5F" w14:textId="77777777" w:rsidTr="00017CE2">
        <w:trPr>
          <w:trHeight w:val="20"/>
        </w:trPr>
        <w:tc>
          <w:tcPr>
            <w:tcW w:w="5000" w:type="pct"/>
            <w:gridSpan w:val="4"/>
            <w:hideMark/>
          </w:tcPr>
          <w:p w14:paraId="4BECF564" w14:textId="77777777" w:rsidR="00017CE2" w:rsidRPr="00604D0D" w:rsidRDefault="00017CE2" w:rsidP="00A35EA5">
            <w:pPr>
              <w:rPr>
                <w:i/>
                <w:iCs/>
                <w:color w:val="333333"/>
                <w:sz w:val="18"/>
                <w:szCs w:val="18"/>
              </w:rPr>
            </w:pPr>
            <w:r w:rsidRPr="00604D0D">
              <w:rPr>
                <w:i/>
                <w:iCs/>
                <w:color w:val="333333"/>
                <w:sz w:val="18"/>
                <w:szCs w:val="18"/>
                <w:vertAlign w:val="superscript"/>
              </w:rPr>
              <w:t>1</w:t>
            </w:r>
            <w:r w:rsidRPr="00604D0D">
              <w:rPr>
                <w:color w:val="333333"/>
                <w:sz w:val="18"/>
                <w:szCs w:val="18"/>
              </w:rPr>
              <w:t> IRR = Incidence Rate Ratio, CI = Confidence Interval</w:t>
            </w:r>
          </w:p>
        </w:tc>
      </w:tr>
      <w:tr w:rsidR="00017CE2" w:rsidRPr="00604D0D" w14:paraId="26E2B256" w14:textId="77777777" w:rsidTr="00017CE2">
        <w:trPr>
          <w:trHeight w:val="20"/>
        </w:trPr>
        <w:tc>
          <w:tcPr>
            <w:tcW w:w="2825" w:type="pct"/>
            <w:hideMark/>
          </w:tcPr>
          <w:p w14:paraId="720ED9B1" w14:textId="224B3A03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 xml:space="preserve">Regressing household infection on SVI + </w:t>
            </w:r>
            <w:r w:rsidR="00160565" w:rsidRPr="00604D0D">
              <w:rPr>
                <w:color w:val="333333"/>
                <w:sz w:val="18"/>
                <w:szCs w:val="18"/>
              </w:rPr>
              <w:t>Influenza</w:t>
            </w:r>
            <w:r w:rsidRPr="00604D0D">
              <w:rPr>
                <w:color w:val="333333"/>
                <w:sz w:val="18"/>
                <w:szCs w:val="18"/>
              </w:rPr>
              <w:t xml:space="preserve"> vaccine receipt (Y on X+M)</w:t>
            </w:r>
          </w:p>
        </w:tc>
        <w:tc>
          <w:tcPr>
            <w:tcW w:w="747" w:type="pct"/>
            <w:noWrap/>
            <w:hideMark/>
          </w:tcPr>
          <w:p w14:paraId="3EC24BB2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4" w:type="pct"/>
            <w:noWrap/>
            <w:hideMark/>
          </w:tcPr>
          <w:p w14:paraId="3EDEB0D3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noWrap/>
            <w:hideMark/>
          </w:tcPr>
          <w:p w14:paraId="00325B3C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</w:tr>
      <w:tr w:rsidR="00017CE2" w:rsidRPr="00604D0D" w14:paraId="3704A7E2" w14:textId="77777777" w:rsidTr="00017CE2">
        <w:trPr>
          <w:trHeight w:val="20"/>
        </w:trPr>
        <w:tc>
          <w:tcPr>
            <w:tcW w:w="2825" w:type="pct"/>
            <w:hideMark/>
          </w:tcPr>
          <w:p w14:paraId="61E06728" w14:textId="77777777" w:rsidR="00017CE2" w:rsidRPr="00604D0D" w:rsidRDefault="00017CE2" w:rsidP="00A35EA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Characteristic</w:t>
            </w:r>
          </w:p>
        </w:tc>
        <w:tc>
          <w:tcPr>
            <w:tcW w:w="747" w:type="pct"/>
            <w:hideMark/>
          </w:tcPr>
          <w:p w14:paraId="78E2508E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IRR</w:t>
            </w:r>
            <w:r w:rsidRPr="00604D0D">
              <w:rPr>
                <w:i/>
                <w:iCs/>
                <w:color w:val="33333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4" w:type="pct"/>
            <w:hideMark/>
          </w:tcPr>
          <w:p w14:paraId="1D394E6D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95% CI</w:t>
            </w:r>
            <w:r w:rsidRPr="00604D0D">
              <w:rPr>
                <w:i/>
                <w:iCs/>
                <w:color w:val="33333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4" w:type="pct"/>
            <w:hideMark/>
          </w:tcPr>
          <w:p w14:paraId="3A82625F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p-value</w:t>
            </w:r>
          </w:p>
        </w:tc>
      </w:tr>
      <w:tr w:rsidR="00017CE2" w:rsidRPr="00604D0D" w14:paraId="003DC7E7" w14:textId="77777777" w:rsidTr="00017CE2">
        <w:trPr>
          <w:trHeight w:val="20"/>
        </w:trPr>
        <w:tc>
          <w:tcPr>
            <w:tcW w:w="2825" w:type="pct"/>
            <w:hideMark/>
          </w:tcPr>
          <w:p w14:paraId="48A96CFB" w14:textId="4C99BBB2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color w:val="333333"/>
                <w:sz w:val="18"/>
                <w:szCs w:val="18"/>
              </w:rPr>
              <w:t>Overall</w:t>
            </w:r>
          </w:p>
        </w:tc>
        <w:tc>
          <w:tcPr>
            <w:tcW w:w="747" w:type="pct"/>
            <w:hideMark/>
          </w:tcPr>
          <w:p w14:paraId="26C6B7E5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1.14</w:t>
            </w:r>
          </w:p>
        </w:tc>
        <w:tc>
          <w:tcPr>
            <w:tcW w:w="714" w:type="pct"/>
            <w:hideMark/>
          </w:tcPr>
          <w:p w14:paraId="30899672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0.85, 1.53</w:t>
            </w:r>
          </w:p>
        </w:tc>
        <w:tc>
          <w:tcPr>
            <w:tcW w:w="714" w:type="pct"/>
            <w:hideMark/>
          </w:tcPr>
          <w:p w14:paraId="295D6D7B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0.40</w:t>
            </w:r>
          </w:p>
        </w:tc>
      </w:tr>
      <w:tr w:rsidR="00017CE2" w:rsidRPr="00604D0D" w14:paraId="538A2F23" w14:textId="77777777" w:rsidTr="00017CE2">
        <w:trPr>
          <w:trHeight w:val="20"/>
        </w:trPr>
        <w:tc>
          <w:tcPr>
            <w:tcW w:w="2825" w:type="pct"/>
            <w:hideMark/>
          </w:tcPr>
          <w:p w14:paraId="5D2A8F94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Vaccine receipt</w:t>
            </w:r>
          </w:p>
        </w:tc>
        <w:tc>
          <w:tcPr>
            <w:tcW w:w="747" w:type="pct"/>
            <w:hideMark/>
          </w:tcPr>
          <w:p w14:paraId="44D3167B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Reference</w:t>
            </w:r>
          </w:p>
        </w:tc>
        <w:tc>
          <w:tcPr>
            <w:tcW w:w="714" w:type="pct"/>
            <w:noWrap/>
            <w:hideMark/>
          </w:tcPr>
          <w:p w14:paraId="71123C41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4" w:type="pct"/>
            <w:noWrap/>
            <w:hideMark/>
          </w:tcPr>
          <w:p w14:paraId="639E8611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</w:tr>
      <w:tr w:rsidR="00017CE2" w:rsidRPr="00604D0D" w14:paraId="087C72BC" w14:textId="77777777" w:rsidTr="00017CE2">
        <w:trPr>
          <w:trHeight w:val="20"/>
        </w:trPr>
        <w:tc>
          <w:tcPr>
            <w:tcW w:w="2825" w:type="pct"/>
            <w:hideMark/>
          </w:tcPr>
          <w:p w14:paraId="773F404E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No</w:t>
            </w:r>
          </w:p>
        </w:tc>
        <w:tc>
          <w:tcPr>
            <w:tcW w:w="747" w:type="pct"/>
            <w:noWrap/>
            <w:hideMark/>
          </w:tcPr>
          <w:p w14:paraId="5092F46F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4" w:type="pct"/>
            <w:noWrap/>
            <w:hideMark/>
          </w:tcPr>
          <w:p w14:paraId="30B82928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noWrap/>
            <w:hideMark/>
          </w:tcPr>
          <w:p w14:paraId="240FAD6A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</w:tr>
      <w:tr w:rsidR="00017CE2" w:rsidRPr="00604D0D" w14:paraId="2950D5A0" w14:textId="77777777" w:rsidTr="00017CE2">
        <w:trPr>
          <w:trHeight w:val="20"/>
        </w:trPr>
        <w:tc>
          <w:tcPr>
            <w:tcW w:w="2825" w:type="pct"/>
            <w:hideMark/>
          </w:tcPr>
          <w:p w14:paraId="294A44C1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Yes</w:t>
            </w:r>
          </w:p>
        </w:tc>
        <w:tc>
          <w:tcPr>
            <w:tcW w:w="747" w:type="pct"/>
            <w:hideMark/>
          </w:tcPr>
          <w:p w14:paraId="213C6B45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0.87</w:t>
            </w:r>
          </w:p>
        </w:tc>
        <w:tc>
          <w:tcPr>
            <w:tcW w:w="714" w:type="pct"/>
            <w:hideMark/>
          </w:tcPr>
          <w:p w14:paraId="25EBF0AA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0.70, 1.06</w:t>
            </w:r>
          </w:p>
        </w:tc>
        <w:tc>
          <w:tcPr>
            <w:tcW w:w="714" w:type="pct"/>
            <w:hideMark/>
          </w:tcPr>
          <w:p w14:paraId="677C5EE1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0.20</w:t>
            </w:r>
          </w:p>
        </w:tc>
      </w:tr>
      <w:tr w:rsidR="00017CE2" w:rsidRPr="00604D0D" w14:paraId="26B04660" w14:textId="77777777" w:rsidTr="00017CE2">
        <w:trPr>
          <w:trHeight w:val="20"/>
        </w:trPr>
        <w:tc>
          <w:tcPr>
            <w:tcW w:w="2825" w:type="pct"/>
            <w:hideMark/>
          </w:tcPr>
          <w:p w14:paraId="1D202695" w14:textId="34B0FD5C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color w:val="333333"/>
                <w:sz w:val="18"/>
                <w:szCs w:val="18"/>
              </w:rPr>
              <w:t>Socioeconomic status</w:t>
            </w:r>
          </w:p>
        </w:tc>
        <w:tc>
          <w:tcPr>
            <w:tcW w:w="747" w:type="pct"/>
            <w:hideMark/>
          </w:tcPr>
          <w:p w14:paraId="7574D23B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1.11</w:t>
            </w:r>
          </w:p>
        </w:tc>
        <w:tc>
          <w:tcPr>
            <w:tcW w:w="714" w:type="pct"/>
            <w:hideMark/>
          </w:tcPr>
          <w:p w14:paraId="1DB212CD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0.82, 1.51</w:t>
            </w:r>
          </w:p>
        </w:tc>
        <w:tc>
          <w:tcPr>
            <w:tcW w:w="714" w:type="pct"/>
            <w:hideMark/>
          </w:tcPr>
          <w:p w14:paraId="53881591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0.50</w:t>
            </w:r>
          </w:p>
        </w:tc>
      </w:tr>
      <w:tr w:rsidR="00017CE2" w:rsidRPr="00604D0D" w14:paraId="1B633E29" w14:textId="77777777" w:rsidTr="00017CE2">
        <w:trPr>
          <w:trHeight w:val="20"/>
        </w:trPr>
        <w:tc>
          <w:tcPr>
            <w:tcW w:w="2825" w:type="pct"/>
            <w:hideMark/>
          </w:tcPr>
          <w:p w14:paraId="53889D87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Vaccine receipt</w:t>
            </w:r>
          </w:p>
        </w:tc>
        <w:tc>
          <w:tcPr>
            <w:tcW w:w="747" w:type="pct"/>
            <w:noWrap/>
            <w:hideMark/>
          </w:tcPr>
          <w:p w14:paraId="3B1016EA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4" w:type="pct"/>
            <w:noWrap/>
            <w:hideMark/>
          </w:tcPr>
          <w:p w14:paraId="734BE4CC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noWrap/>
            <w:hideMark/>
          </w:tcPr>
          <w:p w14:paraId="4195657D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</w:tr>
      <w:tr w:rsidR="00017CE2" w:rsidRPr="00604D0D" w14:paraId="1436C470" w14:textId="77777777" w:rsidTr="00017CE2">
        <w:trPr>
          <w:trHeight w:val="20"/>
        </w:trPr>
        <w:tc>
          <w:tcPr>
            <w:tcW w:w="2825" w:type="pct"/>
            <w:hideMark/>
          </w:tcPr>
          <w:p w14:paraId="495464E4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No</w:t>
            </w:r>
          </w:p>
        </w:tc>
        <w:tc>
          <w:tcPr>
            <w:tcW w:w="747" w:type="pct"/>
            <w:hideMark/>
          </w:tcPr>
          <w:p w14:paraId="45AF48EF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Reference</w:t>
            </w:r>
          </w:p>
        </w:tc>
        <w:tc>
          <w:tcPr>
            <w:tcW w:w="714" w:type="pct"/>
            <w:noWrap/>
            <w:hideMark/>
          </w:tcPr>
          <w:p w14:paraId="708DC4F3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4" w:type="pct"/>
            <w:noWrap/>
            <w:hideMark/>
          </w:tcPr>
          <w:p w14:paraId="09C98D1A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</w:tr>
      <w:tr w:rsidR="00017CE2" w:rsidRPr="00604D0D" w14:paraId="08C69155" w14:textId="77777777" w:rsidTr="00017CE2">
        <w:trPr>
          <w:trHeight w:val="20"/>
        </w:trPr>
        <w:tc>
          <w:tcPr>
            <w:tcW w:w="2825" w:type="pct"/>
            <w:hideMark/>
          </w:tcPr>
          <w:p w14:paraId="141AB3B0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Yes</w:t>
            </w:r>
          </w:p>
        </w:tc>
        <w:tc>
          <w:tcPr>
            <w:tcW w:w="747" w:type="pct"/>
            <w:hideMark/>
          </w:tcPr>
          <w:p w14:paraId="5F6C26DA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0.86</w:t>
            </w:r>
          </w:p>
        </w:tc>
        <w:tc>
          <w:tcPr>
            <w:tcW w:w="714" w:type="pct"/>
            <w:hideMark/>
          </w:tcPr>
          <w:p w14:paraId="531B50B6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0.70, 1.06</w:t>
            </w:r>
          </w:p>
        </w:tc>
        <w:tc>
          <w:tcPr>
            <w:tcW w:w="714" w:type="pct"/>
            <w:hideMark/>
          </w:tcPr>
          <w:p w14:paraId="59F435F3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0.20</w:t>
            </w:r>
          </w:p>
        </w:tc>
      </w:tr>
      <w:tr w:rsidR="00017CE2" w:rsidRPr="00604D0D" w14:paraId="7867D386" w14:textId="77777777" w:rsidTr="00017CE2">
        <w:trPr>
          <w:trHeight w:val="20"/>
        </w:trPr>
        <w:tc>
          <w:tcPr>
            <w:tcW w:w="2825" w:type="pct"/>
            <w:hideMark/>
          </w:tcPr>
          <w:p w14:paraId="44C22C7D" w14:textId="006A58CC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color w:val="333333"/>
                <w:sz w:val="18"/>
                <w:szCs w:val="18"/>
              </w:rPr>
              <w:t>Household Characteristics</w:t>
            </w:r>
          </w:p>
        </w:tc>
        <w:tc>
          <w:tcPr>
            <w:tcW w:w="747" w:type="pct"/>
            <w:hideMark/>
          </w:tcPr>
          <w:p w14:paraId="6831A39B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1.27</w:t>
            </w:r>
          </w:p>
        </w:tc>
        <w:tc>
          <w:tcPr>
            <w:tcW w:w="714" w:type="pct"/>
            <w:hideMark/>
          </w:tcPr>
          <w:p w14:paraId="535E563C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0.91, 1.76</w:t>
            </w:r>
          </w:p>
        </w:tc>
        <w:tc>
          <w:tcPr>
            <w:tcW w:w="714" w:type="pct"/>
            <w:hideMark/>
          </w:tcPr>
          <w:p w14:paraId="651F2F56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0.20</w:t>
            </w:r>
          </w:p>
        </w:tc>
      </w:tr>
      <w:tr w:rsidR="00017CE2" w:rsidRPr="00604D0D" w14:paraId="57F2C9E2" w14:textId="77777777" w:rsidTr="00017CE2">
        <w:trPr>
          <w:trHeight w:val="20"/>
        </w:trPr>
        <w:tc>
          <w:tcPr>
            <w:tcW w:w="2825" w:type="pct"/>
            <w:hideMark/>
          </w:tcPr>
          <w:p w14:paraId="422AC15A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Vaccine receipt</w:t>
            </w:r>
          </w:p>
        </w:tc>
        <w:tc>
          <w:tcPr>
            <w:tcW w:w="747" w:type="pct"/>
            <w:noWrap/>
            <w:hideMark/>
          </w:tcPr>
          <w:p w14:paraId="7D487554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4" w:type="pct"/>
            <w:noWrap/>
            <w:hideMark/>
          </w:tcPr>
          <w:p w14:paraId="5FCA1D56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noWrap/>
            <w:hideMark/>
          </w:tcPr>
          <w:p w14:paraId="67D455F7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</w:tr>
      <w:tr w:rsidR="00017CE2" w:rsidRPr="00604D0D" w14:paraId="5A97110A" w14:textId="77777777" w:rsidTr="00017CE2">
        <w:trPr>
          <w:trHeight w:val="20"/>
        </w:trPr>
        <w:tc>
          <w:tcPr>
            <w:tcW w:w="2825" w:type="pct"/>
            <w:hideMark/>
          </w:tcPr>
          <w:p w14:paraId="1837C52F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No</w:t>
            </w:r>
          </w:p>
        </w:tc>
        <w:tc>
          <w:tcPr>
            <w:tcW w:w="747" w:type="pct"/>
            <w:hideMark/>
          </w:tcPr>
          <w:p w14:paraId="2E946D00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Reference</w:t>
            </w:r>
          </w:p>
        </w:tc>
        <w:tc>
          <w:tcPr>
            <w:tcW w:w="714" w:type="pct"/>
            <w:noWrap/>
            <w:hideMark/>
          </w:tcPr>
          <w:p w14:paraId="0F265313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4" w:type="pct"/>
            <w:noWrap/>
            <w:hideMark/>
          </w:tcPr>
          <w:p w14:paraId="4C4DAA9C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</w:tr>
      <w:tr w:rsidR="00017CE2" w:rsidRPr="00604D0D" w14:paraId="6C5AD468" w14:textId="77777777" w:rsidTr="00017CE2">
        <w:trPr>
          <w:trHeight w:val="20"/>
        </w:trPr>
        <w:tc>
          <w:tcPr>
            <w:tcW w:w="2825" w:type="pct"/>
            <w:hideMark/>
          </w:tcPr>
          <w:p w14:paraId="70759BD3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Yes</w:t>
            </w:r>
          </w:p>
        </w:tc>
        <w:tc>
          <w:tcPr>
            <w:tcW w:w="747" w:type="pct"/>
            <w:hideMark/>
          </w:tcPr>
          <w:p w14:paraId="6AE7DCC5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0.86</w:t>
            </w:r>
          </w:p>
        </w:tc>
        <w:tc>
          <w:tcPr>
            <w:tcW w:w="714" w:type="pct"/>
            <w:hideMark/>
          </w:tcPr>
          <w:p w14:paraId="5C0D59CA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0.70, 1.05</w:t>
            </w:r>
          </w:p>
        </w:tc>
        <w:tc>
          <w:tcPr>
            <w:tcW w:w="714" w:type="pct"/>
            <w:hideMark/>
          </w:tcPr>
          <w:p w14:paraId="073A8DB4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0.15</w:t>
            </w:r>
          </w:p>
        </w:tc>
      </w:tr>
      <w:tr w:rsidR="00017CE2" w:rsidRPr="00604D0D" w14:paraId="15B8804B" w14:textId="77777777" w:rsidTr="00017CE2">
        <w:trPr>
          <w:trHeight w:val="20"/>
        </w:trPr>
        <w:tc>
          <w:tcPr>
            <w:tcW w:w="2825" w:type="pct"/>
            <w:hideMark/>
          </w:tcPr>
          <w:p w14:paraId="73938573" w14:textId="6315063C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 xml:space="preserve">SVI: </w:t>
            </w:r>
            <w:r w:rsidR="00017CE2" w:rsidRPr="00604D0D">
              <w:rPr>
                <w:color w:val="333333"/>
                <w:sz w:val="18"/>
                <w:szCs w:val="18"/>
              </w:rPr>
              <w:t>Racial/ethnic minorities</w:t>
            </w:r>
          </w:p>
        </w:tc>
        <w:tc>
          <w:tcPr>
            <w:tcW w:w="747" w:type="pct"/>
            <w:hideMark/>
          </w:tcPr>
          <w:p w14:paraId="7D738DBA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1.21</w:t>
            </w:r>
          </w:p>
        </w:tc>
        <w:tc>
          <w:tcPr>
            <w:tcW w:w="714" w:type="pct"/>
            <w:hideMark/>
          </w:tcPr>
          <w:p w14:paraId="551109A3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0.84, 1.75</w:t>
            </w:r>
          </w:p>
        </w:tc>
        <w:tc>
          <w:tcPr>
            <w:tcW w:w="714" w:type="pct"/>
            <w:hideMark/>
          </w:tcPr>
          <w:p w14:paraId="09AB8FCE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0.30</w:t>
            </w:r>
          </w:p>
        </w:tc>
      </w:tr>
      <w:tr w:rsidR="00017CE2" w:rsidRPr="00604D0D" w14:paraId="74B29D55" w14:textId="77777777" w:rsidTr="00017CE2">
        <w:trPr>
          <w:trHeight w:val="20"/>
        </w:trPr>
        <w:tc>
          <w:tcPr>
            <w:tcW w:w="2825" w:type="pct"/>
            <w:hideMark/>
          </w:tcPr>
          <w:p w14:paraId="621E8866" w14:textId="77777777" w:rsidR="00017CE2" w:rsidRPr="00604D0D" w:rsidRDefault="00017CE2" w:rsidP="00A35EA5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Vaccine receipt</w:t>
            </w:r>
          </w:p>
        </w:tc>
        <w:tc>
          <w:tcPr>
            <w:tcW w:w="747" w:type="pct"/>
            <w:noWrap/>
            <w:hideMark/>
          </w:tcPr>
          <w:p w14:paraId="48639203" w14:textId="77777777" w:rsidR="00017CE2" w:rsidRPr="00604D0D" w:rsidRDefault="00017CE2" w:rsidP="00A35EA5">
            <w:pPr>
              <w:ind w:firstLineChars="100" w:firstLine="200"/>
              <w:rPr>
                <w:color w:val="333333"/>
                <w:sz w:val="20"/>
                <w:szCs w:val="20"/>
              </w:rPr>
            </w:pPr>
          </w:p>
        </w:tc>
        <w:tc>
          <w:tcPr>
            <w:tcW w:w="714" w:type="pct"/>
            <w:noWrap/>
            <w:hideMark/>
          </w:tcPr>
          <w:p w14:paraId="2EE55894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noWrap/>
            <w:hideMark/>
          </w:tcPr>
          <w:p w14:paraId="2F83F74A" w14:textId="77777777" w:rsidR="00017CE2" w:rsidRPr="00604D0D" w:rsidRDefault="00017CE2" w:rsidP="00A35EA5">
            <w:pPr>
              <w:rPr>
                <w:sz w:val="20"/>
                <w:szCs w:val="20"/>
              </w:rPr>
            </w:pPr>
          </w:p>
        </w:tc>
      </w:tr>
      <w:tr w:rsidR="00017CE2" w:rsidRPr="00604D0D" w14:paraId="0AF7B5F2" w14:textId="77777777" w:rsidTr="00017CE2">
        <w:trPr>
          <w:trHeight w:val="20"/>
        </w:trPr>
        <w:tc>
          <w:tcPr>
            <w:tcW w:w="2825" w:type="pct"/>
            <w:hideMark/>
          </w:tcPr>
          <w:p w14:paraId="034AC2B7" w14:textId="77777777" w:rsidR="00017CE2" w:rsidRPr="00604D0D" w:rsidRDefault="00017CE2" w:rsidP="00A35EA5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No</w:t>
            </w:r>
          </w:p>
        </w:tc>
        <w:tc>
          <w:tcPr>
            <w:tcW w:w="747" w:type="pct"/>
            <w:hideMark/>
          </w:tcPr>
          <w:p w14:paraId="661C8B45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Reference</w:t>
            </w:r>
          </w:p>
        </w:tc>
        <w:tc>
          <w:tcPr>
            <w:tcW w:w="714" w:type="pct"/>
            <w:hideMark/>
          </w:tcPr>
          <w:p w14:paraId="7017B706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4" w:type="pct"/>
            <w:hideMark/>
          </w:tcPr>
          <w:p w14:paraId="58D553AB" w14:textId="77777777" w:rsidR="00017CE2" w:rsidRPr="00604D0D" w:rsidRDefault="00017CE2" w:rsidP="00A35EA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04D0D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017CE2" w:rsidRPr="00604D0D" w14:paraId="6BDDCE8C" w14:textId="77777777" w:rsidTr="00017CE2">
        <w:trPr>
          <w:trHeight w:val="20"/>
        </w:trPr>
        <w:tc>
          <w:tcPr>
            <w:tcW w:w="2825" w:type="pct"/>
            <w:hideMark/>
          </w:tcPr>
          <w:p w14:paraId="5C0BAAD4" w14:textId="77777777" w:rsidR="00017CE2" w:rsidRPr="00604D0D" w:rsidRDefault="00017CE2" w:rsidP="00A35EA5">
            <w:pPr>
              <w:ind w:firstLineChars="100" w:firstLine="200"/>
              <w:rPr>
                <w:color w:val="333333"/>
                <w:sz w:val="20"/>
                <w:szCs w:val="20"/>
              </w:rPr>
            </w:pPr>
            <w:r w:rsidRPr="00604D0D">
              <w:rPr>
                <w:color w:val="333333"/>
                <w:sz w:val="20"/>
                <w:szCs w:val="20"/>
              </w:rPr>
              <w:t>Yes</w:t>
            </w:r>
          </w:p>
        </w:tc>
        <w:tc>
          <w:tcPr>
            <w:tcW w:w="747" w:type="pct"/>
            <w:hideMark/>
          </w:tcPr>
          <w:p w14:paraId="46A55D68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0.87</w:t>
            </w:r>
          </w:p>
        </w:tc>
        <w:tc>
          <w:tcPr>
            <w:tcW w:w="714" w:type="pct"/>
            <w:hideMark/>
          </w:tcPr>
          <w:p w14:paraId="50FD492E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0.71, 1.07</w:t>
            </w:r>
          </w:p>
        </w:tc>
        <w:tc>
          <w:tcPr>
            <w:tcW w:w="714" w:type="pct"/>
            <w:hideMark/>
          </w:tcPr>
          <w:p w14:paraId="1FED40DB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0.20</w:t>
            </w:r>
          </w:p>
        </w:tc>
      </w:tr>
      <w:tr w:rsidR="00017CE2" w:rsidRPr="00604D0D" w14:paraId="39837BA8" w14:textId="77777777" w:rsidTr="00017CE2">
        <w:trPr>
          <w:trHeight w:val="20"/>
        </w:trPr>
        <w:tc>
          <w:tcPr>
            <w:tcW w:w="2825" w:type="pct"/>
            <w:hideMark/>
          </w:tcPr>
          <w:p w14:paraId="3749CB85" w14:textId="7D9E80F2" w:rsidR="00017CE2" w:rsidRPr="00604D0D" w:rsidRDefault="00696107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lastRenderedPageBreak/>
              <w:t xml:space="preserve">SVI: </w:t>
            </w:r>
            <w:r w:rsidR="00017CE2" w:rsidRPr="00604D0D">
              <w:rPr>
                <w:color w:val="333333"/>
                <w:sz w:val="18"/>
                <w:szCs w:val="18"/>
              </w:rPr>
              <w:t>Household type, transportation, crowding</w:t>
            </w:r>
          </w:p>
        </w:tc>
        <w:tc>
          <w:tcPr>
            <w:tcW w:w="747" w:type="pct"/>
            <w:hideMark/>
          </w:tcPr>
          <w:p w14:paraId="25116E22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1.12</w:t>
            </w:r>
          </w:p>
        </w:tc>
        <w:tc>
          <w:tcPr>
            <w:tcW w:w="714" w:type="pct"/>
            <w:hideMark/>
          </w:tcPr>
          <w:p w14:paraId="28BAC666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0.82, 1.52</w:t>
            </w:r>
          </w:p>
        </w:tc>
        <w:tc>
          <w:tcPr>
            <w:tcW w:w="714" w:type="pct"/>
            <w:hideMark/>
          </w:tcPr>
          <w:p w14:paraId="205A0BCD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0.50</w:t>
            </w:r>
          </w:p>
        </w:tc>
      </w:tr>
      <w:tr w:rsidR="00017CE2" w:rsidRPr="00604D0D" w14:paraId="13CEB41C" w14:textId="77777777" w:rsidTr="00017CE2">
        <w:trPr>
          <w:trHeight w:val="20"/>
        </w:trPr>
        <w:tc>
          <w:tcPr>
            <w:tcW w:w="2825" w:type="pct"/>
            <w:hideMark/>
          </w:tcPr>
          <w:p w14:paraId="042BC11D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Vaccine receipt</w:t>
            </w:r>
          </w:p>
        </w:tc>
        <w:tc>
          <w:tcPr>
            <w:tcW w:w="747" w:type="pct"/>
            <w:hideMark/>
          </w:tcPr>
          <w:p w14:paraId="1D9C2A49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4" w:type="pct"/>
            <w:hideMark/>
          </w:tcPr>
          <w:p w14:paraId="0B0F0791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4" w:type="pct"/>
            <w:hideMark/>
          </w:tcPr>
          <w:p w14:paraId="5AA1FF5F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 </w:t>
            </w:r>
          </w:p>
        </w:tc>
      </w:tr>
      <w:tr w:rsidR="00017CE2" w:rsidRPr="00604D0D" w14:paraId="7B57C3C3" w14:textId="77777777" w:rsidTr="00017CE2">
        <w:trPr>
          <w:trHeight w:val="20"/>
        </w:trPr>
        <w:tc>
          <w:tcPr>
            <w:tcW w:w="2825" w:type="pct"/>
            <w:hideMark/>
          </w:tcPr>
          <w:p w14:paraId="7BE04C6B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No</w:t>
            </w:r>
          </w:p>
        </w:tc>
        <w:tc>
          <w:tcPr>
            <w:tcW w:w="747" w:type="pct"/>
            <w:hideMark/>
          </w:tcPr>
          <w:p w14:paraId="66E09230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Reference</w:t>
            </w:r>
          </w:p>
        </w:tc>
        <w:tc>
          <w:tcPr>
            <w:tcW w:w="714" w:type="pct"/>
            <w:hideMark/>
          </w:tcPr>
          <w:p w14:paraId="50553C3D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4" w:type="pct"/>
            <w:hideMark/>
          </w:tcPr>
          <w:p w14:paraId="70F4D336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 </w:t>
            </w:r>
          </w:p>
        </w:tc>
      </w:tr>
      <w:tr w:rsidR="00017CE2" w:rsidRPr="00604D0D" w14:paraId="2506A6B5" w14:textId="77777777" w:rsidTr="00017CE2">
        <w:trPr>
          <w:trHeight w:val="20"/>
        </w:trPr>
        <w:tc>
          <w:tcPr>
            <w:tcW w:w="2825" w:type="pct"/>
            <w:hideMark/>
          </w:tcPr>
          <w:p w14:paraId="70FE077F" w14:textId="77777777" w:rsidR="00017CE2" w:rsidRPr="00604D0D" w:rsidRDefault="00017CE2" w:rsidP="00A35EA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Yes</w:t>
            </w:r>
          </w:p>
        </w:tc>
        <w:tc>
          <w:tcPr>
            <w:tcW w:w="747" w:type="pct"/>
            <w:hideMark/>
          </w:tcPr>
          <w:p w14:paraId="5C72967C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0.86</w:t>
            </w:r>
          </w:p>
        </w:tc>
        <w:tc>
          <w:tcPr>
            <w:tcW w:w="714" w:type="pct"/>
            <w:hideMark/>
          </w:tcPr>
          <w:p w14:paraId="3303FCEC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0.70, 1.06</w:t>
            </w:r>
          </w:p>
        </w:tc>
        <w:tc>
          <w:tcPr>
            <w:tcW w:w="714" w:type="pct"/>
            <w:hideMark/>
          </w:tcPr>
          <w:p w14:paraId="3B0AB676" w14:textId="77777777" w:rsidR="00017CE2" w:rsidRPr="00604D0D" w:rsidRDefault="00017CE2" w:rsidP="00A35EA5">
            <w:pPr>
              <w:jc w:val="center"/>
              <w:rPr>
                <w:color w:val="333333"/>
                <w:sz w:val="18"/>
                <w:szCs w:val="18"/>
              </w:rPr>
            </w:pPr>
            <w:r w:rsidRPr="00604D0D">
              <w:rPr>
                <w:color w:val="333333"/>
                <w:sz w:val="18"/>
                <w:szCs w:val="18"/>
              </w:rPr>
              <w:t>0.20</w:t>
            </w:r>
          </w:p>
        </w:tc>
      </w:tr>
      <w:tr w:rsidR="00017CE2" w:rsidRPr="00604D0D" w14:paraId="3B2C11FD" w14:textId="77777777" w:rsidTr="00017CE2">
        <w:trPr>
          <w:trHeight w:val="20"/>
        </w:trPr>
        <w:tc>
          <w:tcPr>
            <w:tcW w:w="5000" w:type="pct"/>
            <w:gridSpan w:val="4"/>
            <w:hideMark/>
          </w:tcPr>
          <w:p w14:paraId="0B363F6E" w14:textId="77777777" w:rsidR="00017CE2" w:rsidRPr="00604D0D" w:rsidRDefault="00017CE2" w:rsidP="00A35EA5">
            <w:pPr>
              <w:rPr>
                <w:i/>
                <w:iCs/>
                <w:color w:val="333333"/>
                <w:sz w:val="18"/>
                <w:szCs w:val="18"/>
              </w:rPr>
            </w:pPr>
            <w:r w:rsidRPr="00604D0D">
              <w:rPr>
                <w:i/>
                <w:iCs/>
                <w:color w:val="333333"/>
                <w:sz w:val="18"/>
                <w:szCs w:val="18"/>
                <w:vertAlign w:val="superscript"/>
              </w:rPr>
              <w:t>1</w:t>
            </w:r>
            <w:r w:rsidRPr="00604D0D">
              <w:rPr>
                <w:color w:val="333333"/>
                <w:sz w:val="18"/>
                <w:szCs w:val="18"/>
              </w:rPr>
              <w:t> IRR = Incidence Rate Ratio, CI = Confidence Interval</w:t>
            </w:r>
          </w:p>
        </w:tc>
      </w:tr>
    </w:tbl>
    <w:p w14:paraId="24BAE523" w14:textId="77777777" w:rsidR="00017CE2" w:rsidRPr="00604D0D" w:rsidRDefault="00017CE2" w:rsidP="00017CE2"/>
    <w:p w14:paraId="52EF0906" w14:textId="77777777" w:rsidR="00017CE2" w:rsidRPr="00604D0D" w:rsidRDefault="00017CE2">
      <w:pPr>
        <w:spacing w:after="160" w:line="259" w:lineRule="auto"/>
        <w:rPr>
          <w:b/>
          <w:bCs/>
        </w:rPr>
      </w:pPr>
      <w:r w:rsidRPr="00604D0D">
        <w:rPr>
          <w:b/>
          <w:bCs/>
        </w:rPr>
        <w:br w:type="page"/>
      </w:r>
    </w:p>
    <w:p w14:paraId="5B93CD6D" w14:textId="655E9AFB" w:rsidR="00017CE2" w:rsidRPr="00604D0D" w:rsidRDefault="00017CE2">
      <w:pPr>
        <w:spacing w:after="160" w:line="259" w:lineRule="auto"/>
        <w:rPr>
          <w:b/>
          <w:bCs/>
        </w:rPr>
        <w:sectPr w:rsidR="00017CE2" w:rsidRPr="00604D0D" w:rsidSect="00981402">
          <w:footerReference w:type="default" r:id="rId10"/>
          <w:footnotePr>
            <w:numFmt w:val="chicago"/>
          </w:footnote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1" w:name="_Hlk173510187"/>
    </w:p>
    <w:p w14:paraId="63C0076F" w14:textId="77777777" w:rsidR="00465FFE" w:rsidRPr="00604D0D" w:rsidRDefault="00465FFE" w:rsidP="00465FFE">
      <w:pPr>
        <w:pStyle w:val="Heading2"/>
        <w:rPr>
          <w:rFonts w:ascii="Times New Roman" w:hAnsi="Times New Roman" w:cs="Times New Roman"/>
        </w:rPr>
      </w:pPr>
      <w:r w:rsidRPr="00604D0D">
        <w:rPr>
          <w:rFonts w:ascii="Times New Roman" w:hAnsi="Times New Roman" w:cs="Times New Roman"/>
        </w:rPr>
        <w:lastRenderedPageBreak/>
        <w:t>Effect modification by pathogen analysis</w:t>
      </w:r>
    </w:p>
    <w:p w14:paraId="20F7F0FA" w14:textId="76295F9A" w:rsidR="002E7BD1" w:rsidRPr="00604D0D" w:rsidRDefault="002E7BD1" w:rsidP="002E7BD1">
      <w:pPr>
        <w:rPr>
          <w:vertAlign w:val="superscript"/>
        </w:rPr>
      </w:pPr>
      <w:r w:rsidRPr="00604D0D">
        <w:t xml:space="preserve">Supplemental Table </w:t>
      </w:r>
      <w:r w:rsidR="004231B2" w:rsidRPr="00604D0D">
        <w:t>5</w:t>
      </w:r>
      <w:r w:rsidRPr="00604D0D">
        <w:t xml:space="preserve">:Effect modification analysis of SVI domain percentile by pathogen among SARS-CoV-2 and influenza household contacts in a case ascertained household transmission study using an interaction term: United </w:t>
      </w:r>
      <w:proofErr w:type="spellStart"/>
      <w:r w:rsidRPr="00604D0D">
        <w:t>Staates</w:t>
      </w:r>
      <w:proofErr w:type="spellEnd"/>
      <w:r w:rsidRPr="00604D0D">
        <w:t>, September 2021-May 2023</w:t>
      </w:r>
      <w:r w:rsidRPr="00604D0D">
        <w:rPr>
          <w:vertAlign w:val="superscript"/>
        </w:rPr>
        <w:t>1</w:t>
      </w:r>
    </w:p>
    <w:tbl>
      <w:tblPr>
        <w:tblW w:w="12660" w:type="dxa"/>
        <w:tblLook w:val="04A0" w:firstRow="1" w:lastRow="0" w:firstColumn="1" w:lastColumn="0" w:noHBand="0" w:noVBand="1"/>
      </w:tblPr>
      <w:tblGrid>
        <w:gridCol w:w="6960"/>
        <w:gridCol w:w="1140"/>
        <w:gridCol w:w="1256"/>
        <w:gridCol w:w="1140"/>
        <w:gridCol w:w="1140"/>
        <w:gridCol w:w="1154"/>
      </w:tblGrid>
      <w:tr w:rsidR="00E23D4D" w:rsidRPr="00604D0D" w14:paraId="476C56FA" w14:textId="77777777" w:rsidTr="002E7BD1">
        <w:trPr>
          <w:trHeight w:val="60"/>
        </w:trPr>
        <w:tc>
          <w:tcPr>
            <w:tcW w:w="6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43B3C" w14:textId="77777777" w:rsidR="00E23D4D" w:rsidRPr="00604D0D" w:rsidRDefault="00E23D4D">
            <w:pPr>
              <w:jc w:val="center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C13CF9" w14:textId="77777777" w:rsidR="00E23D4D" w:rsidRPr="00604D0D" w:rsidRDefault="00E23D4D">
            <w:pPr>
              <w:jc w:val="center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4CDD91" w14:textId="77777777" w:rsidR="00E23D4D" w:rsidRPr="00604D0D" w:rsidRDefault="00E23D4D">
            <w:pPr>
              <w:jc w:val="center"/>
              <w:rPr>
                <w:color w:val="000000"/>
                <w:sz w:val="18"/>
                <w:szCs w:val="18"/>
              </w:rPr>
            </w:pPr>
            <w:r w:rsidRPr="00604D0D">
              <w:rPr>
                <w:color w:val="000000"/>
                <w:sz w:val="18"/>
                <w:szCs w:val="18"/>
              </w:rPr>
              <w:t>Exponentiated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DCFDF5" w14:textId="77777777" w:rsidR="00E23D4D" w:rsidRPr="00604D0D" w:rsidRDefault="00E23D4D">
            <w:pPr>
              <w:jc w:val="center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078AA2" w14:textId="77777777" w:rsidR="00E23D4D" w:rsidRPr="00604D0D" w:rsidRDefault="00E23D4D">
            <w:pPr>
              <w:jc w:val="center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Wald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E082D" w14:textId="77777777" w:rsidR="00E23D4D" w:rsidRPr="00604D0D" w:rsidRDefault="00E23D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4D0D">
              <w:rPr>
                <w:color w:val="000000"/>
                <w:sz w:val="20"/>
                <w:szCs w:val="20"/>
              </w:rPr>
              <w:t>Pr</w:t>
            </w:r>
            <w:proofErr w:type="spellEnd"/>
            <w:r w:rsidRPr="00604D0D">
              <w:rPr>
                <w:color w:val="000000"/>
                <w:sz w:val="20"/>
                <w:szCs w:val="20"/>
              </w:rPr>
              <w:t>(&gt;|Wald|)</w:t>
            </w:r>
          </w:p>
        </w:tc>
      </w:tr>
      <w:tr w:rsidR="00E23D4D" w:rsidRPr="00604D0D" w14:paraId="5E78F3C3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95BE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5ECF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FB4C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731D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1DF1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A83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</w:tr>
      <w:tr w:rsidR="00E23D4D" w:rsidRPr="00604D0D" w14:paraId="7578168C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6750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6258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B498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0FA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84C7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275.24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BDF3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E23D4D" w:rsidRPr="00604D0D" w14:paraId="4935B040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020E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SVI: Overall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9D0A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6D30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9B24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593E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6.44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7CF6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0.01</w:t>
            </w:r>
          </w:p>
        </w:tc>
      </w:tr>
      <w:tr w:rsidR="00E23D4D" w:rsidRPr="00604D0D" w14:paraId="5B9B8614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5AA6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SARS-CoV-2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4C26" w14:textId="77777777" w:rsidR="00E23D4D" w:rsidRPr="00604D0D" w:rsidRDefault="00E23D4D">
            <w:pPr>
              <w:jc w:val="center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3055" w14:textId="77777777" w:rsidR="00E23D4D" w:rsidRPr="00604D0D" w:rsidRDefault="00E23D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279C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79BE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416C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</w:tr>
      <w:tr w:rsidR="00E23D4D" w:rsidRPr="00604D0D" w14:paraId="311DBE52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8FCB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Influenza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597C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8B89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0E65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E37A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4.43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8E4C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0.04</w:t>
            </w:r>
          </w:p>
        </w:tc>
      </w:tr>
      <w:tr w:rsidR="00E23D4D" w:rsidRPr="00604D0D" w14:paraId="117726EF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18EB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SVI: Overall*Influenza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D3FF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DBAB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F6AD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3698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46B2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0.57</w:t>
            </w:r>
          </w:p>
        </w:tc>
      </w:tr>
      <w:tr w:rsidR="00E23D4D" w:rsidRPr="00604D0D" w14:paraId="3BDBA43D" w14:textId="77777777" w:rsidTr="00E23D4D">
        <w:trPr>
          <w:trHeight w:val="312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5380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92393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6A295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8025A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EF077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BE0CA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</w:tr>
      <w:tr w:rsidR="00E23D4D" w:rsidRPr="00604D0D" w14:paraId="100B841F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7F90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BB7D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6DC5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03B7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8BED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293.48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D419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E23D4D" w:rsidRPr="00604D0D" w14:paraId="750C4B37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6637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SVI: Socioeconomic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145D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F918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E83C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0975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8.90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A82B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E23D4D" w:rsidRPr="00604D0D" w14:paraId="2898F9EA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75C3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SARS-CoV-2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B28E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96AD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4152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8B6E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CDFC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</w:tr>
      <w:tr w:rsidR="00E23D4D" w:rsidRPr="00604D0D" w14:paraId="7BE94BA3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56C9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Influenza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0927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F67B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BA4E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1249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3.18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4D17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0.07</w:t>
            </w:r>
          </w:p>
        </w:tc>
      </w:tr>
      <w:tr w:rsidR="00E23D4D" w:rsidRPr="00604D0D" w14:paraId="47906A57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95B7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SVI: Socioeconomic*Influenza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5DBA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9703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4467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F610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AB10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0.34</w:t>
            </w:r>
          </w:p>
        </w:tc>
      </w:tr>
      <w:tr w:rsidR="00E23D4D" w:rsidRPr="00604D0D" w14:paraId="161099EE" w14:textId="77777777" w:rsidTr="00E23D4D">
        <w:trPr>
          <w:trHeight w:val="312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6A2B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1AFF1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76C7E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0399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FF03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C0ECD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</w:tr>
      <w:tr w:rsidR="00E23D4D" w:rsidRPr="00604D0D" w14:paraId="797CFACE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EF91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58AD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DE3B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612B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5907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212.41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5A67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E23D4D" w:rsidRPr="00604D0D" w14:paraId="41A2842C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A56D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SVI: Household Characteristics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125A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D2AB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F15E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77BD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90A2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0.19</w:t>
            </w:r>
          </w:p>
        </w:tc>
      </w:tr>
      <w:tr w:rsidR="00E23D4D" w:rsidRPr="00604D0D" w14:paraId="4A75AB02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665A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SARS-CoV-2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406B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2BC8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4224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388A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01B1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</w:tr>
      <w:tr w:rsidR="00E23D4D" w:rsidRPr="00604D0D" w14:paraId="2C2555F8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3F0D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Influenza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8899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3C3C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9DCB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3FFA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7.65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1B62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0.01</w:t>
            </w:r>
          </w:p>
        </w:tc>
      </w:tr>
      <w:tr w:rsidR="00E23D4D" w:rsidRPr="00604D0D" w14:paraId="23C60337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DCFE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SVI: Household Characteristics*Influenza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C435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E71E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36C7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31B5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B62E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0.63</w:t>
            </w:r>
          </w:p>
        </w:tc>
      </w:tr>
      <w:tr w:rsidR="00E23D4D" w:rsidRPr="00604D0D" w14:paraId="07A9C331" w14:textId="77777777" w:rsidTr="00E23D4D">
        <w:trPr>
          <w:trHeight w:val="312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1C3C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Model 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62009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C506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E4328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3366A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B5507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</w:tr>
      <w:tr w:rsidR="00E23D4D" w:rsidRPr="00604D0D" w14:paraId="56F6F2C0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D385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48F1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2529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670C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DFF9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188.62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182B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E23D4D" w:rsidRPr="00604D0D" w14:paraId="74A01E1A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9461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SVI: Racial/Ethnic Minorities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24E7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9FB1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00BF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891D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6.71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DC66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0.01</w:t>
            </w:r>
          </w:p>
        </w:tc>
      </w:tr>
      <w:tr w:rsidR="00E23D4D" w:rsidRPr="00604D0D" w14:paraId="3327F3CC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BEC3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SARS-CoV-2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074C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BAE3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6CDC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F7F6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4926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</w:tr>
      <w:tr w:rsidR="00E23D4D" w:rsidRPr="00604D0D" w14:paraId="4649668C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AD68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Influenza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2F85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D8C3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6357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EAC7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2.93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BCE5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0.09</w:t>
            </w:r>
          </w:p>
        </w:tc>
      </w:tr>
      <w:tr w:rsidR="00E23D4D" w:rsidRPr="00604D0D" w14:paraId="1439CDFB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DC09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SVI: Racial/Ethnic Minorities*Influenza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EA35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E226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9F0E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87FF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060C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0.68</w:t>
            </w:r>
          </w:p>
        </w:tc>
      </w:tr>
      <w:tr w:rsidR="00E23D4D" w:rsidRPr="00604D0D" w14:paraId="4CE1922D" w14:textId="77777777" w:rsidTr="00E23D4D">
        <w:trPr>
          <w:trHeight w:val="312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E4F0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Model 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E7AFD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137C5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53DC9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00ADB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4E4D" w14:textId="77777777" w:rsidR="00E23D4D" w:rsidRPr="00604D0D" w:rsidRDefault="00E23D4D">
            <w:pPr>
              <w:rPr>
                <w:sz w:val="20"/>
                <w:szCs w:val="20"/>
              </w:rPr>
            </w:pPr>
          </w:p>
        </w:tc>
      </w:tr>
      <w:tr w:rsidR="00E23D4D" w:rsidRPr="00604D0D" w14:paraId="6D674725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96A7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3107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A166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A750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790F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208.09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1BDB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E23D4D" w:rsidRPr="00604D0D" w14:paraId="4E1D302F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4530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lastRenderedPageBreak/>
              <w:t>SVI: Household type, transportation, crowding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07E5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C4A5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A95C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09D5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2.32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214B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0.13</w:t>
            </w:r>
          </w:p>
        </w:tc>
      </w:tr>
      <w:tr w:rsidR="00E23D4D" w:rsidRPr="00604D0D" w14:paraId="36A84B8E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5151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SARS-CoV-2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6CE4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1FD9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AA6F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6606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DE34" w14:textId="77777777" w:rsidR="00E23D4D" w:rsidRPr="00604D0D" w:rsidRDefault="00E23D4D">
            <w:pPr>
              <w:jc w:val="right"/>
              <w:rPr>
                <w:sz w:val="20"/>
                <w:szCs w:val="20"/>
              </w:rPr>
            </w:pPr>
          </w:p>
        </w:tc>
      </w:tr>
      <w:tr w:rsidR="00E23D4D" w:rsidRPr="00604D0D" w14:paraId="4EFD51D8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582E" w14:textId="77777777" w:rsidR="00E23D4D" w:rsidRPr="00604D0D" w:rsidRDefault="00E23D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Influenza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D57F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3B7B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CF6C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5818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4.52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8648" w14:textId="77777777" w:rsidR="00E23D4D" w:rsidRPr="00604D0D" w:rsidRDefault="00E23D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4D0D">
              <w:rPr>
                <w:b/>
                <w:bCs/>
                <w:color w:val="000000"/>
                <w:sz w:val="20"/>
                <w:szCs w:val="20"/>
              </w:rPr>
              <w:t>0.03</w:t>
            </w:r>
          </w:p>
        </w:tc>
      </w:tr>
      <w:tr w:rsidR="00E23D4D" w:rsidRPr="00604D0D" w14:paraId="41663E8E" w14:textId="77777777" w:rsidTr="00E23D4D">
        <w:trPr>
          <w:trHeight w:val="288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B591" w14:textId="77777777" w:rsidR="00E23D4D" w:rsidRPr="00604D0D" w:rsidRDefault="00E23D4D">
            <w:pPr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SVI: Household type, transportation, crowding*Influenza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5D4F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6D2D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2A25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9C43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B9D8" w14:textId="77777777" w:rsidR="00E23D4D" w:rsidRPr="00604D0D" w:rsidRDefault="00E23D4D">
            <w:pPr>
              <w:jc w:val="right"/>
              <w:rPr>
                <w:color w:val="000000"/>
                <w:sz w:val="20"/>
                <w:szCs w:val="20"/>
              </w:rPr>
            </w:pPr>
            <w:r w:rsidRPr="00604D0D">
              <w:rPr>
                <w:color w:val="000000"/>
                <w:sz w:val="20"/>
                <w:szCs w:val="20"/>
              </w:rPr>
              <w:t>0.91</w:t>
            </w:r>
          </w:p>
        </w:tc>
      </w:tr>
    </w:tbl>
    <w:p w14:paraId="75D65C03" w14:textId="77777777" w:rsidR="00E23D4D" w:rsidRPr="00604D0D" w:rsidRDefault="00E23D4D" w:rsidP="00E23D4D"/>
    <w:p w14:paraId="5AFA55B3" w14:textId="675BFF76" w:rsidR="00663DF4" w:rsidRPr="00604D0D" w:rsidRDefault="00017CE2" w:rsidP="00465FFE">
      <w:r w:rsidRPr="00604D0D">
        <w:t>Footnote:</w:t>
      </w:r>
      <w:r w:rsidR="00465FFE" w:rsidRPr="00604D0D">
        <w:t xml:space="preserve"> </w:t>
      </w:r>
      <w:r w:rsidRPr="00604D0D">
        <w:rPr>
          <w:vertAlign w:val="superscript"/>
        </w:rPr>
        <w:t>1</w:t>
      </w:r>
      <w:r w:rsidRPr="00604D0D">
        <w:t xml:space="preserve"> We combined both cohorts </w:t>
      </w:r>
      <w:r w:rsidR="007E7489" w:rsidRPr="00604D0D">
        <w:t xml:space="preserve">and </w:t>
      </w:r>
      <w:r w:rsidR="002E7BD1" w:rsidRPr="00604D0D">
        <w:t>created</w:t>
      </w:r>
      <w:r w:rsidR="007E7489" w:rsidRPr="00604D0D">
        <w:t xml:space="preserve"> a binary variable if </w:t>
      </w:r>
      <w:r w:rsidRPr="00604D0D">
        <w:t xml:space="preserve">a household contact was infected with either </w:t>
      </w:r>
      <w:r w:rsidR="00160565" w:rsidRPr="00604D0D">
        <w:t>Influenza</w:t>
      </w:r>
      <w:r w:rsidRPr="00604D0D">
        <w:t xml:space="preserve"> or SARS-CoV-</w:t>
      </w:r>
      <w:r w:rsidR="007E7489" w:rsidRPr="00604D0D">
        <w:t xml:space="preserve">2. We then created a binary variable by pathogen to evaluate differences between cohorts and to see if the household infection regressed on SVI differed by pathogen using an interaction term with SARS-CoV-2 as the reference group. We used these regressions to calculate </w:t>
      </w:r>
      <w:r w:rsidRPr="00604D0D">
        <w:t>Wald scores</w:t>
      </w:r>
      <w:r w:rsidR="007E7489" w:rsidRPr="00604D0D">
        <w:t xml:space="preserve"> to evaluate statistical significance</w:t>
      </w:r>
      <w:r w:rsidRPr="00604D0D">
        <w:t>. We did not find any statistical significance with the interaction terms in the model.</w:t>
      </w:r>
      <w:bookmarkEnd w:id="1"/>
      <w:r w:rsidR="006256ED" w:rsidRPr="00604D0D">
        <w:t xml:space="preserve"> </w:t>
      </w:r>
    </w:p>
    <w:p w14:paraId="34687F6B" w14:textId="77777777" w:rsidR="006256ED" w:rsidRPr="00604D0D" w:rsidRDefault="006256ED" w:rsidP="00465FFE"/>
    <w:p w14:paraId="05E494E0" w14:textId="77777777" w:rsidR="00140F19" w:rsidRPr="00604D0D" w:rsidRDefault="00140F19">
      <w:pPr>
        <w:spacing w:after="160" w:line="259" w:lineRule="auto"/>
        <w:rPr>
          <w:b/>
          <w:bCs/>
        </w:rPr>
      </w:pPr>
      <w:r w:rsidRPr="00604D0D">
        <w:rPr>
          <w:b/>
          <w:bCs/>
        </w:rPr>
        <w:br w:type="page"/>
      </w:r>
    </w:p>
    <w:p w14:paraId="44A3E199" w14:textId="2EDDC629" w:rsidR="00F37518" w:rsidRPr="00604D0D" w:rsidRDefault="00F37518" w:rsidP="00F37518">
      <w:pPr>
        <w:pStyle w:val="Heading2"/>
        <w:rPr>
          <w:rFonts w:ascii="Times New Roman" w:hAnsi="Times New Roman" w:cs="Times New Roman"/>
        </w:rPr>
      </w:pPr>
      <w:r w:rsidRPr="00604D0D">
        <w:rPr>
          <w:rFonts w:ascii="Times New Roman" w:hAnsi="Times New Roman" w:cs="Times New Roman"/>
        </w:rPr>
        <w:lastRenderedPageBreak/>
        <w:t>Supplemental Figures</w:t>
      </w:r>
    </w:p>
    <w:p w14:paraId="30A039A7" w14:textId="2DE76961" w:rsidR="0029538E" w:rsidRPr="00604D0D" w:rsidRDefault="0029538E" w:rsidP="0029538E">
      <w:pPr>
        <w:pStyle w:val="Heading3"/>
        <w:rPr>
          <w:rFonts w:ascii="Times New Roman" w:hAnsi="Times New Roman" w:cs="Times New Roman"/>
        </w:rPr>
      </w:pPr>
      <w:r w:rsidRPr="00604D0D">
        <w:rPr>
          <w:rFonts w:ascii="Times New Roman" w:hAnsi="Times New Roman" w:cs="Times New Roman"/>
        </w:rPr>
        <w:t>Box and whisker plots</w:t>
      </w:r>
    </w:p>
    <w:p w14:paraId="1B3578DC" w14:textId="4EB303C1" w:rsidR="00017CE2" w:rsidRPr="00604D0D" w:rsidRDefault="00017CE2" w:rsidP="00017CE2">
      <w:pPr>
        <w:spacing w:line="480" w:lineRule="auto"/>
      </w:pPr>
      <w:r w:rsidRPr="00604D0D">
        <w:rPr>
          <w:b/>
          <w:bCs/>
        </w:rPr>
        <w:t>Supplemental Figure 1:</w:t>
      </w:r>
      <w:r w:rsidRPr="00604D0D">
        <w:t xml:space="preserve"> Box and Whisker plots of SVI domain percentile at the census tract level by vaccine receipt</w:t>
      </w:r>
      <w:r w:rsidRPr="00604D0D">
        <w:rPr>
          <w:vertAlign w:val="superscript"/>
        </w:rPr>
        <w:t>1</w:t>
      </w:r>
      <w:r w:rsidRPr="00604D0D">
        <w:t xml:space="preserve"> among SARS-CoV-2 household contacts.</w:t>
      </w:r>
    </w:p>
    <w:p w14:paraId="6D6A5E12" w14:textId="449BB6F1" w:rsidR="00017CE2" w:rsidRPr="00604D0D" w:rsidRDefault="002F20AF" w:rsidP="00017CE2">
      <w:r w:rsidRPr="00604D0D">
        <w:rPr>
          <w:noProof/>
          <w14:ligatures w14:val="standardContextual"/>
        </w:rPr>
        <w:drawing>
          <wp:inline distT="0" distB="0" distL="0" distR="0" wp14:anchorId="24C61325" wp14:editId="5DD932E1">
            <wp:extent cx="5943600" cy="4246880"/>
            <wp:effectExtent l="0" t="0" r="0" b="1270"/>
            <wp:docPr id="2013300326" name="Picture 2013300326" descr="A group of blue and red boxes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300326" name="Picture 1" descr="A group of blue and red boxes with black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CE2" w:rsidRPr="00604D0D">
        <w:t xml:space="preserve"> Footnote: </w:t>
      </w:r>
    </w:p>
    <w:p w14:paraId="0C7591B3" w14:textId="48397301" w:rsidR="00017CE2" w:rsidRPr="00604D0D" w:rsidRDefault="00017CE2" w:rsidP="00017CE2">
      <w:pPr>
        <w:rPr>
          <w:b/>
          <w:bCs/>
          <w:sz w:val="22"/>
          <w:szCs w:val="22"/>
        </w:rPr>
      </w:pPr>
      <w:r w:rsidRPr="00604D0D">
        <w:rPr>
          <w:vertAlign w:val="superscript"/>
        </w:rPr>
        <w:t>1</w:t>
      </w:r>
      <w:r w:rsidRPr="00604D0D">
        <w:t xml:space="preserve"> SARS-CoV-2 vaccine receipt defined as unvaccinated if received 1 or fewer COVID-19 vaccine doses and vaccinated if received 2 or more COVID-19 vaccine </w:t>
      </w:r>
      <w:r w:rsidR="00160565" w:rsidRPr="00604D0D">
        <w:t>doses.</w:t>
      </w:r>
      <w:r w:rsidR="00160565" w:rsidRPr="00604D0D">
        <w:rPr>
          <w:b/>
          <w:bCs/>
          <w:sz w:val="22"/>
          <w:szCs w:val="22"/>
        </w:rPr>
        <w:t xml:space="preserve"> Supplemental</w:t>
      </w:r>
      <w:r w:rsidRPr="00604D0D">
        <w:rPr>
          <w:b/>
          <w:bCs/>
          <w:sz w:val="22"/>
          <w:szCs w:val="22"/>
        </w:rPr>
        <w:t xml:space="preserve"> </w:t>
      </w:r>
    </w:p>
    <w:p w14:paraId="17A7E577" w14:textId="77777777" w:rsidR="00017CE2" w:rsidRPr="00604D0D" w:rsidRDefault="00017CE2">
      <w:pPr>
        <w:spacing w:after="160" w:line="259" w:lineRule="auto"/>
        <w:rPr>
          <w:b/>
          <w:bCs/>
          <w:sz w:val="22"/>
          <w:szCs w:val="22"/>
        </w:rPr>
      </w:pPr>
      <w:r w:rsidRPr="00604D0D">
        <w:rPr>
          <w:b/>
          <w:bCs/>
          <w:sz w:val="22"/>
          <w:szCs w:val="22"/>
        </w:rPr>
        <w:lastRenderedPageBreak/>
        <w:br w:type="page"/>
      </w:r>
    </w:p>
    <w:p w14:paraId="792BB21D" w14:textId="156325A5" w:rsidR="00017CE2" w:rsidRPr="00604D0D" w:rsidRDefault="00017CE2" w:rsidP="00017CE2">
      <w:pPr>
        <w:rPr>
          <w:sz w:val="22"/>
          <w:szCs w:val="22"/>
        </w:rPr>
      </w:pPr>
      <w:r w:rsidRPr="00604D0D">
        <w:rPr>
          <w:b/>
          <w:bCs/>
          <w:sz w:val="22"/>
          <w:szCs w:val="22"/>
        </w:rPr>
        <w:lastRenderedPageBreak/>
        <w:t xml:space="preserve">Figure 2: </w:t>
      </w:r>
      <w:r w:rsidRPr="00604D0D">
        <w:rPr>
          <w:sz w:val="22"/>
          <w:szCs w:val="22"/>
        </w:rPr>
        <w:t>Box and Whisker plots of SVI domain percentile at the census tract level by vaccine receipt</w:t>
      </w:r>
      <w:r w:rsidRPr="00604D0D">
        <w:rPr>
          <w:sz w:val="22"/>
          <w:szCs w:val="22"/>
          <w:vertAlign w:val="superscript"/>
        </w:rPr>
        <w:t>1</w:t>
      </w:r>
      <w:r w:rsidRPr="00604D0D">
        <w:rPr>
          <w:sz w:val="22"/>
          <w:szCs w:val="22"/>
        </w:rPr>
        <w:t xml:space="preserve"> among the Influenza household contacts.</w:t>
      </w:r>
      <w:r w:rsidRPr="00604D0D">
        <w:rPr>
          <w:noProof/>
          <w14:ligatures w14:val="standardContextual"/>
        </w:rPr>
        <w:drawing>
          <wp:inline distT="0" distB="0" distL="0" distR="0" wp14:anchorId="3FBB1B15" wp14:editId="080AD703">
            <wp:extent cx="5943600" cy="3335020"/>
            <wp:effectExtent l="0" t="0" r="0" b="0"/>
            <wp:docPr id="1609624469" name="Picture 1609624469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24469" name="Picture 2" descr="A screenshot of a graph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4D0D">
        <w:rPr>
          <w:sz w:val="22"/>
          <w:szCs w:val="22"/>
        </w:rPr>
        <w:t xml:space="preserve"> </w:t>
      </w:r>
    </w:p>
    <w:bookmarkEnd w:id="0"/>
    <w:p w14:paraId="1C5CED89" w14:textId="77777777" w:rsidR="00017CE2" w:rsidRPr="00604D0D" w:rsidRDefault="00017CE2" w:rsidP="00017CE2">
      <w:r w:rsidRPr="00604D0D">
        <w:t xml:space="preserve">Footnote: </w:t>
      </w:r>
    </w:p>
    <w:p w14:paraId="341162EF" w14:textId="5C79907B" w:rsidR="00017CE2" w:rsidRPr="00604D0D" w:rsidRDefault="00017CE2" w:rsidP="00017CE2">
      <w:r w:rsidRPr="00604D0D">
        <w:rPr>
          <w:vertAlign w:val="superscript"/>
        </w:rPr>
        <w:t>1</w:t>
      </w:r>
      <w:r w:rsidRPr="00604D0D">
        <w:t xml:space="preserve"> Influenza vaccine receipt defined as unvaccinated if did not receive annual </w:t>
      </w:r>
      <w:r w:rsidR="00160565" w:rsidRPr="00604D0D">
        <w:t>Influenza</w:t>
      </w:r>
      <w:r w:rsidRPr="00604D0D">
        <w:t xml:space="preserve"> vaccine and vaccinated if participant did receive the seasonal </w:t>
      </w:r>
      <w:r w:rsidR="00160565" w:rsidRPr="00604D0D">
        <w:t>Influenza</w:t>
      </w:r>
      <w:r w:rsidRPr="00604D0D">
        <w:t xml:space="preserve"> vaccine.</w:t>
      </w:r>
    </w:p>
    <w:p w14:paraId="1A0D2D37" w14:textId="77777777" w:rsidR="00017CE2" w:rsidRPr="00604D0D" w:rsidRDefault="00017CE2" w:rsidP="00017CE2"/>
    <w:p w14:paraId="068C47EA" w14:textId="77777777" w:rsidR="00017CE2" w:rsidRPr="00604D0D" w:rsidRDefault="00017CE2" w:rsidP="00017CE2">
      <w:pPr>
        <w:spacing w:after="160" w:line="259" w:lineRule="auto"/>
      </w:pPr>
      <w:r w:rsidRPr="00604D0D">
        <w:br w:type="page"/>
      </w:r>
    </w:p>
    <w:p w14:paraId="4EAF8092" w14:textId="77777777" w:rsidR="00017CE2" w:rsidRPr="00604D0D" w:rsidRDefault="00017CE2" w:rsidP="00017CE2">
      <w:pPr>
        <w:sectPr w:rsidR="00017CE2" w:rsidRPr="00604D0D" w:rsidSect="002F20AF">
          <w:headerReference w:type="default" r:id="rId13"/>
          <w:footnotePr>
            <w:numFmt w:val="chicago"/>
          </w:footnote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155C996" w14:textId="56DC69A3" w:rsidR="0029538E" w:rsidRPr="00604D0D" w:rsidRDefault="0029538E" w:rsidP="0029538E">
      <w:pPr>
        <w:pStyle w:val="Heading3"/>
        <w:rPr>
          <w:rFonts w:ascii="Times New Roman" w:hAnsi="Times New Roman" w:cs="Times New Roman"/>
        </w:rPr>
      </w:pPr>
      <w:r w:rsidRPr="00604D0D">
        <w:rPr>
          <w:rFonts w:ascii="Times New Roman" w:hAnsi="Times New Roman" w:cs="Times New Roman"/>
        </w:rPr>
        <w:lastRenderedPageBreak/>
        <w:t>Forest plots</w:t>
      </w:r>
    </w:p>
    <w:p w14:paraId="3DE45374" w14:textId="4E94C5B3" w:rsidR="00017CE2" w:rsidRPr="00604D0D" w:rsidRDefault="00017CE2" w:rsidP="00017CE2">
      <w:r w:rsidRPr="00604D0D">
        <w:t xml:space="preserve">Supplemental Figure 3: </w:t>
      </w:r>
      <w:r w:rsidRPr="00604D0D">
        <w:rPr>
          <w:b/>
          <w:bCs/>
        </w:rPr>
        <w:t xml:space="preserve">Forest plots of </w:t>
      </w:r>
      <w:r w:rsidRPr="00604D0D">
        <w:t>Crude (</w:t>
      </w:r>
      <w:proofErr w:type="spellStart"/>
      <w:r w:rsidRPr="00604D0D">
        <w:t>cIRR</w:t>
      </w:r>
      <w:proofErr w:type="spellEnd"/>
      <w:r w:rsidRPr="00604D0D">
        <w:t>) and adjusted Incident Rate Ratios (</w:t>
      </w:r>
      <w:proofErr w:type="spellStart"/>
      <w:r w:rsidRPr="00604D0D">
        <w:t>aIRRs</w:t>
      </w:r>
      <w:proofErr w:type="spellEnd"/>
      <w:r w:rsidRPr="00604D0D">
        <w:t>)</w:t>
      </w:r>
      <w:r w:rsidRPr="00604D0D">
        <w:rPr>
          <w:vertAlign w:val="superscript"/>
        </w:rPr>
        <w:t>1</w:t>
      </w:r>
      <w:r w:rsidRPr="00604D0D">
        <w:t xml:space="preserve"> of SARS-CoV-2 or </w:t>
      </w:r>
      <w:r w:rsidR="00160565" w:rsidRPr="00604D0D">
        <w:t>Influenza</w:t>
      </w:r>
      <w:r w:rsidRPr="00604D0D">
        <w:t xml:space="preserve"> among exposed household contacts by National or State Social Vulnerability Index overall and by domain percentiles, adjusted for age, </w:t>
      </w:r>
      <w:r w:rsidR="00BF0B2E">
        <w:t>sex</w:t>
      </w:r>
      <w:r w:rsidRPr="00604D0D">
        <w:t xml:space="preserve">, study </w:t>
      </w:r>
      <w:r w:rsidR="00160565" w:rsidRPr="00604D0D">
        <w:t xml:space="preserve"> site</w:t>
      </w:r>
      <w:r w:rsidRPr="00604D0D">
        <w:t>, race/ethnicity, and vaccine receipt. cluster adjusted within census tract in a case ascertained household transmission study, United States, September 2021-May 2023</w:t>
      </w:r>
    </w:p>
    <w:p w14:paraId="7B6270FD" w14:textId="77777777" w:rsidR="00017CE2" w:rsidRPr="00604D0D" w:rsidRDefault="00017CE2" w:rsidP="00017CE2">
      <w:pPr>
        <w:rPr>
          <w:b/>
          <w:bCs/>
        </w:rPr>
      </w:pPr>
    </w:p>
    <w:p w14:paraId="0A9590AD" w14:textId="77777777" w:rsidR="00017CE2" w:rsidRPr="00604D0D" w:rsidRDefault="00017CE2" w:rsidP="00017CE2">
      <w:r w:rsidRPr="00604D0D">
        <w:rPr>
          <w:noProof/>
          <w14:ligatures w14:val="standardContextual"/>
        </w:rPr>
        <w:drawing>
          <wp:inline distT="0" distB="0" distL="0" distR="0" wp14:anchorId="22E75486" wp14:editId="1FA268A1">
            <wp:extent cx="8806702" cy="3899140"/>
            <wp:effectExtent l="0" t="0" r="0" b="6350"/>
            <wp:docPr id="694561040" name="Picture 4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61040" name="Picture 4" descr="A screenshot of a computer scree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8897" cy="390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BEC94" w14:textId="616787E9" w:rsidR="00017CE2" w:rsidRPr="00604D0D" w:rsidRDefault="00017CE2" w:rsidP="00017CE2">
      <w:r w:rsidRPr="00604D0D">
        <w:rPr>
          <w:vertAlign w:val="superscript"/>
        </w:rPr>
        <w:t>1</w:t>
      </w:r>
      <w:r w:rsidRPr="00604D0D">
        <w:t xml:space="preserve"> Adjusted </w:t>
      </w:r>
      <w:proofErr w:type="gramStart"/>
      <w:r w:rsidRPr="00604D0D">
        <w:t>models</w:t>
      </w:r>
      <w:proofErr w:type="gramEnd"/>
      <w:r w:rsidRPr="00604D0D">
        <w:t xml:space="preserve"> included age, </w:t>
      </w:r>
      <w:r w:rsidR="00BF0B2E">
        <w:t>sex</w:t>
      </w:r>
      <w:r w:rsidRPr="00604D0D">
        <w:t>, study</w:t>
      </w:r>
      <w:r w:rsidR="00160565" w:rsidRPr="00604D0D">
        <w:t xml:space="preserve"> site</w:t>
      </w:r>
      <w:r w:rsidRPr="00604D0D">
        <w:t xml:space="preserve">, vaccine receipt, and clustering by census tract. SARS-CoV-2 vaccine receipt defined as unvaccinated if received 1 or fewer COVID-19 vaccine doses and vaccinated if received 2 or more COVID-19 vaccine doses. Influenza vaccine receipt defined as unvaccinated if did not receive annual </w:t>
      </w:r>
      <w:r w:rsidR="00160565" w:rsidRPr="00604D0D">
        <w:t>Influenza</w:t>
      </w:r>
      <w:r w:rsidRPr="00604D0D">
        <w:t xml:space="preserve"> vaccine and vaccinated if participant did receive the seasonal </w:t>
      </w:r>
      <w:r w:rsidR="00160565" w:rsidRPr="00604D0D">
        <w:t>Influenza</w:t>
      </w:r>
      <w:r w:rsidRPr="00604D0D">
        <w:t xml:space="preserve"> vaccine.</w:t>
      </w:r>
    </w:p>
    <w:p w14:paraId="4DAAE2A9" w14:textId="77777777" w:rsidR="00AE68BB" w:rsidRPr="00604D0D" w:rsidRDefault="00AE68BB"/>
    <w:sectPr w:rsidR="00AE68BB" w:rsidRPr="00604D0D" w:rsidSect="00017C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2A6C" w14:textId="77777777" w:rsidR="004E05BC" w:rsidRDefault="004E05BC">
      <w:r>
        <w:separator/>
      </w:r>
    </w:p>
  </w:endnote>
  <w:endnote w:type="continuationSeparator" w:id="0">
    <w:p w14:paraId="20409CD9" w14:textId="77777777" w:rsidR="004E05BC" w:rsidRDefault="004E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157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CD3DA" w14:textId="0CC748CB" w:rsidR="002E7BD1" w:rsidRDefault="002E7B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94FFE" w14:textId="77777777" w:rsidR="002E7BD1" w:rsidRDefault="002E7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D31F" w14:textId="77777777" w:rsidR="004E05BC" w:rsidRDefault="004E05BC">
      <w:r>
        <w:separator/>
      </w:r>
    </w:p>
  </w:footnote>
  <w:footnote w:type="continuationSeparator" w:id="0">
    <w:p w14:paraId="73BFD7F0" w14:textId="77777777" w:rsidR="004E05BC" w:rsidRDefault="004E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056F" w14:textId="77777777" w:rsidR="004B051D" w:rsidRDefault="004B051D" w:rsidP="00B02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EC3F"/>
    <w:multiLevelType w:val="hybridMultilevel"/>
    <w:tmpl w:val="FFFFFFFF"/>
    <w:lvl w:ilvl="0" w:tplc="8C5AB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0C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82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47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C7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27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AE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62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C8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78F2"/>
    <w:multiLevelType w:val="hybridMultilevel"/>
    <w:tmpl w:val="674C5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7655"/>
    <w:multiLevelType w:val="hybridMultilevel"/>
    <w:tmpl w:val="EC9A7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7734A"/>
    <w:multiLevelType w:val="hybridMultilevel"/>
    <w:tmpl w:val="7FA8B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140DB"/>
    <w:multiLevelType w:val="hybridMultilevel"/>
    <w:tmpl w:val="971A5C70"/>
    <w:lvl w:ilvl="0" w:tplc="8E38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C870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08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8C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6C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89F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382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CF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0B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618"/>
    <w:multiLevelType w:val="hybridMultilevel"/>
    <w:tmpl w:val="CFE06636"/>
    <w:lvl w:ilvl="0" w:tplc="AEC2E2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254540">
    <w:abstractNumId w:val="0"/>
  </w:num>
  <w:num w:numId="2" w16cid:durableId="1039283031">
    <w:abstractNumId w:val="2"/>
  </w:num>
  <w:num w:numId="3" w16cid:durableId="1135027260">
    <w:abstractNumId w:val="5"/>
  </w:num>
  <w:num w:numId="4" w16cid:durableId="2019502114">
    <w:abstractNumId w:val="4"/>
  </w:num>
  <w:num w:numId="5" w16cid:durableId="890309509">
    <w:abstractNumId w:val="3"/>
  </w:num>
  <w:num w:numId="6" w16cid:durableId="143605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08"/>
    <w:rsid w:val="00017CE2"/>
    <w:rsid w:val="000E49E6"/>
    <w:rsid w:val="000F6CCC"/>
    <w:rsid w:val="00105308"/>
    <w:rsid w:val="00122CBE"/>
    <w:rsid w:val="00131FC5"/>
    <w:rsid w:val="00140F19"/>
    <w:rsid w:val="00160565"/>
    <w:rsid w:val="00160F84"/>
    <w:rsid w:val="001F4D3D"/>
    <w:rsid w:val="00236136"/>
    <w:rsid w:val="0029538E"/>
    <w:rsid w:val="002E54FD"/>
    <w:rsid w:val="002E7BD1"/>
    <w:rsid w:val="002F20AF"/>
    <w:rsid w:val="00337C1F"/>
    <w:rsid w:val="004231B2"/>
    <w:rsid w:val="0042393D"/>
    <w:rsid w:val="00465FFE"/>
    <w:rsid w:val="00466DC6"/>
    <w:rsid w:val="00474296"/>
    <w:rsid w:val="004B051D"/>
    <w:rsid w:val="004E05BC"/>
    <w:rsid w:val="00526164"/>
    <w:rsid w:val="005B3CD6"/>
    <w:rsid w:val="00604D0D"/>
    <w:rsid w:val="00607ECD"/>
    <w:rsid w:val="00622B7D"/>
    <w:rsid w:val="006256ED"/>
    <w:rsid w:val="00633E4A"/>
    <w:rsid w:val="006545C6"/>
    <w:rsid w:val="00663DF4"/>
    <w:rsid w:val="00696107"/>
    <w:rsid w:val="006A6B21"/>
    <w:rsid w:val="006C1A56"/>
    <w:rsid w:val="006C5128"/>
    <w:rsid w:val="006F3848"/>
    <w:rsid w:val="0076089A"/>
    <w:rsid w:val="00797A62"/>
    <w:rsid w:val="007B3953"/>
    <w:rsid w:val="007D34B6"/>
    <w:rsid w:val="007E7489"/>
    <w:rsid w:val="00854B67"/>
    <w:rsid w:val="008622E6"/>
    <w:rsid w:val="00866162"/>
    <w:rsid w:val="00876E54"/>
    <w:rsid w:val="008939C7"/>
    <w:rsid w:val="00924449"/>
    <w:rsid w:val="00954C70"/>
    <w:rsid w:val="00972152"/>
    <w:rsid w:val="00981402"/>
    <w:rsid w:val="009A7E6F"/>
    <w:rsid w:val="00A011B4"/>
    <w:rsid w:val="00AA05AF"/>
    <w:rsid w:val="00AE68BB"/>
    <w:rsid w:val="00B309AB"/>
    <w:rsid w:val="00B421AE"/>
    <w:rsid w:val="00B92FF6"/>
    <w:rsid w:val="00BC3490"/>
    <w:rsid w:val="00BF0B2E"/>
    <w:rsid w:val="00BF4967"/>
    <w:rsid w:val="00C4695D"/>
    <w:rsid w:val="00C65E6D"/>
    <w:rsid w:val="00C702A9"/>
    <w:rsid w:val="00C72DBB"/>
    <w:rsid w:val="00C755A4"/>
    <w:rsid w:val="00C8368B"/>
    <w:rsid w:val="00CB5248"/>
    <w:rsid w:val="00CD658F"/>
    <w:rsid w:val="00D34C23"/>
    <w:rsid w:val="00D44E4D"/>
    <w:rsid w:val="00DC17A4"/>
    <w:rsid w:val="00DC3896"/>
    <w:rsid w:val="00E23D4D"/>
    <w:rsid w:val="00E32C92"/>
    <w:rsid w:val="00EE4A91"/>
    <w:rsid w:val="00F04D52"/>
    <w:rsid w:val="00F37518"/>
    <w:rsid w:val="00F37F5E"/>
    <w:rsid w:val="00F73477"/>
    <w:rsid w:val="00F81525"/>
    <w:rsid w:val="00FA7DAA"/>
    <w:rsid w:val="00FC20E6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EC36B"/>
  <w15:chartTrackingRefBased/>
  <w15:docId w15:val="{4EDF1E06-DD68-4F2F-BA32-8CE23A85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92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3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3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3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3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3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3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3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apertable">
    <w:name w:val="papertable"/>
    <w:basedOn w:val="TableNormal"/>
    <w:uiPriority w:val="99"/>
    <w:rsid w:val="00F73477"/>
    <w:pPr>
      <w:spacing w:after="0" w:line="240" w:lineRule="auto"/>
    </w:pPr>
    <w:rPr>
      <w:kern w:val="0"/>
      <w:szCs w:val="24"/>
      <w14:ligatures w14:val="none"/>
    </w:rPr>
    <w:tblPr>
      <w:tblBorders>
        <w:bottom w:val="single" w:sz="4" w:space="0" w:color="auto"/>
      </w:tblBorders>
    </w:tblPr>
    <w:tblStylePr w:type="firstRow">
      <w:pPr>
        <w:jc w:val="left"/>
      </w:pPr>
      <w:rPr>
        <w:rFonts w:ascii="Times New Roman" w:hAnsi="Times New Roman"/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journal">
    <w:name w:val="journal"/>
    <w:basedOn w:val="TableNormal"/>
    <w:uiPriority w:val="99"/>
    <w:rsid w:val="00A011B4"/>
    <w:pPr>
      <w:spacing w:after="0" w:line="240" w:lineRule="auto"/>
    </w:pPr>
    <w:tblPr/>
    <w:tblStylePr w:type="firstRow">
      <w:pPr>
        <w:jc w:val="center"/>
      </w:pPr>
      <w:tblPr/>
      <w:tcPr>
        <w:tcBorders>
          <w:top w:val="single" w:sz="4" w:space="0" w:color="auto"/>
          <w:bottom w:val="single" w:sz="4" w:space="0" w:color="auto"/>
        </w:tcBorders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05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5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53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053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3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3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3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3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3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3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3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3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17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CE2"/>
    <w:pPr>
      <w:spacing w:after="160"/>
    </w:pPr>
    <w:rPr>
      <w:rFonts w:eastAsia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C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CE2"/>
    <w:pPr>
      <w:tabs>
        <w:tab w:val="center" w:pos="4680"/>
        <w:tab w:val="right" w:pos="9360"/>
      </w:tabs>
    </w:pPr>
    <w:rPr>
      <w:rFonts w:eastAsiaTheme="minorHAnsi" w:cstheme="minorBidi"/>
      <w:kern w:val="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7CE2"/>
  </w:style>
  <w:style w:type="paragraph" w:styleId="Footer">
    <w:name w:val="footer"/>
    <w:basedOn w:val="Normal"/>
    <w:link w:val="FooterChar"/>
    <w:uiPriority w:val="99"/>
    <w:unhideWhenUsed/>
    <w:rsid w:val="00017CE2"/>
    <w:pPr>
      <w:tabs>
        <w:tab w:val="center" w:pos="4680"/>
        <w:tab w:val="right" w:pos="9360"/>
      </w:tabs>
    </w:pPr>
    <w:rPr>
      <w:rFonts w:eastAsiaTheme="minorHAnsi" w:cstheme="minorBidi"/>
      <w:kern w:val="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7CE2"/>
  </w:style>
  <w:style w:type="paragraph" w:styleId="Bibliography">
    <w:name w:val="Bibliography"/>
    <w:basedOn w:val="Normal"/>
    <w:next w:val="Normal"/>
    <w:uiPriority w:val="37"/>
    <w:unhideWhenUsed/>
    <w:rsid w:val="00017CE2"/>
    <w:pPr>
      <w:spacing w:after="160" w:line="259" w:lineRule="auto"/>
    </w:pPr>
    <w:rPr>
      <w:rFonts w:eastAsiaTheme="minorHAnsi" w:cstheme="minorBidi"/>
      <w:kern w:val="2"/>
      <w:szCs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017CE2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17C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7CE2"/>
    <w:rPr>
      <w:color w:val="0000FF"/>
      <w:u w:val="single"/>
    </w:rPr>
  </w:style>
  <w:style w:type="table" w:styleId="PlainTable2">
    <w:name w:val="Plain Table 2"/>
    <w:basedOn w:val="TableNormal"/>
    <w:uiPriority w:val="42"/>
    <w:rsid w:val="00017C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01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7CE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7CE2"/>
    <w:rPr>
      <w:b/>
      <w:bCs/>
    </w:rPr>
  </w:style>
  <w:style w:type="character" w:customStyle="1" w:styleId="gtfootnotemarks">
    <w:name w:val="gt_footnote_marks"/>
    <w:basedOn w:val="DefaultParagraphFont"/>
    <w:rsid w:val="00017CE2"/>
  </w:style>
  <w:style w:type="character" w:styleId="LineNumber">
    <w:name w:val="line number"/>
    <w:basedOn w:val="DefaultParagraphFont"/>
    <w:uiPriority w:val="99"/>
    <w:semiHidden/>
    <w:unhideWhenUsed/>
    <w:rsid w:val="00017CE2"/>
  </w:style>
  <w:style w:type="character" w:styleId="FollowedHyperlink">
    <w:name w:val="FollowedHyperlink"/>
    <w:basedOn w:val="DefaultParagraphFont"/>
    <w:uiPriority w:val="99"/>
    <w:semiHidden/>
    <w:unhideWhenUsed/>
    <w:rsid w:val="00017CE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7C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CE2"/>
    <w:rPr>
      <w:rFonts w:eastAsia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17C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7C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CE2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17CE2"/>
    <w:rPr>
      <w:vertAlign w:val="superscript"/>
    </w:rPr>
  </w:style>
  <w:style w:type="table" w:styleId="PlainTable5">
    <w:name w:val="Plain Table 5"/>
    <w:basedOn w:val="TableNormal"/>
    <w:uiPriority w:val="45"/>
    <w:rsid w:val="00017CE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journaltablestyle">
    <w:name w:val="journal table style"/>
    <w:basedOn w:val="GridTable1Light-Accent6"/>
    <w:uiPriority w:val="99"/>
    <w:rsid w:val="00017CE2"/>
    <w:tblPr/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17CE2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337C1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37C1F"/>
    <w:pPr>
      <w:spacing w:before="100" w:beforeAutospacing="1" w:after="100" w:afterAutospacing="1"/>
    </w:pPr>
    <w:rPr>
      <w:rFonts w:ascii="Segoe UI" w:hAnsi="Segoe UI" w:cs="Segoe UI"/>
      <w:color w:val="333333"/>
      <w:sz w:val="20"/>
      <w:szCs w:val="20"/>
    </w:rPr>
  </w:style>
  <w:style w:type="paragraph" w:customStyle="1" w:styleId="font6">
    <w:name w:val="font6"/>
    <w:basedOn w:val="Normal"/>
    <w:rsid w:val="00337C1F"/>
    <w:pPr>
      <w:spacing w:before="100" w:beforeAutospacing="1" w:after="100" w:afterAutospacing="1"/>
    </w:pPr>
    <w:rPr>
      <w:rFonts w:ascii="Segoe UI" w:hAnsi="Segoe UI" w:cs="Segoe UI"/>
      <w:i/>
      <w:iCs/>
      <w:color w:val="333333"/>
      <w:sz w:val="20"/>
      <w:szCs w:val="20"/>
    </w:rPr>
  </w:style>
  <w:style w:type="paragraph" w:customStyle="1" w:styleId="xl65">
    <w:name w:val="xl65"/>
    <w:basedOn w:val="Normal"/>
    <w:rsid w:val="00337C1F"/>
    <w:pPr>
      <w:pBdr>
        <w:top w:val="single" w:sz="8" w:space="0" w:color="A8A8A8"/>
      </w:pBdr>
      <w:shd w:val="clear" w:color="000000" w:fill="FFFFFF"/>
      <w:spacing w:before="100" w:beforeAutospacing="1" w:after="100" w:afterAutospacing="1"/>
    </w:pPr>
    <w:rPr>
      <w:rFonts w:ascii="Segoe UI" w:hAnsi="Segoe UI" w:cs="Segoe UI"/>
      <w:b/>
      <w:bCs/>
      <w:color w:val="333333"/>
      <w:sz w:val="20"/>
      <w:szCs w:val="20"/>
    </w:rPr>
  </w:style>
  <w:style w:type="paragraph" w:customStyle="1" w:styleId="xl66">
    <w:name w:val="xl66"/>
    <w:basedOn w:val="Normal"/>
    <w:rsid w:val="00337C1F"/>
    <w:pPr>
      <w:pBdr>
        <w:top w:val="single" w:sz="8" w:space="0" w:color="A8A8A8"/>
      </w:pBdr>
      <w:shd w:val="clear" w:color="000000" w:fill="FFFFFF"/>
      <w:spacing w:before="100" w:beforeAutospacing="1" w:after="100" w:afterAutospacing="1"/>
      <w:jc w:val="center"/>
    </w:pPr>
    <w:rPr>
      <w:rFonts w:ascii="Segoe UI" w:hAnsi="Segoe UI" w:cs="Segoe UI"/>
      <w:b/>
      <w:bCs/>
      <w:color w:val="333333"/>
      <w:sz w:val="20"/>
      <w:szCs w:val="20"/>
    </w:rPr>
  </w:style>
  <w:style w:type="paragraph" w:customStyle="1" w:styleId="xl67">
    <w:name w:val="xl67"/>
    <w:basedOn w:val="Normal"/>
    <w:rsid w:val="00337C1F"/>
    <w:pPr>
      <w:pBdr>
        <w:top w:val="single" w:sz="8" w:space="0" w:color="D3D3D3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Segoe UI" w:hAnsi="Segoe UI" w:cs="Segoe UI"/>
      <w:color w:val="333333"/>
      <w:sz w:val="20"/>
      <w:szCs w:val="20"/>
    </w:rPr>
  </w:style>
  <w:style w:type="paragraph" w:customStyle="1" w:styleId="xl68">
    <w:name w:val="xl68"/>
    <w:basedOn w:val="Normal"/>
    <w:rsid w:val="00337C1F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337C1F"/>
    <w:pPr>
      <w:pBdr>
        <w:top w:val="single" w:sz="8" w:space="0" w:color="D3D3D3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333333"/>
      <w:sz w:val="20"/>
      <w:szCs w:val="20"/>
    </w:rPr>
  </w:style>
  <w:style w:type="paragraph" w:customStyle="1" w:styleId="xl70">
    <w:name w:val="xl70"/>
    <w:basedOn w:val="Normal"/>
    <w:rsid w:val="00337C1F"/>
    <w:pPr>
      <w:pBdr>
        <w:bottom w:val="single" w:sz="8" w:space="0" w:color="A8A8A8"/>
      </w:pBdr>
      <w:shd w:val="clear" w:color="000000" w:fill="FFFFFF"/>
      <w:spacing w:before="100" w:beforeAutospacing="1" w:after="100" w:afterAutospacing="1"/>
      <w:textAlignment w:val="center"/>
    </w:pPr>
    <w:rPr>
      <w:rFonts w:ascii="Segoe UI" w:hAnsi="Segoe UI" w:cs="Segoe UI"/>
      <w:i/>
      <w:iCs/>
      <w:color w:val="333333"/>
      <w:sz w:val="20"/>
      <w:szCs w:val="20"/>
    </w:rPr>
  </w:style>
  <w:style w:type="paragraph" w:customStyle="1" w:styleId="xl71">
    <w:name w:val="xl71"/>
    <w:basedOn w:val="Normal"/>
    <w:rsid w:val="00337C1F"/>
    <w:pPr>
      <w:pBdr>
        <w:top w:val="single" w:sz="8" w:space="0" w:color="D3D3D3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color w:val="333333"/>
      <w:sz w:val="20"/>
      <w:szCs w:val="20"/>
    </w:rPr>
  </w:style>
  <w:style w:type="paragraph" w:customStyle="1" w:styleId="xl72">
    <w:name w:val="xl72"/>
    <w:basedOn w:val="Normal"/>
    <w:rsid w:val="00337C1F"/>
    <w:pPr>
      <w:pBdr>
        <w:top w:val="single" w:sz="8" w:space="0" w:color="D3D3D3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Segoe UI" w:hAnsi="Segoe UI" w:cs="Segoe UI"/>
      <w:b/>
      <w:bCs/>
      <w:color w:val="333333"/>
      <w:sz w:val="20"/>
      <w:szCs w:val="20"/>
    </w:rPr>
  </w:style>
  <w:style w:type="paragraph" w:customStyle="1" w:styleId="xl73">
    <w:name w:val="xl73"/>
    <w:basedOn w:val="Normal"/>
    <w:rsid w:val="00663DF4"/>
    <w:pPr>
      <w:spacing w:before="100" w:beforeAutospacing="1" w:after="100" w:afterAutospacing="1"/>
    </w:pPr>
    <w:rPr>
      <w:sz w:val="18"/>
      <w:szCs w:val="18"/>
    </w:rPr>
  </w:style>
  <w:style w:type="table" w:customStyle="1" w:styleId="Table">
    <w:name w:val="Table"/>
    <w:semiHidden/>
    <w:unhideWhenUsed/>
    <w:qFormat/>
    <w:rsid w:val="00236136"/>
    <w:pPr>
      <w:spacing w:after="200" w:line="240" w:lineRule="auto"/>
    </w:pPr>
    <w:rPr>
      <w:rFonts w:asciiTheme="minorHAnsi" w:hAnsiTheme="minorHAnsi"/>
      <w:kern w:val="0"/>
      <w:sz w:val="20"/>
      <w:szCs w:val="24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acf54-2dfb-4a1a-a97b-821e51bfb16b" xsi:nil="true"/>
    <lcf76f155ced4ddcb4097134ff3c332f xmlns="0aec9694-3f49-4317-b73d-36cb43d83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6447B119E0E4DBE332044F3CE0B94" ma:contentTypeVersion="15" ma:contentTypeDescription="Create a new document." ma:contentTypeScope="" ma:versionID="bff67352bc01182d661cc8d18433fc77">
  <xsd:schema xmlns:xsd="http://www.w3.org/2001/XMLSchema" xmlns:xs="http://www.w3.org/2001/XMLSchema" xmlns:p="http://schemas.microsoft.com/office/2006/metadata/properties" xmlns:ns2="0aec9694-3f49-4317-b73d-36cb43d83795" xmlns:ns3="813acf54-2dfb-4a1a-a97b-821e51bfb16b" targetNamespace="http://schemas.microsoft.com/office/2006/metadata/properties" ma:root="true" ma:fieldsID="f46ad01d7e100a945926d94fdfb519cc" ns2:_="" ns3:_="">
    <xsd:import namespace="0aec9694-3f49-4317-b73d-36cb43d83795"/>
    <xsd:import namespace="813acf54-2dfb-4a1a-a97b-821e51bfb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9694-3f49-4317-b73d-36cb43d83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cf54-2dfb-4a1a-a97b-821e51bfb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4fb01a7-eae3-4a3f-b667-d9cfa7997b41}" ma:internalName="TaxCatchAll" ma:showField="CatchAllData" ma:web="813acf54-2dfb-4a1a-a97b-821e51bfb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F7BD7-304B-4BBC-B1DB-ADB78E55F5A7}">
  <ds:schemaRefs>
    <ds:schemaRef ds:uri="http://schemas.microsoft.com/office/2006/metadata/properties"/>
    <ds:schemaRef ds:uri="http://schemas.microsoft.com/office/infopath/2007/PartnerControls"/>
    <ds:schemaRef ds:uri="813acf54-2dfb-4a1a-a97b-821e51bfb16b"/>
    <ds:schemaRef ds:uri="0aec9694-3f49-4317-b73d-36cb43d83795"/>
  </ds:schemaRefs>
</ds:datastoreItem>
</file>

<file path=customXml/itemProps2.xml><?xml version="1.0" encoding="utf-8"?>
<ds:datastoreItem xmlns:ds="http://schemas.openxmlformats.org/officeDocument/2006/customXml" ds:itemID="{40366DF3-98D0-4B9D-A6EA-035CB9194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1E102-68A7-4CF0-8996-C631AD7E6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9694-3f49-4317-b73d-36cb43d83795"/>
    <ds:schemaRef ds:uri="813acf54-2dfb-4a1a-a97b-821e51bfb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2085</Words>
  <Characters>11249</Characters>
  <Application>Microsoft Office Word</Application>
  <DocSecurity>0</DocSecurity>
  <Lines>1619</Lines>
  <Paragraphs>1038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Goodman</dc:creator>
  <cp:keywords/>
  <dc:description/>
  <cp:lastModifiedBy>Sara Goodman</cp:lastModifiedBy>
  <cp:revision>4</cp:revision>
  <dcterms:created xsi:type="dcterms:W3CDTF">2025-03-24T15:41:00Z</dcterms:created>
  <dcterms:modified xsi:type="dcterms:W3CDTF">2025-03-24T15:44:00Z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96e78b5a5e8af5bbb254c60843c1effc122f65bc0e8295392ea515eca300ef62</vt:lpwstr>
  </property>
  <property fmtid="{D5CDD505-2E9C-101B-9397-08002B2CF9AE}" pid="3" name="ContentTypeId">
    <vt:lpwstr>0x01010050E6447B119E0E4DBE332044F3CE0B94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2024-11-21T13:48:12Z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b86b1e48-ec11-4800-9cf3-13d7b47f519d</vt:lpwstr>
  </property>
  <property fmtid="{D5CDD505-2E9C-101B-9397-08002B2CF9AE}" pid="10" name="MSIP_Label_7b94a7b8-f06c-4dfe-bdcc-9b548fd58c31_ContentBits">
    <vt:lpwstr>0</vt:lpwstr>
  </property>
  <property fmtid="{D5CDD505-2E9C-101B-9397-08002B2CF9AE}" pid="11" name="MediaServiceImageTags">
    <vt:lpwstr/>
  </property>
</Properties>
</file>