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F1403" w14:textId="77777777" w:rsidR="00387B91" w:rsidRPr="00387B91" w:rsidRDefault="00387B91" w:rsidP="00387B91">
      <w:r w:rsidRPr="00387B91">
        <w:t>SUPPLEMENTAL DATA </w:t>
      </w:r>
    </w:p>
    <w:p w14:paraId="62BF8D55" w14:textId="77777777" w:rsidR="00387B91" w:rsidRPr="00387B91" w:rsidRDefault="00387B91" w:rsidP="00387B91">
      <w:r w:rsidRPr="00387B91">
        <w:t>Figure 1. Graph of Kaplan Meier survival analysis on immune checkpoint inhibitor (ICI) therapy in patients with pre-existing psoriasis who experienced worsening disease on ICIs versus those with unaffected disease. </w:t>
      </w:r>
    </w:p>
    <w:p w14:paraId="699DD257" w14:textId="5AB17D46" w:rsidR="00387B91" w:rsidRPr="00387B91" w:rsidRDefault="00387B91" w:rsidP="00387B91">
      <w:r w:rsidRPr="00387B91">
        <w:drawing>
          <wp:inline distT="0" distB="0" distL="0" distR="0" wp14:anchorId="3EA843F6" wp14:editId="2431E863">
            <wp:extent cx="5943600" cy="3382010"/>
            <wp:effectExtent l="0" t="0" r="0" b="8890"/>
            <wp:docPr id="1892349480" name="Picture 4" descr="A graph showing a line graph&#10;&#10;AI-generated content may be incorrect.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 graph showing a line graph&#10;&#10;AI-generated content may be incorrect., Pictur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8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B91">
        <w:t> </w:t>
      </w:r>
    </w:p>
    <w:p w14:paraId="669B32FD" w14:textId="77777777" w:rsidR="00387B91" w:rsidRPr="00387B91" w:rsidRDefault="00387B91" w:rsidP="00387B91">
      <w:r w:rsidRPr="00387B91">
        <w:t>Figure 2. Graph of Kaplan Meier cancer progression free survival on immune checkpoint inhibitor (ICI) therapy in patients with pre-existing psoriasis who experienced worsening disease on ICIs versus those with unaffected disease. </w:t>
      </w:r>
    </w:p>
    <w:p w14:paraId="6AFFF683" w14:textId="3FB35DE7" w:rsidR="00387B91" w:rsidRPr="00387B91" w:rsidRDefault="00387B91" w:rsidP="00387B91">
      <w:r w:rsidRPr="00387B91">
        <w:drawing>
          <wp:inline distT="0" distB="0" distL="0" distR="0" wp14:anchorId="5844110D" wp14:editId="08CFBA7C">
            <wp:extent cx="5943600" cy="3385185"/>
            <wp:effectExtent l="0" t="0" r="0" b="5715"/>
            <wp:docPr id="2002305001" name="Picture 3" descr="A graph with red line and blue lines&#10;&#10;AI-generated content may be incorrect.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 graph with red line and blue lines&#10;&#10;AI-generated content may be incorrect., Pictur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8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B91">
        <w:t> </w:t>
      </w:r>
    </w:p>
    <w:p w14:paraId="5970F1A8" w14:textId="77777777" w:rsidR="006D24CA" w:rsidRDefault="006D24CA"/>
    <w:sectPr w:rsidR="006D24CA" w:rsidSect="00387B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B91"/>
    <w:rsid w:val="00006CF7"/>
    <w:rsid w:val="00162241"/>
    <w:rsid w:val="00387B91"/>
    <w:rsid w:val="00496B3E"/>
    <w:rsid w:val="006D24CA"/>
    <w:rsid w:val="009154AB"/>
    <w:rsid w:val="00AD2CDA"/>
    <w:rsid w:val="00DF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52A84"/>
  <w15:chartTrackingRefBased/>
  <w15:docId w15:val="{995AE5BD-2A98-4AEA-A08D-2C238035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7B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B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B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7B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B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B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B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B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B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B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B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B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7B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B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B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B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B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7B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7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7B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7B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7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7B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7B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7B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7B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7B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7B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6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0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Trenton Greif</dc:creator>
  <cp:keywords/>
  <dc:description/>
  <cp:lastModifiedBy>Trenton Greif</cp:lastModifiedBy>
  <cp:revision>1</cp:revision>
  <dcterms:created xsi:type="dcterms:W3CDTF">2025-05-07T16:12:00Z</dcterms:created>
  <dcterms:modified xsi:type="dcterms:W3CDTF">2025-05-07T16:13:00Z</dcterms:modified>
</cp:coreProperties>
</file>