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84A2" w14:textId="6D81D1E5" w:rsidR="00C85A6B" w:rsidRDefault="00C85A6B">
      <w:r>
        <w:t xml:space="preserve">Table 1 </w:t>
      </w:r>
      <w:r w:rsidRPr="00C85A6B">
        <w:t>Criteria used to assign ratings to constructs</w:t>
      </w:r>
      <w:r>
        <w:t xml:space="preserve"> and subconstructs. Adapted from Damschroder et al (</w:t>
      </w:r>
      <w:r w:rsidRPr="00C85A6B">
        <w:t>https://doi.org/10.1186/1748-5908-8-51</w:t>
      </w:r>
      <w:r>
        <w:t>).</w:t>
      </w:r>
    </w:p>
    <w:tbl>
      <w:tblPr>
        <w:tblStyle w:val="Vanligtabell2"/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13153"/>
      </w:tblGrid>
      <w:tr w:rsidR="00876EE4" w:rsidRPr="00876EE4" w14:paraId="5244953C" w14:textId="77777777" w:rsidTr="00C85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14:paraId="3A93953B" w14:textId="4932674F" w:rsidR="00876EE4" w:rsidRPr="00876EE4" w:rsidRDefault="00876EE4" w:rsidP="00A15A47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>Rating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96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A8DD9EA" w14:textId="298C18DF" w:rsidR="00876EE4" w:rsidRPr="00876EE4" w:rsidRDefault="00876EE4" w:rsidP="00EA3837">
            <w:pPr>
              <w:rPr>
                <w:b w:val="0"/>
                <w:bCs w:val="0"/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>Criteria</w:t>
            </w:r>
          </w:p>
        </w:tc>
      </w:tr>
      <w:tr w:rsidR="00876EE4" w:rsidRPr="00876EE4" w14:paraId="2E68C254" w14:textId="77777777" w:rsidTr="00C85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tcBorders>
              <w:top w:val="single" w:sz="4" w:space="0" w:color="auto"/>
              <w:bottom w:val="none" w:sz="0" w:space="0" w:color="auto"/>
            </w:tcBorders>
          </w:tcPr>
          <w:p w14:paraId="1EADA570" w14:textId="77777777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>-2</w:t>
            </w:r>
          </w:p>
          <w:p w14:paraId="3A24CCC0" w14:textId="77777777" w:rsidR="00876EE4" w:rsidRPr="00876EE4" w:rsidRDefault="00876EE4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27649E24" w14:textId="77777777" w:rsidR="00C85A6B" w:rsidRPr="00876EE4" w:rsidRDefault="00C85A6B" w:rsidP="00876EE4">
            <w:pPr>
              <w:rPr>
                <w:sz w:val="20"/>
                <w:szCs w:val="20"/>
                <w:lang w:val="en-GB"/>
              </w:rPr>
            </w:pPr>
          </w:p>
          <w:p w14:paraId="0FC46B3F" w14:textId="77777777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>-1</w:t>
            </w:r>
          </w:p>
          <w:p w14:paraId="78720D63" w14:textId="77777777" w:rsid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101B7F79" w14:textId="77777777" w:rsid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3E8D31DF" w14:textId="77777777" w:rsid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43C616BA" w14:textId="77777777" w:rsid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35481EB9" w14:textId="77777777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60D691B6" w14:textId="12C09655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 xml:space="preserve">0 </w:t>
            </w:r>
          </w:p>
          <w:p w14:paraId="2F0A2B57" w14:textId="77777777" w:rsidR="00EA3837" w:rsidRDefault="00EA3837" w:rsidP="00876EE4">
            <w:pPr>
              <w:rPr>
                <w:sz w:val="20"/>
                <w:szCs w:val="20"/>
                <w:lang w:val="en-GB"/>
              </w:rPr>
            </w:pPr>
          </w:p>
          <w:p w14:paraId="4F9650BC" w14:textId="77777777" w:rsidR="00EA3837" w:rsidRDefault="00EA3837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4D205470" w14:textId="77777777" w:rsidR="00EA3837" w:rsidRDefault="00EA3837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36E16491" w14:textId="77777777" w:rsidR="00EA3837" w:rsidRPr="00876EE4" w:rsidRDefault="00EA3837" w:rsidP="00876EE4">
            <w:pPr>
              <w:rPr>
                <w:sz w:val="20"/>
                <w:szCs w:val="20"/>
                <w:lang w:val="en-GB"/>
              </w:rPr>
            </w:pPr>
          </w:p>
          <w:p w14:paraId="6BF80975" w14:textId="77777777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>+1</w:t>
            </w:r>
          </w:p>
          <w:p w14:paraId="184690EA" w14:textId="77777777" w:rsidR="00876EE4" w:rsidRDefault="00876EE4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2C8DFED1" w14:textId="77777777" w:rsidR="00EA3837" w:rsidRDefault="00EA3837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577B21D4" w14:textId="77777777" w:rsidR="00EA3837" w:rsidRDefault="00EA3837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4F067C0F" w14:textId="77777777" w:rsidR="00EA3837" w:rsidRDefault="00EA3837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07CD8F79" w14:textId="77777777" w:rsidR="00EA3837" w:rsidRDefault="00EA3837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1AA835DD" w14:textId="77777777" w:rsidR="00EA3837" w:rsidRPr="00876EE4" w:rsidRDefault="00EA3837" w:rsidP="00876EE4">
            <w:pPr>
              <w:rPr>
                <w:sz w:val="20"/>
                <w:szCs w:val="20"/>
                <w:lang w:val="en-GB"/>
              </w:rPr>
            </w:pPr>
          </w:p>
          <w:p w14:paraId="4C36955C" w14:textId="2DD221FC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b w:val="0"/>
                <w:bCs w:val="0"/>
                <w:sz w:val="20"/>
                <w:szCs w:val="20"/>
                <w:lang w:val="en-GB"/>
              </w:rPr>
              <w:t xml:space="preserve">+2 </w:t>
            </w:r>
          </w:p>
          <w:p w14:paraId="3855F30B" w14:textId="77777777" w:rsidR="00876EE4" w:rsidRP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779C4DE2" w14:textId="3022C0A8" w:rsidR="00876EE4" w:rsidRPr="00876EE4" w:rsidRDefault="00876EE4" w:rsidP="00876EE4">
            <w:pPr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96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1477FC" w14:textId="059D8787" w:rsidR="00876EE4" w:rsidRDefault="00876EE4" w:rsidP="00A15A47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sz w:val="20"/>
                <w:szCs w:val="20"/>
                <w:lang w:val="en-GB"/>
              </w:rPr>
              <w:t xml:space="preserve">The construct or sub-construct acted as a </w:t>
            </w:r>
            <w:r>
              <w:rPr>
                <w:sz w:val="20"/>
                <w:szCs w:val="20"/>
                <w:lang w:val="en-GB"/>
              </w:rPr>
              <w:t xml:space="preserve">major </w:t>
            </w:r>
            <w:r w:rsidRPr="00876EE4">
              <w:rPr>
                <w:sz w:val="20"/>
                <w:szCs w:val="20"/>
                <w:lang w:val="en-GB"/>
              </w:rPr>
              <w:t xml:space="preserve">barrier to the implementation of the digital treatment program in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 w:rsidRPr="00876EE4">
              <w:rPr>
                <w:sz w:val="20"/>
                <w:szCs w:val="20"/>
                <w:lang w:val="en-GB"/>
              </w:rPr>
              <w:t>. Two or more participants provided direct examples on how the construct or sub-construct acted as a</w:t>
            </w:r>
            <w:r>
              <w:rPr>
                <w:sz w:val="20"/>
                <w:szCs w:val="20"/>
                <w:lang w:val="en-GB"/>
              </w:rPr>
              <w:t xml:space="preserve"> major</w:t>
            </w:r>
            <w:r w:rsidRPr="00876EE4">
              <w:rPr>
                <w:sz w:val="20"/>
                <w:szCs w:val="20"/>
                <w:lang w:val="en-GB"/>
              </w:rPr>
              <w:t xml:space="preserve"> barrier. </w:t>
            </w:r>
          </w:p>
          <w:p w14:paraId="7E187DE5" w14:textId="77777777" w:rsidR="00876EE4" w:rsidRDefault="00876EE4" w:rsidP="00A15A47">
            <w:pPr>
              <w:rPr>
                <w:sz w:val="20"/>
                <w:szCs w:val="20"/>
                <w:lang w:val="en-GB"/>
              </w:rPr>
            </w:pPr>
          </w:p>
          <w:p w14:paraId="2B062F65" w14:textId="29FBB956" w:rsidR="00876EE4" w:rsidRDefault="00876EE4" w:rsidP="00876E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construct or sub-construct acted as a barrier to the </w:t>
            </w:r>
            <w:r w:rsidRPr="00876EE4">
              <w:rPr>
                <w:sz w:val="20"/>
                <w:szCs w:val="20"/>
                <w:lang w:val="en-GB"/>
              </w:rPr>
              <w:t xml:space="preserve">implementation of the digital treatment program in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>
              <w:rPr>
                <w:sz w:val="20"/>
                <w:szCs w:val="20"/>
                <w:lang w:val="en-GB"/>
              </w:rPr>
              <w:t xml:space="preserve">, but </w:t>
            </w:r>
            <w:r w:rsidR="00EA3837">
              <w:rPr>
                <w:sz w:val="20"/>
                <w:szCs w:val="20"/>
                <w:lang w:val="en-GB"/>
              </w:rPr>
              <w:t>was</w:t>
            </w:r>
            <w:r w:rsidRPr="00876EE4">
              <w:rPr>
                <w:sz w:val="20"/>
                <w:szCs w:val="20"/>
                <w:lang w:val="en-GB"/>
              </w:rPr>
              <w:t xml:space="preserve"> only mentioned in general statements or briefly without direct examples. </w:t>
            </w:r>
          </w:p>
          <w:p w14:paraId="1160BB58" w14:textId="77777777" w:rsid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55CEFE94" w14:textId="4A90BD58" w:rsidR="00876EE4" w:rsidRDefault="00876EE4" w:rsidP="00876E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construct or sub-construct identifie</w:t>
            </w:r>
            <w:r w:rsidR="00EA3837">
              <w:rPr>
                <w:sz w:val="20"/>
                <w:szCs w:val="20"/>
                <w:lang w:val="en-GB"/>
              </w:rPr>
              <w:t>d both barriers and facilitators</w:t>
            </w:r>
            <w:r>
              <w:rPr>
                <w:sz w:val="20"/>
                <w:szCs w:val="20"/>
                <w:lang w:val="en-GB"/>
              </w:rPr>
              <w:t xml:space="preserve">, yet the overall impact on the </w:t>
            </w:r>
            <w:r w:rsidRPr="00876EE4">
              <w:rPr>
                <w:sz w:val="20"/>
                <w:szCs w:val="20"/>
                <w:lang w:val="en-GB"/>
              </w:rPr>
              <w:t xml:space="preserve">implementation of the digital treatment program </w:t>
            </w:r>
            <w:r w:rsidR="00EA3837">
              <w:rPr>
                <w:sz w:val="20"/>
                <w:szCs w:val="20"/>
                <w:lang w:val="en-GB"/>
              </w:rPr>
              <w:t>in</w:t>
            </w:r>
            <w:r w:rsidRPr="00876EE4">
              <w:rPr>
                <w:sz w:val="20"/>
                <w:szCs w:val="20"/>
                <w:lang w:val="en-GB"/>
              </w:rPr>
              <w:t xml:space="preserve">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 w:rsidR="00C85A6B">
              <w:rPr>
                <w:sz w:val="20"/>
                <w:szCs w:val="20"/>
                <w:lang w:val="en-GB"/>
              </w:rPr>
              <w:t xml:space="preserve"> </w:t>
            </w:r>
            <w:r w:rsidR="00EA3837">
              <w:rPr>
                <w:sz w:val="20"/>
                <w:szCs w:val="20"/>
                <w:lang w:val="en-GB"/>
              </w:rPr>
              <w:t>was</w:t>
            </w:r>
            <w:r>
              <w:rPr>
                <w:sz w:val="20"/>
                <w:szCs w:val="20"/>
                <w:lang w:val="en-GB"/>
              </w:rPr>
              <w:t xml:space="preserve"> negative.</w:t>
            </w:r>
          </w:p>
          <w:p w14:paraId="743985F4" w14:textId="77777777" w:rsidR="00876EE4" w:rsidRDefault="00876EE4" w:rsidP="00876EE4">
            <w:pPr>
              <w:rPr>
                <w:sz w:val="20"/>
                <w:szCs w:val="20"/>
                <w:lang w:val="en-GB"/>
              </w:rPr>
            </w:pPr>
          </w:p>
          <w:p w14:paraId="0FDD0C2D" w14:textId="5422572F" w:rsidR="00EA3837" w:rsidRDefault="00EA3837" w:rsidP="00876EE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construct or sub-construct identified both barriers and facilitators of </w:t>
            </w:r>
            <w:r w:rsidR="00C101FC">
              <w:rPr>
                <w:sz w:val="20"/>
                <w:szCs w:val="20"/>
                <w:lang w:val="en-GB"/>
              </w:rPr>
              <w:t>equal</w:t>
            </w:r>
            <w:r>
              <w:rPr>
                <w:sz w:val="20"/>
                <w:szCs w:val="20"/>
                <w:lang w:val="en-GB"/>
              </w:rPr>
              <w:t xml:space="preserve"> magnitude in contradictory statements from credible participants, resulting in an overall neutral impact on the implementation </w:t>
            </w:r>
            <w:r w:rsidRPr="00876EE4">
              <w:rPr>
                <w:sz w:val="20"/>
                <w:szCs w:val="20"/>
                <w:lang w:val="en-GB"/>
              </w:rPr>
              <w:t xml:space="preserve">of the digital treatment program </w:t>
            </w:r>
            <w:r>
              <w:rPr>
                <w:sz w:val="20"/>
                <w:szCs w:val="20"/>
                <w:lang w:val="en-GB"/>
              </w:rPr>
              <w:t>in</w:t>
            </w:r>
            <w:r w:rsidRPr="00876EE4">
              <w:rPr>
                <w:sz w:val="20"/>
                <w:szCs w:val="20"/>
                <w:lang w:val="en-GB"/>
              </w:rPr>
              <w:t xml:space="preserve">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0252BBE2" w14:textId="77777777" w:rsidR="00EA3837" w:rsidRDefault="00EA3837" w:rsidP="00876EE4">
            <w:pPr>
              <w:rPr>
                <w:sz w:val="20"/>
                <w:szCs w:val="20"/>
                <w:lang w:val="en-GB"/>
              </w:rPr>
            </w:pPr>
          </w:p>
          <w:p w14:paraId="173728EA" w14:textId="34810E43" w:rsidR="00EA3837" w:rsidRDefault="00EA3837" w:rsidP="00EA38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construct or sub-construct was only mentioned in passing without valence, and no conclusions could be drawn about it’s impact on the implementation </w:t>
            </w:r>
            <w:r w:rsidRPr="00876EE4">
              <w:rPr>
                <w:sz w:val="20"/>
                <w:szCs w:val="20"/>
                <w:lang w:val="en-GB"/>
              </w:rPr>
              <w:t xml:space="preserve">of the digital treatment program </w:t>
            </w:r>
            <w:r>
              <w:rPr>
                <w:sz w:val="20"/>
                <w:szCs w:val="20"/>
                <w:lang w:val="en-GB"/>
              </w:rPr>
              <w:t>in</w:t>
            </w:r>
            <w:r w:rsidRPr="00876EE4">
              <w:rPr>
                <w:sz w:val="20"/>
                <w:szCs w:val="20"/>
                <w:lang w:val="en-GB"/>
              </w:rPr>
              <w:t xml:space="preserve">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3E928CFA" w14:textId="77777777" w:rsidR="00EA3837" w:rsidRDefault="00EA3837" w:rsidP="00876EE4">
            <w:pPr>
              <w:rPr>
                <w:sz w:val="20"/>
                <w:szCs w:val="20"/>
                <w:lang w:val="en-GB"/>
              </w:rPr>
            </w:pPr>
          </w:p>
          <w:p w14:paraId="5B6F197E" w14:textId="22819E9A" w:rsidR="00EA3837" w:rsidRDefault="00EA3837" w:rsidP="00EA38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construct or sub-construct acted as a facilitator to the </w:t>
            </w:r>
            <w:r w:rsidRPr="00876EE4">
              <w:rPr>
                <w:sz w:val="20"/>
                <w:szCs w:val="20"/>
                <w:lang w:val="en-GB"/>
              </w:rPr>
              <w:t xml:space="preserve">implementation of the digital treatment program in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>
              <w:rPr>
                <w:sz w:val="20"/>
                <w:szCs w:val="20"/>
                <w:lang w:val="en-GB"/>
              </w:rPr>
              <w:t>, but was</w:t>
            </w:r>
            <w:r w:rsidRPr="00876EE4">
              <w:rPr>
                <w:sz w:val="20"/>
                <w:szCs w:val="20"/>
                <w:lang w:val="en-GB"/>
              </w:rPr>
              <w:t xml:space="preserve"> only mentioned in general statements or briefly without direct examples. </w:t>
            </w:r>
          </w:p>
          <w:p w14:paraId="5031DF73" w14:textId="77777777" w:rsidR="00EA3837" w:rsidRDefault="00EA3837" w:rsidP="00EA3837">
            <w:pPr>
              <w:rPr>
                <w:sz w:val="20"/>
                <w:szCs w:val="20"/>
                <w:lang w:val="en-GB"/>
              </w:rPr>
            </w:pPr>
          </w:p>
          <w:p w14:paraId="24560F1A" w14:textId="2625B14F" w:rsidR="00EA3837" w:rsidRDefault="00EA3837" w:rsidP="00EA38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construct or sub-construct identified both barriers and facilitators, yet the overall impact on the </w:t>
            </w:r>
            <w:r w:rsidRPr="00876EE4">
              <w:rPr>
                <w:sz w:val="20"/>
                <w:szCs w:val="20"/>
                <w:lang w:val="en-GB"/>
              </w:rPr>
              <w:t xml:space="preserve">implementation of the digital treatment program </w:t>
            </w:r>
            <w:r>
              <w:rPr>
                <w:sz w:val="20"/>
                <w:szCs w:val="20"/>
                <w:lang w:val="en-GB"/>
              </w:rPr>
              <w:t>in</w:t>
            </w:r>
            <w:r w:rsidRPr="00876EE4">
              <w:rPr>
                <w:sz w:val="20"/>
                <w:szCs w:val="20"/>
                <w:lang w:val="en-GB"/>
              </w:rPr>
              <w:t xml:space="preserve">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 w:rsidR="00C85A6B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was positive.</w:t>
            </w:r>
          </w:p>
          <w:p w14:paraId="7A6FD0DC" w14:textId="77777777" w:rsidR="00EA3837" w:rsidRDefault="00EA3837" w:rsidP="00876EE4">
            <w:pPr>
              <w:rPr>
                <w:sz w:val="20"/>
                <w:szCs w:val="20"/>
                <w:lang w:val="en-GB"/>
              </w:rPr>
            </w:pPr>
          </w:p>
          <w:p w14:paraId="4264C1BA" w14:textId="160E897F" w:rsidR="00876EE4" w:rsidRPr="00876EE4" w:rsidRDefault="00EA3837" w:rsidP="00EA3837">
            <w:pPr>
              <w:rPr>
                <w:sz w:val="20"/>
                <w:szCs w:val="20"/>
                <w:lang w:val="en-GB"/>
              </w:rPr>
            </w:pPr>
            <w:r w:rsidRPr="00876EE4">
              <w:rPr>
                <w:sz w:val="20"/>
                <w:szCs w:val="20"/>
                <w:lang w:val="en-GB"/>
              </w:rPr>
              <w:t xml:space="preserve">The construct or sub-construct acted as a </w:t>
            </w:r>
            <w:r>
              <w:rPr>
                <w:sz w:val="20"/>
                <w:szCs w:val="20"/>
                <w:lang w:val="en-GB"/>
              </w:rPr>
              <w:t>major facilitator</w:t>
            </w:r>
            <w:r w:rsidRPr="00876EE4">
              <w:rPr>
                <w:sz w:val="20"/>
                <w:szCs w:val="20"/>
                <w:lang w:val="en-GB"/>
              </w:rPr>
              <w:t xml:space="preserve"> to the implementation of the digital treatment program in the </w:t>
            </w:r>
            <w:r w:rsidR="00C85A6B">
              <w:rPr>
                <w:sz w:val="20"/>
                <w:szCs w:val="20"/>
                <w:lang w:val="en-GB"/>
              </w:rPr>
              <w:t>western health region</w:t>
            </w:r>
            <w:r w:rsidRPr="00876EE4">
              <w:rPr>
                <w:sz w:val="20"/>
                <w:szCs w:val="20"/>
                <w:lang w:val="en-GB"/>
              </w:rPr>
              <w:t>. Two or more participants provided direct examples on how the construct or sub-construct acted as a</w:t>
            </w:r>
            <w:r>
              <w:rPr>
                <w:sz w:val="20"/>
                <w:szCs w:val="20"/>
                <w:lang w:val="en-GB"/>
              </w:rPr>
              <w:t xml:space="preserve"> major</w:t>
            </w:r>
            <w:r w:rsidRPr="00876EE4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facilitator</w:t>
            </w:r>
            <w:r w:rsidRPr="00876EE4">
              <w:rPr>
                <w:sz w:val="20"/>
                <w:szCs w:val="20"/>
                <w:lang w:val="en-GB"/>
              </w:rPr>
              <w:t xml:space="preserve">. </w:t>
            </w:r>
          </w:p>
        </w:tc>
      </w:tr>
    </w:tbl>
    <w:p w14:paraId="4D32085E" w14:textId="77777777" w:rsidR="00723D43" w:rsidRPr="00876EE4" w:rsidRDefault="00723D43" w:rsidP="00A15A47">
      <w:pPr>
        <w:rPr>
          <w:sz w:val="20"/>
          <w:szCs w:val="20"/>
          <w:lang w:val="en-GB"/>
        </w:rPr>
      </w:pPr>
    </w:p>
    <w:sectPr w:rsidR="00723D43" w:rsidRPr="00876EE4" w:rsidSect="00C85A6B">
      <w:footerReference w:type="even" r:id="rId7"/>
      <w:footerReference w:type="defaul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18E0" w14:textId="77777777" w:rsidR="00D40696" w:rsidRDefault="00D40696" w:rsidP="006F610D">
      <w:pPr>
        <w:spacing w:after="0" w:line="240" w:lineRule="auto"/>
      </w:pPr>
      <w:r>
        <w:separator/>
      </w:r>
    </w:p>
  </w:endnote>
  <w:endnote w:type="continuationSeparator" w:id="0">
    <w:p w14:paraId="18A0708E" w14:textId="77777777" w:rsidR="00D40696" w:rsidRDefault="00D40696" w:rsidP="006F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3D9E" w14:textId="07598876" w:rsidR="006F610D" w:rsidRDefault="006F61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D93F" w14:textId="7488C5A9" w:rsidR="006F610D" w:rsidRDefault="006F610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ED7E" w14:textId="1F20D219" w:rsidR="006F610D" w:rsidRDefault="006F610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78912" w14:textId="77777777" w:rsidR="00D40696" w:rsidRDefault="00D40696" w:rsidP="006F610D">
      <w:pPr>
        <w:spacing w:after="0" w:line="240" w:lineRule="auto"/>
      </w:pPr>
      <w:r>
        <w:separator/>
      </w:r>
    </w:p>
  </w:footnote>
  <w:footnote w:type="continuationSeparator" w:id="0">
    <w:p w14:paraId="5981C8F2" w14:textId="77777777" w:rsidR="00D40696" w:rsidRDefault="00D40696" w:rsidP="006F6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E1010"/>
    <w:multiLevelType w:val="hybridMultilevel"/>
    <w:tmpl w:val="604EFE1C"/>
    <w:lvl w:ilvl="0" w:tplc="497A58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935CF"/>
    <w:multiLevelType w:val="hybridMultilevel"/>
    <w:tmpl w:val="566CF850"/>
    <w:lvl w:ilvl="0" w:tplc="5054207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24610B"/>
    <w:multiLevelType w:val="hybridMultilevel"/>
    <w:tmpl w:val="96D4C7BC"/>
    <w:lvl w:ilvl="0" w:tplc="34343D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277F1"/>
    <w:multiLevelType w:val="hybridMultilevel"/>
    <w:tmpl w:val="8F1ED924"/>
    <w:lvl w:ilvl="0" w:tplc="A5C61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678016">
    <w:abstractNumId w:val="3"/>
  </w:num>
  <w:num w:numId="2" w16cid:durableId="899904697">
    <w:abstractNumId w:val="1"/>
  </w:num>
  <w:num w:numId="3" w16cid:durableId="1589655188">
    <w:abstractNumId w:val="2"/>
  </w:num>
  <w:num w:numId="4" w16cid:durableId="7512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0D"/>
    <w:rsid w:val="00005CD3"/>
    <w:rsid w:val="000568F4"/>
    <w:rsid w:val="000E2004"/>
    <w:rsid w:val="00176415"/>
    <w:rsid w:val="001A6EB8"/>
    <w:rsid w:val="002344EF"/>
    <w:rsid w:val="0024661F"/>
    <w:rsid w:val="002543D5"/>
    <w:rsid w:val="003138FF"/>
    <w:rsid w:val="00314B75"/>
    <w:rsid w:val="0035497B"/>
    <w:rsid w:val="003B2702"/>
    <w:rsid w:val="003E0847"/>
    <w:rsid w:val="003E45E0"/>
    <w:rsid w:val="004B16D3"/>
    <w:rsid w:val="005171BE"/>
    <w:rsid w:val="00520A45"/>
    <w:rsid w:val="005E0E32"/>
    <w:rsid w:val="00632A62"/>
    <w:rsid w:val="006C51D5"/>
    <w:rsid w:val="006E4AA5"/>
    <w:rsid w:val="006F610D"/>
    <w:rsid w:val="00723D43"/>
    <w:rsid w:val="00876EE4"/>
    <w:rsid w:val="00922005"/>
    <w:rsid w:val="0092212B"/>
    <w:rsid w:val="00A15A47"/>
    <w:rsid w:val="00A2144A"/>
    <w:rsid w:val="00BC307E"/>
    <w:rsid w:val="00C101FC"/>
    <w:rsid w:val="00C85A6B"/>
    <w:rsid w:val="00D40696"/>
    <w:rsid w:val="00DB1509"/>
    <w:rsid w:val="00EA3837"/>
    <w:rsid w:val="00EB0F7B"/>
    <w:rsid w:val="00EC43A7"/>
    <w:rsid w:val="00EF3BA3"/>
    <w:rsid w:val="00F3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11E2"/>
  <w15:chartTrackingRefBased/>
  <w15:docId w15:val="{E7EEF30C-7F42-4542-85D5-9EFAC504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6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6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6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6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6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6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6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6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6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6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F6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F6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F610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F610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F61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F61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F61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F610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F6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F6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F6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F6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F6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F610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F610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F610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F6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F610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F610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F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6F61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5">
    <w:name w:val="Plain Table 5"/>
    <w:basedOn w:val="Vanligtabell"/>
    <w:uiPriority w:val="45"/>
    <w:rsid w:val="006F61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unntekst">
    <w:name w:val="footer"/>
    <w:basedOn w:val="Normal"/>
    <w:link w:val="BunntekstTegn"/>
    <w:uiPriority w:val="99"/>
    <w:unhideWhenUsed/>
    <w:rsid w:val="006F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Thuen, Camilla</dc:creator>
  <cp:keywords/>
  <dc:description/>
  <cp:lastModifiedBy>Thuen, Camilla</cp:lastModifiedBy>
  <cp:revision>27</cp:revision>
  <dcterms:created xsi:type="dcterms:W3CDTF">2025-03-06T14:00:00Z</dcterms:created>
  <dcterms:modified xsi:type="dcterms:W3CDTF">2025-03-10T17:52:00Z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2025-03-06T14:37:29Z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be0e47c5-2da4-4759-982e-c05971f8d362</vt:lpwstr>
  </property>
  <property fmtid="{D5CDD505-2E9C-101B-9397-08002B2CF9AE}" pid="8" name="MSIP_Label_d291ddcc-9a90-46b7-a727-d19b3ec4b730_ContentBits">
    <vt:lpwstr>0</vt:lpwstr>
  </property>
</Properties>
</file>