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8A8A3" w14:textId="70BC848E" w:rsidR="006023D0" w:rsidRPr="006023D0" w:rsidRDefault="006023D0" w:rsidP="006023D0">
      <w:pPr>
        <w:spacing w:line="360" w:lineRule="auto"/>
        <w:jc w:val="center"/>
        <w:rPr>
          <w:rFonts w:ascii="Arial" w:hAnsi="Arial" w:cs="Arial" w:hint="eastAsia"/>
          <w:sz w:val="24"/>
          <w:szCs w:val="24"/>
        </w:rPr>
      </w:pPr>
      <w:r w:rsidRPr="006023D0">
        <w:rPr>
          <w:rFonts w:ascii="Arial" w:hAnsi="Arial" w:cs="Arial"/>
          <w:b/>
          <w:sz w:val="24"/>
          <w:szCs w:val="24"/>
        </w:rPr>
        <w:t xml:space="preserve">Supplementary Table 3 </w:t>
      </w:r>
      <w:r w:rsidRPr="006023D0">
        <w:rPr>
          <w:rFonts w:ascii="Arial" w:hAnsi="Arial" w:cs="Arial"/>
          <w:sz w:val="24"/>
          <w:szCs w:val="24"/>
        </w:rPr>
        <w:t>Markers for cell identification and classification</w:t>
      </w:r>
      <w:r w:rsidR="005C35AC">
        <w:rPr>
          <w:rFonts w:ascii="Arial" w:hAnsi="Arial" w:cs="Arial" w:hint="eastAsia"/>
          <w:sz w:val="24"/>
          <w:szCs w:val="24"/>
        </w:rPr>
        <w:t>.</w:t>
      </w:r>
    </w:p>
    <w:tbl>
      <w:tblPr>
        <w:tblW w:w="7721" w:type="dxa"/>
        <w:jc w:val="center"/>
        <w:tblLook w:val="04A0" w:firstRow="1" w:lastRow="0" w:firstColumn="1" w:lastColumn="0" w:noHBand="0" w:noVBand="1"/>
      </w:tblPr>
      <w:tblGrid>
        <w:gridCol w:w="3404"/>
        <w:gridCol w:w="4317"/>
      </w:tblGrid>
      <w:tr w:rsidR="006023D0" w:rsidRPr="006023D0" w14:paraId="0FD518F8" w14:textId="77777777" w:rsidTr="002D04ED">
        <w:trPr>
          <w:jc w:val="center"/>
        </w:trPr>
        <w:tc>
          <w:tcPr>
            <w:tcW w:w="3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5A5E1D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OLE_LINK137"/>
            <w:bookmarkStart w:id="1" w:name="OLE_LINK138"/>
            <w:bookmarkStart w:id="2" w:name="OLE_LINK151"/>
            <w:r w:rsidRPr="006023D0">
              <w:rPr>
                <w:rFonts w:ascii="Arial" w:hAnsi="Arial" w:cs="Arial"/>
                <w:b/>
                <w:sz w:val="24"/>
                <w:szCs w:val="24"/>
              </w:rPr>
              <w:t>Cell subsets</w:t>
            </w:r>
          </w:p>
        </w:tc>
        <w:tc>
          <w:tcPr>
            <w:tcW w:w="43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D963C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23D0">
              <w:rPr>
                <w:rFonts w:ascii="Arial" w:hAnsi="Arial" w:cs="Arial"/>
                <w:b/>
                <w:sz w:val="24"/>
                <w:szCs w:val="24"/>
              </w:rPr>
              <w:t>Cell type markers</w:t>
            </w:r>
          </w:p>
        </w:tc>
      </w:tr>
      <w:tr w:rsidR="006023D0" w:rsidRPr="006023D0" w14:paraId="0B2CFE31" w14:textId="77777777" w:rsidTr="002D04ED">
        <w:trPr>
          <w:jc w:val="center"/>
        </w:trPr>
        <w:tc>
          <w:tcPr>
            <w:tcW w:w="7718" w:type="dxa"/>
            <w:gridSpan w:val="2"/>
            <w:tcBorders>
              <w:top w:val="single" w:sz="4" w:space="0" w:color="auto"/>
            </w:tcBorders>
            <w:vAlign w:val="center"/>
          </w:tcPr>
          <w:p w14:paraId="7D2B8F7F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b/>
                <w:sz w:val="24"/>
                <w:szCs w:val="24"/>
              </w:rPr>
              <w:t>Cell type markers for flow cytometry</w:t>
            </w:r>
          </w:p>
        </w:tc>
      </w:tr>
      <w:tr w:rsidR="006023D0" w:rsidRPr="006023D0" w14:paraId="5AB96DE5" w14:textId="77777777" w:rsidTr="002D04ED">
        <w:trPr>
          <w:jc w:val="center"/>
        </w:trPr>
        <w:tc>
          <w:tcPr>
            <w:tcW w:w="3404" w:type="dxa"/>
            <w:vAlign w:val="center"/>
          </w:tcPr>
          <w:p w14:paraId="5820457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3" w:name="_Hlk136875430"/>
            <w:r w:rsidRPr="006023D0">
              <w:rPr>
                <w:rFonts w:ascii="Arial" w:hAnsi="Arial" w:cs="Arial"/>
                <w:sz w:val="24"/>
                <w:szCs w:val="24"/>
              </w:rPr>
              <w:t>T cells</w:t>
            </w:r>
          </w:p>
        </w:tc>
        <w:tc>
          <w:tcPr>
            <w:tcW w:w="4317" w:type="dxa"/>
            <w:vAlign w:val="center"/>
          </w:tcPr>
          <w:p w14:paraId="6914B6E5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6023D0" w:rsidRPr="006023D0" w14:paraId="451C0C84" w14:textId="77777777" w:rsidTr="002D04ED">
        <w:trPr>
          <w:jc w:val="center"/>
        </w:trPr>
        <w:tc>
          <w:tcPr>
            <w:tcW w:w="3404" w:type="dxa"/>
            <w:vAlign w:val="center"/>
          </w:tcPr>
          <w:p w14:paraId="16B9C9F4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 helper cells</w:t>
            </w:r>
          </w:p>
        </w:tc>
        <w:tc>
          <w:tcPr>
            <w:tcW w:w="4317" w:type="dxa"/>
            <w:vAlign w:val="center"/>
          </w:tcPr>
          <w:p w14:paraId="70854E5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CD4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CD8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6023D0" w:rsidRPr="006023D0" w14:paraId="704AF604" w14:textId="77777777" w:rsidTr="002D04ED">
        <w:trPr>
          <w:jc w:val="center"/>
        </w:trPr>
        <w:tc>
          <w:tcPr>
            <w:tcW w:w="3404" w:type="dxa"/>
            <w:vAlign w:val="center"/>
          </w:tcPr>
          <w:p w14:paraId="60190FC6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Cytotoxic T cells</w:t>
            </w:r>
          </w:p>
        </w:tc>
        <w:tc>
          <w:tcPr>
            <w:tcW w:w="4317" w:type="dxa"/>
            <w:vAlign w:val="center"/>
          </w:tcPr>
          <w:p w14:paraId="3C7F076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CD8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CD4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6023D0" w:rsidRPr="006023D0" w14:paraId="19B8B77D" w14:textId="77777777" w:rsidTr="002D04ED">
        <w:trPr>
          <w:jc w:val="center"/>
        </w:trPr>
        <w:tc>
          <w:tcPr>
            <w:tcW w:w="3404" w:type="dxa"/>
            <w:vAlign w:val="center"/>
          </w:tcPr>
          <w:p w14:paraId="06CCF93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B cells</w:t>
            </w:r>
          </w:p>
        </w:tc>
        <w:tc>
          <w:tcPr>
            <w:tcW w:w="4317" w:type="dxa"/>
            <w:vAlign w:val="center"/>
          </w:tcPr>
          <w:p w14:paraId="008216FE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CD19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6023D0" w:rsidRPr="006023D0" w14:paraId="1D4954AF" w14:textId="77777777" w:rsidTr="002D04ED">
        <w:trPr>
          <w:jc w:val="center"/>
        </w:trPr>
        <w:tc>
          <w:tcPr>
            <w:tcW w:w="3404" w:type="dxa"/>
            <w:vAlign w:val="center"/>
          </w:tcPr>
          <w:p w14:paraId="5E63E624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Marginal zone B cells</w:t>
            </w:r>
          </w:p>
        </w:tc>
        <w:tc>
          <w:tcPr>
            <w:tcW w:w="4317" w:type="dxa"/>
            <w:vAlign w:val="center"/>
          </w:tcPr>
          <w:p w14:paraId="3980CD1B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CD19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CD21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high</w:t>
            </w:r>
            <w:r w:rsidRPr="006023D0">
              <w:rPr>
                <w:rFonts w:ascii="Arial" w:hAnsi="Arial" w:cs="Arial"/>
                <w:sz w:val="24"/>
                <w:szCs w:val="24"/>
              </w:rPr>
              <w:t>CD23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low</w:t>
            </w:r>
          </w:p>
        </w:tc>
      </w:tr>
      <w:tr w:rsidR="006023D0" w:rsidRPr="006023D0" w14:paraId="4EBA19E0" w14:textId="77777777" w:rsidTr="002D04ED">
        <w:trPr>
          <w:jc w:val="center"/>
        </w:trPr>
        <w:tc>
          <w:tcPr>
            <w:tcW w:w="3404" w:type="dxa"/>
            <w:vAlign w:val="center"/>
          </w:tcPr>
          <w:p w14:paraId="2142892E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Follicular B cells</w:t>
            </w:r>
          </w:p>
        </w:tc>
        <w:tc>
          <w:tcPr>
            <w:tcW w:w="4317" w:type="dxa"/>
            <w:vAlign w:val="center"/>
          </w:tcPr>
          <w:p w14:paraId="109567C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CD19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CD21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low</w:t>
            </w:r>
            <w:r w:rsidRPr="006023D0">
              <w:rPr>
                <w:rFonts w:ascii="Arial" w:hAnsi="Arial" w:cs="Arial"/>
                <w:sz w:val="24"/>
                <w:szCs w:val="24"/>
              </w:rPr>
              <w:t>CD23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high</w:t>
            </w:r>
          </w:p>
        </w:tc>
      </w:tr>
      <w:tr w:rsidR="006023D0" w:rsidRPr="006023D0" w14:paraId="275A51EA" w14:textId="77777777" w:rsidTr="002D04ED">
        <w:trPr>
          <w:jc w:val="center"/>
        </w:trPr>
        <w:tc>
          <w:tcPr>
            <w:tcW w:w="3404" w:type="dxa"/>
            <w:vAlign w:val="center"/>
          </w:tcPr>
          <w:p w14:paraId="547F7A25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Natural killer cells</w:t>
            </w:r>
          </w:p>
        </w:tc>
        <w:tc>
          <w:tcPr>
            <w:tcW w:w="4317" w:type="dxa"/>
            <w:vAlign w:val="center"/>
          </w:tcPr>
          <w:p w14:paraId="397DBA2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CD161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6023D0" w:rsidRPr="006023D0" w14:paraId="6D94E080" w14:textId="77777777" w:rsidTr="002D04ED">
        <w:trPr>
          <w:jc w:val="center"/>
        </w:trPr>
        <w:tc>
          <w:tcPr>
            <w:tcW w:w="3404" w:type="dxa"/>
            <w:vAlign w:val="center"/>
          </w:tcPr>
          <w:p w14:paraId="4F05544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Double positive T cells</w:t>
            </w:r>
          </w:p>
        </w:tc>
        <w:tc>
          <w:tcPr>
            <w:tcW w:w="4317" w:type="dxa"/>
            <w:vAlign w:val="center"/>
          </w:tcPr>
          <w:p w14:paraId="1A7DF7B7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CD8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CD4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</w:tr>
      <w:tr w:rsidR="006023D0" w:rsidRPr="006023D0" w14:paraId="2D231964" w14:textId="77777777" w:rsidTr="002D04ED">
        <w:trPr>
          <w:jc w:val="center"/>
        </w:trPr>
        <w:tc>
          <w:tcPr>
            <w:tcW w:w="3404" w:type="dxa"/>
            <w:vAlign w:val="center"/>
          </w:tcPr>
          <w:p w14:paraId="0375711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Double negative T cells</w:t>
            </w:r>
          </w:p>
        </w:tc>
        <w:tc>
          <w:tcPr>
            <w:tcW w:w="4317" w:type="dxa"/>
            <w:vAlign w:val="center"/>
          </w:tcPr>
          <w:p w14:paraId="4B80F425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CD8-CD4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6023D0" w:rsidRPr="006023D0" w14:paraId="628C0599" w14:textId="77777777" w:rsidTr="002D04ED">
        <w:trPr>
          <w:jc w:val="center"/>
        </w:trPr>
        <w:tc>
          <w:tcPr>
            <w:tcW w:w="3404" w:type="dxa"/>
            <w:vAlign w:val="center"/>
          </w:tcPr>
          <w:p w14:paraId="3691E506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CD4 Single positive T cells</w:t>
            </w:r>
          </w:p>
        </w:tc>
        <w:tc>
          <w:tcPr>
            <w:tcW w:w="4317" w:type="dxa"/>
            <w:vAlign w:val="center"/>
          </w:tcPr>
          <w:p w14:paraId="160BECE7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CD4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CD8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bookmarkEnd w:id="3"/>
      <w:tr w:rsidR="006023D0" w:rsidRPr="006023D0" w14:paraId="1C9ED17D" w14:textId="77777777" w:rsidTr="002D04ED">
        <w:trPr>
          <w:jc w:val="center"/>
        </w:trPr>
        <w:tc>
          <w:tcPr>
            <w:tcW w:w="3404" w:type="dxa"/>
            <w:vAlign w:val="center"/>
          </w:tcPr>
          <w:p w14:paraId="30BFBAD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CD8 Single positive T cells</w:t>
            </w:r>
          </w:p>
        </w:tc>
        <w:tc>
          <w:tcPr>
            <w:tcW w:w="4317" w:type="dxa"/>
            <w:vAlign w:val="center"/>
          </w:tcPr>
          <w:p w14:paraId="466E9D8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CD3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CD8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sz w:val="24"/>
                <w:szCs w:val="24"/>
              </w:rPr>
              <w:t>CD4</w:t>
            </w:r>
            <w:r w:rsidRPr="006023D0">
              <w:rPr>
                <w:rFonts w:ascii="Arial" w:hAnsi="Arial" w:cs="Arial"/>
                <w:sz w:val="24"/>
                <w:szCs w:val="24"/>
                <w:vertAlign w:val="superscript"/>
              </w:rPr>
              <w:t>-</w:t>
            </w:r>
          </w:p>
        </w:tc>
      </w:tr>
      <w:tr w:rsidR="006023D0" w:rsidRPr="006023D0" w14:paraId="076D570D" w14:textId="77777777" w:rsidTr="002D04ED">
        <w:trPr>
          <w:jc w:val="center"/>
        </w:trPr>
        <w:tc>
          <w:tcPr>
            <w:tcW w:w="3404" w:type="dxa"/>
            <w:vAlign w:val="center"/>
          </w:tcPr>
          <w:p w14:paraId="13D762C8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17" w:type="dxa"/>
            <w:vAlign w:val="center"/>
          </w:tcPr>
          <w:p w14:paraId="48F5593D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3D0" w:rsidRPr="006023D0" w14:paraId="10CC0DF9" w14:textId="77777777" w:rsidTr="002D04ED">
        <w:trPr>
          <w:jc w:val="center"/>
        </w:trPr>
        <w:tc>
          <w:tcPr>
            <w:tcW w:w="7718" w:type="dxa"/>
            <w:gridSpan w:val="2"/>
            <w:vAlign w:val="center"/>
          </w:tcPr>
          <w:p w14:paraId="08B131B1" w14:textId="36644283" w:rsidR="006023D0" w:rsidRPr="0059700C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23D0">
              <w:rPr>
                <w:rFonts w:ascii="Arial" w:hAnsi="Arial" w:cs="Arial"/>
                <w:b/>
                <w:sz w:val="24"/>
                <w:szCs w:val="24"/>
              </w:rPr>
              <w:t xml:space="preserve">Marker genes for </w:t>
            </w:r>
            <w:proofErr w:type="spellStart"/>
            <w:r w:rsidRPr="006023D0">
              <w:rPr>
                <w:rFonts w:ascii="Arial" w:hAnsi="Arial" w:cs="Arial"/>
                <w:b/>
                <w:sz w:val="24"/>
                <w:szCs w:val="24"/>
              </w:rPr>
              <w:t>scRNA</w:t>
            </w:r>
            <w:proofErr w:type="spellEnd"/>
            <w:r w:rsidRPr="006023D0">
              <w:rPr>
                <w:rFonts w:ascii="Arial" w:hAnsi="Arial" w:cs="Arial"/>
                <w:b/>
                <w:sz w:val="24"/>
                <w:szCs w:val="24"/>
              </w:rPr>
              <w:t>-Seq</w:t>
            </w:r>
          </w:p>
        </w:tc>
      </w:tr>
      <w:tr w:rsidR="006023D0" w:rsidRPr="006023D0" w14:paraId="3617E907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0C58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77F9F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Cd3d, Cd3e, Cd3g</w:t>
            </w:r>
          </w:p>
        </w:tc>
      </w:tr>
      <w:tr w:rsidR="006023D0" w:rsidRPr="006023D0" w14:paraId="47FF2A9A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38B88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C00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Cd19,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Ptprc</w:t>
            </w:r>
            <w:proofErr w:type="spellEnd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, Cd79a, Sdc1</w:t>
            </w:r>
          </w:p>
        </w:tc>
      </w:tr>
      <w:tr w:rsidR="006023D0" w:rsidRPr="006023D0" w14:paraId="58BEE66F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224FF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Natural killer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2165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Klrb1c, Ncr1</w:t>
            </w:r>
          </w:p>
        </w:tc>
      </w:tr>
      <w:tr w:rsidR="006023D0" w:rsidRPr="006023D0" w14:paraId="7A622B8E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B1554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Dendritic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E0BAA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Itgax</w:t>
            </w:r>
            <w:proofErr w:type="spellEnd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, Cd74, Cd83, Cd86</w:t>
            </w:r>
          </w:p>
        </w:tc>
      </w:tr>
      <w:tr w:rsidR="006023D0" w:rsidRPr="006023D0" w14:paraId="146F06D2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DECA2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Plasmacytoid dendritic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BDB0B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Siglech</w:t>
            </w:r>
            <w:proofErr w:type="spellEnd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, Bst2</w:t>
            </w:r>
          </w:p>
        </w:tc>
      </w:tr>
      <w:tr w:rsidR="006023D0" w:rsidRPr="006023D0" w14:paraId="616C3016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56742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Granulocytes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6EE9A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Itgam</w:t>
            </w:r>
            <w:proofErr w:type="spellEnd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, Ccr3, Ly61</w:t>
            </w:r>
          </w:p>
        </w:tc>
      </w:tr>
      <w:tr w:rsidR="006023D0" w:rsidRPr="006023D0" w14:paraId="62E225DC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D97E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Macrophages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9FE6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Adgre1, Cd68</w:t>
            </w:r>
          </w:p>
        </w:tc>
      </w:tr>
      <w:tr w:rsidR="006023D0" w:rsidRPr="006023D0" w14:paraId="1086C7C0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364B5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Monocytes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40EF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Ccr2, Csf1r,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Itgam</w:t>
            </w:r>
            <w:proofErr w:type="spellEnd"/>
          </w:p>
        </w:tc>
      </w:tr>
      <w:tr w:rsidR="006023D0" w:rsidRPr="006023D0" w14:paraId="7311DE94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9C9B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Endothelial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98CE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Pecam1, Cdh5, Icam2</w:t>
            </w:r>
          </w:p>
        </w:tc>
      </w:tr>
      <w:tr w:rsidR="006023D0" w:rsidRPr="006023D0" w14:paraId="37ABBDD1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4BDC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Erythroid progenitors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05939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Tfrc</w:t>
            </w:r>
            <w:proofErr w:type="spellEnd"/>
          </w:p>
        </w:tc>
      </w:tr>
      <w:tr w:rsidR="006023D0" w:rsidRPr="006023D0" w14:paraId="4FDF16E4" w14:textId="77777777" w:rsidTr="002D04ED">
        <w:trPr>
          <w:jc w:val="center"/>
        </w:trPr>
        <w:tc>
          <w:tcPr>
            <w:tcW w:w="3404" w:type="dxa"/>
            <w:vAlign w:val="center"/>
          </w:tcPr>
          <w:p w14:paraId="529DDA29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23D0">
              <w:rPr>
                <w:rFonts w:ascii="Arial" w:hAnsi="Arial" w:cs="Arial"/>
                <w:b/>
                <w:sz w:val="24"/>
                <w:szCs w:val="24"/>
              </w:rPr>
              <w:t>B cells</w:t>
            </w:r>
          </w:p>
        </w:tc>
        <w:tc>
          <w:tcPr>
            <w:tcW w:w="4317" w:type="dxa"/>
            <w:vAlign w:val="center"/>
          </w:tcPr>
          <w:p w14:paraId="0CC72B9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3D0" w:rsidRPr="006023D0" w14:paraId="7FB4AFB8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E1207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Follicular 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67148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Fcer2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Ighd</w:t>
            </w:r>
            <w:proofErr w:type="spellEnd"/>
          </w:p>
        </w:tc>
      </w:tr>
      <w:tr w:rsidR="006023D0" w:rsidRPr="006023D0" w14:paraId="1D1A7502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61A82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Marginal Zone 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C006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Cr2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Ighm</w:t>
            </w:r>
            <w:proofErr w:type="spellEnd"/>
          </w:p>
        </w:tc>
      </w:tr>
      <w:tr w:rsidR="006023D0" w:rsidRPr="006023D0" w14:paraId="770295E3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7848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lastRenderedPageBreak/>
              <w:t>Germinal center 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2F3E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Cd38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Fas</w:t>
            </w:r>
            <w:proofErr w:type="spellEnd"/>
          </w:p>
        </w:tc>
      </w:tr>
      <w:tr w:rsidR="006023D0" w:rsidRPr="006023D0" w14:paraId="5D1C4207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D2A8A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Regulatory 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5BA62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Cd274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Il10</w:t>
            </w:r>
          </w:p>
        </w:tc>
      </w:tr>
      <w:tr w:rsidR="006023D0" w:rsidRPr="006023D0" w14:paraId="065F3904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DED46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Memory 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4B08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Cd27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Cd40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Cd80</w:t>
            </w:r>
          </w:p>
        </w:tc>
      </w:tr>
      <w:tr w:rsidR="006023D0" w:rsidRPr="006023D0" w14:paraId="131D9BA4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B1065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Plasma 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0A02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Sdc1</w:t>
            </w:r>
          </w:p>
        </w:tc>
      </w:tr>
      <w:tr w:rsidR="006023D0" w:rsidRPr="006023D0" w14:paraId="14A3F749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8AC6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Transitional B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A0239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Cd24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Cd38</w:t>
            </w:r>
          </w:p>
        </w:tc>
      </w:tr>
      <w:tr w:rsidR="006023D0" w:rsidRPr="006023D0" w14:paraId="726F0A28" w14:textId="77777777" w:rsidTr="002D04ED">
        <w:trPr>
          <w:jc w:val="center"/>
        </w:trPr>
        <w:tc>
          <w:tcPr>
            <w:tcW w:w="3404" w:type="dxa"/>
            <w:vAlign w:val="center"/>
          </w:tcPr>
          <w:p w14:paraId="7152764C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23D0">
              <w:rPr>
                <w:rFonts w:ascii="Arial" w:hAnsi="Arial" w:cs="Arial"/>
                <w:b/>
                <w:sz w:val="24"/>
                <w:szCs w:val="24"/>
              </w:rPr>
              <w:t>T cells</w:t>
            </w:r>
          </w:p>
        </w:tc>
        <w:tc>
          <w:tcPr>
            <w:tcW w:w="4317" w:type="dxa"/>
            <w:vAlign w:val="center"/>
          </w:tcPr>
          <w:p w14:paraId="03912618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3D0" w:rsidRPr="006023D0" w14:paraId="0C3AC330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59D8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Activated 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88389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Cd69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Il2ra</w:t>
            </w:r>
          </w:p>
        </w:tc>
      </w:tr>
      <w:tr w:rsidR="006023D0" w:rsidRPr="006023D0" w14:paraId="2E969613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C68E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Naïve 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FF5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Sell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IL7r</w:t>
            </w:r>
          </w:p>
        </w:tc>
      </w:tr>
      <w:tr w:rsidR="006023D0" w:rsidRPr="006023D0" w14:paraId="73D4E159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833F6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Effector 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E5522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Cd44</w:t>
            </w:r>
          </w:p>
        </w:tc>
      </w:tr>
      <w:tr w:rsidR="006023D0" w:rsidRPr="006023D0" w14:paraId="2B10B9C1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61808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Cytotoxic 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4B8C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Gzma</w:t>
            </w:r>
            <w:proofErr w:type="spellEnd"/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Prf1</w:t>
            </w:r>
          </w:p>
        </w:tc>
      </w:tr>
      <w:tr w:rsidR="006023D0" w:rsidRPr="006023D0" w14:paraId="109B2C98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2DB55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Effector memory 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52AE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Cd44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IL7r</w:t>
            </w:r>
          </w:p>
        </w:tc>
      </w:tr>
      <w:tr w:rsidR="006023D0" w:rsidRPr="006023D0" w14:paraId="3F9F2E61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A8CCD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Central memory 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563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Sell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Cd44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IL7r</w:t>
            </w:r>
          </w:p>
        </w:tc>
      </w:tr>
      <w:tr w:rsidR="006023D0" w:rsidRPr="006023D0" w14:paraId="1F09A932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308E4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Natural killer T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01DF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Klrb1b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Klrb1c</w:t>
            </w:r>
          </w:p>
        </w:tc>
      </w:tr>
      <w:tr w:rsidR="006023D0" w:rsidRPr="006023D0" w14:paraId="59B468BA" w14:textId="77777777" w:rsidTr="002D04ED">
        <w:trPr>
          <w:jc w:val="center"/>
        </w:trPr>
        <w:tc>
          <w:tcPr>
            <w:tcW w:w="3404" w:type="dxa"/>
            <w:vAlign w:val="center"/>
          </w:tcPr>
          <w:p w14:paraId="50ACAD31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23D0">
              <w:rPr>
                <w:rFonts w:ascii="Arial" w:hAnsi="Arial" w:cs="Arial"/>
                <w:b/>
                <w:sz w:val="24"/>
                <w:szCs w:val="24"/>
              </w:rPr>
              <w:t>CD4</w:t>
            </w:r>
            <w:r w:rsidRPr="006023D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+</w:t>
            </w:r>
            <w:r w:rsidRPr="006023D0">
              <w:rPr>
                <w:rFonts w:ascii="Arial" w:hAnsi="Arial" w:cs="Arial"/>
                <w:b/>
                <w:sz w:val="24"/>
                <w:szCs w:val="24"/>
              </w:rPr>
              <w:t xml:space="preserve"> T cells</w:t>
            </w:r>
          </w:p>
        </w:tc>
        <w:tc>
          <w:tcPr>
            <w:tcW w:w="4317" w:type="dxa"/>
            <w:vAlign w:val="center"/>
          </w:tcPr>
          <w:p w14:paraId="0B7D1C54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3D0" w:rsidRPr="006023D0" w14:paraId="737885AB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299D5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Th 1 cells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480A8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Cxcr3</w:t>
            </w:r>
            <w:r w:rsidRPr="006023D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Tbet</w:t>
            </w:r>
            <w:proofErr w:type="spellEnd"/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Ifhg</w:t>
            </w:r>
            <w:proofErr w:type="spellEnd"/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Il2</w:t>
            </w:r>
          </w:p>
        </w:tc>
      </w:tr>
      <w:tr w:rsidR="006023D0" w:rsidRPr="006023D0" w14:paraId="29F3D287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CECC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Th 2 cell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376DE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Il1rl1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Gata3</w:t>
            </w:r>
          </w:p>
        </w:tc>
      </w:tr>
      <w:tr w:rsidR="006023D0" w:rsidRPr="006023D0" w14:paraId="054A607F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06182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Th 17 cell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714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Rorc</w:t>
            </w:r>
            <w:proofErr w:type="spellEnd"/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Il17a</w:t>
            </w:r>
          </w:p>
        </w:tc>
      </w:tr>
      <w:tr w:rsidR="006023D0" w:rsidRPr="006023D0" w14:paraId="0F64CA64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49D1E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sz w:val="24"/>
                <w:szCs w:val="24"/>
              </w:rPr>
              <w:t>Tfh</w:t>
            </w:r>
            <w:proofErr w:type="spellEnd"/>
            <w:r w:rsidRPr="006023D0">
              <w:rPr>
                <w:rFonts w:ascii="Arial" w:hAnsi="Arial" w:cs="Arial"/>
                <w:sz w:val="24"/>
                <w:szCs w:val="24"/>
              </w:rPr>
              <w:t xml:space="preserve"> cell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C32C6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Cxcr5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Icos</w:t>
            </w:r>
            <w:proofErr w:type="spellEnd"/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Pdcd1</w:t>
            </w:r>
          </w:p>
        </w:tc>
      </w:tr>
      <w:tr w:rsidR="006023D0" w:rsidRPr="006023D0" w14:paraId="7FEA4401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51447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sz w:val="24"/>
                <w:szCs w:val="24"/>
              </w:rPr>
              <w:t>Tfr</w:t>
            </w:r>
            <w:proofErr w:type="spellEnd"/>
            <w:r w:rsidRPr="006023D0">
              <w:rPr>
                <w:rFonts w:ascii="Arial" w:hAnsi="Arial" w:cs="Arial"/>
                <w:sz w:val="24"/>
                <w:szCs w:val="24"/>
              </w:rPr>
              <w:t xml:space="preserve"> cell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7B93D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Cxcr5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Pdcd1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Foxp3</w:t>
            </w:r>
          </w:p>
        </w:tc>
      </w:tr>
      <w:tr w:rsidR="006023D0" w:rsidRPr="006023D0" w14:paraId="43463880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FDB50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Th9 cell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D7D22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Il9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Il10</w:t>
            </w:r>
          </w:p>
        </w:tc>
      </w:tr>
      <w:tr w:rsidR="006023D0" w:rsidRPr="006023D0" w14:paraId="1F9BB60D" w14:textId="77777777" w:rsidTr="002D04ED">
        <w:trPr>
          <w:trHeight w:val="227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545A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Th22 cell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AE6F9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Il22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Ccr6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Ccr4</w:t>
            </w:r>
          </w:p>
        </w:tc>
      </w:tr>
      <w:tr w:rsidR="006023D0" w:rsidRPr="006023D0" w14:paraId="2FE5CF01" w14:textId="77777777" w:rsidTr="002D04ED">
        <w:trPr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3D129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sz w:val="24"/>
                <w:szCs w:val="24"/>
              </w:rPr>
              <w:t>Treg cell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BF3D4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Il2ra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Foxp3</w:t>
            </w:r>
          </w:p>
        </w:tc>
      </w:tr>
      <w:tr w:rsidR="006023D0" w:rsidRPr="006023D0" w14:paraId="2AD34309" w14:textId="77777777" w:rsidTr="002D04ED">
        <w:trPr>
          <w:jc w:val="center"/>
        </w:trPr>
        <w:tc>
          <w:tcPr>
            <w:tcW w:w="3404" w:type="dxa"/>
            <w:vAlign w:val="center"/>
          </w:tcPr>
          <w:p w14:paraId="1E431BAD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023D0">
              <w:rPr>
                <w:rFonts w:ascii="Arial" w:hAnsi="Arial" w:cs="Arial"/>
                <w:b/>
                <w:sz w:val="24"/>
                <w:szCs w:val="24"/>
              </w:rPr>
              <w:t>Treg cells</w:t>
            </w:r>
          </w:p>
        </w:tc>
        <w:tc>
          <w:tcPr>
            <w:tcW w:w="4317" w:type="dxa"/>
            <w:vAlign w:val="center"/>
          </w:tcPr>
          <w:p w14:paraId="0F898C2D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3D0" w:rsidRPr="006023D0" w14:paraId="6F167B85" w14:textId="77777777" w:rsidTr="002D04ED">
        <w:trPr>
          <w:trHeight w:val="296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F7BF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sz w:val="24"/>
                <w:szCs w:val="24"/>
              </w:rPr>
              <w:t>tTreg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DE4A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Ikzf2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Foxp3</w:t>
            </w:r>
          </w:p>
        </w:tc>
      </w:tr>
      <w:tr w:rsidR="006023D0" w:rsidRPr="006023D0" w14:paraId="60A6DB7A" w14:textId="77777777" w:rsidTr="002D04ED">
        <w:trPr>
          <w:trHeight w:val="296"/>
          <w:jc w:val="center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D97D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sz w:val="24"/>
                <w:szCs w:val="24"/>
              </w:rPr>
              <w:t>pTreg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652E4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Foxp3</w:t>
            </w:r>
          </w:p>
        </w:tc>
      </w:tr>
      <w:tr w:rsidR="006023D0" w:rsidRPr="006023D0" w14:paraId="765C438B" w14:textId="77777777" w:rsidTr="002D04ED">
        <w:trPr>
          <w:trHeight w:val="296"/>
          <w:jc w:val="center"/>
        </w:trPr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C3ED1D3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23D0">
              <w:rPr>
                <w:rFonts w:ascii="Arial" w:hAnsi="Arial" w:cs="Arial"/>
                <w:sz w:val="24"/>
                <w:szCs w:val="24"/>
              </w:rPr>
              <w:t>iTreg</w:t>
            </w:r>
            <w:proofErr w:type="spellEnd"/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048B2F" w14:textId="77777777" w:rsidR="006023D0" w:rsidRPr="006023D0" w:rsidRDefault="006023D0" w:rsidP="006023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Il2ra</w:t>
            </w:r>
            <w:r w:rsidRPr="006023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023D0">
              <w:rPr>
                <w:rFonts w:ascii="Arial" w:hAnsi="Arial" w:cs="Arial"/>
                <w:i/>
                <w:iCs/>
                <w:sz w:val="24"/>
                <w:szCs w:val="24"/>
              </w:rPr>
              <w:t>Foxp3, Ctla4</w:t>
            </w:r>
          </w:p>
        </w:tc>
      </w:tr>
      <w:bookmarkEnd w:id="0"/>
      <w:bookmarkEnd w:id="1"/>
      <w:bookmarkEnd w:id="2"/>
    </w:tbl>
    <w:p w14:paraId="566D5A52" w14:textId="77777777" w:rsidR="00AE1C8E" w:rsidRPr="006023D0" w:rsidRDefault="00AE1C8E" w:rsidP="006023D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E1C8E" w:rsidRPr="00602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55"/>
    <w:rsid w:val="000107A2"/>
    <w:rsid w:val="000149EA"/>
    <w:rsid w:val="00042172"/>
    <w:rsid w:val="00045EDA"/>
    <w:rsid w:val="00050049"/>
    <w:rsid w:val="00051A08"/>
    <w:rsid w:val="00055400"/>
    <w:rsid w:val="00084DA6"/>
    <w:rsid w:val="00086BA5"/>
    <w:rsid w:val="000A3EC9"/>
    <w:rsid w:val="000D7B98"/>
    <w:rsid w:val="000E6671"/>
    <w:rsid w:val="000E671E"/>
    <w:rsid w:val="000F233B"/>
    <w:rsid w:val="000F55DD"/>
    <w:rsid w:val="000F6365"/>
    <w:rsid w:val="000F6412"/>
    <w:rsid w:val="001022D6"/>
    <w:rsid w:val="001041C6"/>
    <w:rsid w:val="00106AA1"/>
    <w:rsid w:val="00130847"/>
    <w:rsid w:val="00136FF9"/>
    <w:rsid w:val="00137703"/>
    <w:rsid w:val="0014664B"/>
    <w:rsid w:val="00151949"/>
    <w:rsid w:val="001544B3"/>
    <w:rsid w:val="00160680"/>
    <w:rsid w:val="0016208A"/>
    <w:rsid w:val="00171707"/>
    <w:rsid w:val="00171A36"/>
    <w:rsid w:val="00172D3B"/>
    <w:rsid w:val="001912BD"/>
    <w:rsid w:val="001A0029"/>
    <w:rsid w:val="001B6EDD"/>
    <w:rsid w:val="001C037D"/>
    <w:rsid w:val="001C2EE9"/>
    <w:rsid w:val="001C4847"/>
    <w:rsid w:val="001C49D4"/>
    <w:rsid w:val="001D0289"/>
    <w:rsid w:val="001D28FE"/>
    <w:rsid w:val="001E2121"/>
    <w:rsid w:val="001E7403"/>
    <w:rsid w:val="0020133A"/>
    <w:rsid w:val="0022598D"/>
    <w:rsid w:val="00232A1B"/>
    <w:rsid w:val="00241882"/>
    <w:rsid w:val="0024317A"/>
    <w:rsid w:val="00243BC2"/>
    <w:rsid w:val="00271850"/>
    <w:rsid w:val="002869BD"/>
    <w:rsid w:val="00291C84"/>
    <w:rsid w:val="002A0F6C"/>
    <w:rsid w:val="002A679C"/>
    <w:rsid w:val="002A67E4"/>
    <w:rsid w:val="002B4743"/>
    <w:rsid w:val="002C16EC"/>
    <w:rsid w:val="002D0C83"/>
    <w:rsid w:val="002E41D6"/>
    <w:rsid w:val="002E6C55"/>
    <w:rsid w:val="002F324B"/>
    <w:rsid w:val="00301ACC"/>
    <w:rsid w:val="0030274C"/>
    <w:rsid w:val="00304598"/>
    <w:rsid w:val="0031404C"/>
    <w:rsid w:val="00314CCF"/>
    <w:rsid w:val="003241D3"/>
    <w:rsid w:val="00331DCF"/>
    <w:rsid w:val="0033450E"/>
    <w:rsid w:val="00334E2B"/>
    <w:rsid w:val="00335952"/>
    <w:rsid w:val="00335FDE"/>
    <w:rsid w:val="003406D9"/>
    <w:rsid w:val="003414D0"/>
    <w:rsid w:val="00346CD6"/>
    <w:rsid w:val="003617F9"/>
    <w:rsid w:val="00361CA5"/>
    <w:rsid w:val="00364682"/>
    <w:rsid w:val="0037493D"/>
    <w:rsid w:val="0037797E"/>
    <w:rsid w:val="0039774D"/>
    <w:rsid w:val="003A2F4D"/>
    <w:rsid w:val="003A6161"/>
    <w:rsid w:val="003B01DF"/>
    <w:rsid w:val="003B213A"/>
    <w:rsid w:val="003B6DDF"/>
    <w:rsid w:val="003C22B6"/>
    <w:rsid w:val="003C419F"/>
    <w:rsid w:val="003E1042"/>
    <w:rsid w:val="003E24A3"/>
    <w:rsid w:val="003F6BBE"/>
    <w:rsid w:val="0041439B"/>
    <w:rsid w:val="00425BAB"/>
    <w:rsid w:val="00437D04"/>
    <w:rsid w:val="00445430"/>
    <w:rsid w:val="00452DD8"/>
    <w:rsid w:val="00475F94"/>
    <w:rsid w:val="00482850"/>
    <w:rsid w:val="00490767"/>
    <w:rsid w:val="004A1ADA"/>
    <w:rsid w:val="004B20FA"/>
    <w:rsid w:val="004B2FAF"/>
    <w:rsid w:val="004B653E"/>
    <w:rsid w:val="004C2C79"/>
    <w:rsid w:val="004C6071"/>
    <w:rsid w:val="004D4530"/>
    <w:rsid w:val="004D4A07"/>
    <w:rsid w:val="00502496"/>
    <w:rsid w:val="0051047B"/>
    <w:rsid w:val="00526C03"/>
    <w:rsid w:val="00532F59"/>
    <w:rsid w:val="00553E82"/>
    <w:rsid w:val="005542B3"/>
    <w:rsid w:val="00562FE0"/>
    <w:rsid w:val="0058472D"/>
    <w:rsid w:val="00592AB2"/>
    <w:rsid w:val="0059700C"/>
    <w:rsid w:val="005A69DE"/>
    <w:rsid w:val="005B62E1"/>
    <w:rsid w:val="005C35AC"/>
    <w:rsid w:val="005D581F"/>
    <w:rsid w:val="005E7725"/>
    <w:rsid w:val="005E7C30"/>
    <w:rsid w:val="005F77D0"/>
    <w:rsid w:val="00600CEE"/>
    <w:rsid w:val="006023D0"/>
    <w:rsid w:val="00607C57"/>
    <w:rsid w:val="006270B0"/>
    <w:rsid w:val="00632101"/>
    <w:rsid w:val="00632A1E"/>
    <w:rsid w:val="00644A47"/>
    <w:rsid w:val="00644EC8"/>
    <w:rsid w:val="00651E96"/>
    <w:rsid w:val="0065576E"/>
    <w:rsid w:val="00670D05"/>
    <w:rsid w:val="00671A5C"/>
    <w:rsid w:val="00673C29"/>
    <w:rsid w:val="00677CD2"/>
    <w:rsid w:val="00683EB9"/>
    <w:rsid w:val="006C7AB6"/>
    <w:rsid w:val="006D17FB"/>
    <w:rsid w:val="006D5C1C"/>
    <w:rsid w:val="006F09E2"/>
    <w:rsid w:val="006F3283"/>
    <w:rsid w:val="006F3C9C"/>
    <w:rsid w:val="00702AB5"/>
    <w:rsid w:val="00702D97"/>
    <w:rsid w:val="00710688"/>
    <w:rsid w:val="00716FBC"/>
    <w:rsid w:val="007270EF"/>
    <w:rsid w:val="00730CF7"/>
    <w:rsid w:val="00746932"/>
    <w:rsid w:val="007519AF"/>
    <w:rsid w:val="0075450E"/>
    <w:rsid w:val="007672DD"/>
    <w:rsid w:val="00770577"/>
    <w:rsid w:val="00773D02"/>
    <w:rsid w:val="007901AB"/>
    <w:rsid w:val="007A2FC1"/>
    <w:rsid w:val="007A73C3"/>
    <w:rsid w:val="007B2E6A"/>
    <w:rsid w:val="007C35CD"/>
    <w:rsid w:val="007C7552"/>
    <w:rsid w:val="007E3E6B"/>
    <w:rsid w:val="007E6D53"/>
    <w:rsid w:val="008057D0"/>
    <w:rsid w:val="008076C4"/>
    <w:rsid w:val="00812142"/>
    <w:rsid w:val="008270EA"/>
    <w:rsid w:val="00832A10"/>
    <w:rsid w:val="00833659"/>
    <w:rsid w:val="0084379F"/>
    <w:rsid w:val="0085758A"/>
    <w:rsid w:val="00876C2B"/>
    <w:rsid w:val="00885D97"/>
    <w:rsid w:val="008861AF"/>
    <w:rsid w:val="008961A9"/>
    <w:rsid w:val="008B60B1"/>
    <w:rsid w:val="008C501F"/>
    <w:rsid w:val="008C7934"/>
    <w:rsid w:val="008D23C9"/>
    <w:rsid w:val="008E25EE"/>
    <w:rsid w:val="008F3C66"/>
    <w:rsid w:val="008F69D2"/>
    <w:rsid w:val="00904311"/>
    <w:rsid w:val="00914373"/>
    <w:rsid w:val="009300AB"/>
    <w:rsid w:val="009308B1"/>
    <w:rsid w:val="00932953"/>
    <w:rsid w:val="00946B50"/>
    <w:rsid w:val="00966C08"/>
    <w:rsid w:val="00981450"/>
    <w:rsid w:val="00987AF1"/>
    <w:rsid w:val="00990579"/>
    <w:rsid w:val="0099071D"/>
    <w:rsid w:val="0099268A"/>
    <w:rsid w:val="0099747F"/>
    <w:rsid w:val="009A403B"/>
    <w:rsid w:val="009A688D"/>
    <w:rsid w:val="009B58E0"/>
    <w:rsid w:val="009D5DF6"/>
    <w:rsid w:val="009F1692"/>
    <w:rsid w:val="00A157FC"/>
    <w:rsid w:val="00A15A55"/>
    <w:rsid w:val="00A231A2"/>
    <w:rsid w:val="00A361B7"/>
    <w:rsid w:val="00A52409"/>
    <w:rsid w:val="00A65E59"/>
    <w:rsid w:val="00A71AF9"/>
    <w:rsid w:val="00A72D98"/>
    <w:rsid w:val="00A80E22"/>
    <w:rsid w:val="00A83AA8"/>
    <w:rsid w:val="00A90230"/>
    <w:rsid w:val="00AA6FE9"/>
    <w:rsid w:val="00AB167C"/>
    <w:rsid w:val="00AC3588"/>
    <w:rsid w:val="00AD22BF"/>
    <w:rsid w:val="00AE1C8E"/>
    <w:rsid w:val="00AE4E53"/>
    <w:rsid w:val="00AE7969"/>
    <w:rsid w:val="00AF2B1D"/>
    <w:rsid w:val="00B24B1B"/>
    <w:rsid w:val="00B33FFC"/>
    <w:rsid w:val="00B827B9"/>
    <w:rsid w:val="00BB0E97"/>
    <w:rsid w:val="00BC4C53"/>
    <w:rsid w:val="00BC5B9E"/>
    <w:rsid w:val="00C01054"/>
    <w:rsid w:val="00C07608"/>
    <w:rsid w:val="00C348D2"/>
    <w:rsid w:val="00C42F82"/>
    <w:rsid w:val="00C4559F"/>
    <w:rsid w:val="00C55327"/>
    <w:rsid w:val="00C6172D"/>
    <w:rsid w:val="00C626B0"/>
    <w:rsid w:val="00C77E12"/>
    <w:rsid w:val="00C83100"/>
    <w:rsid w:val="00C930A2"/>
    <w:rsid w:val="00CB0189"/>
    <w:rsid w:val="00CB4910"/>
    <w:rsid w:val="00CB7A90"/>
    <w:rsid w:val="00CC6FB7"/>
    <w:rsid w:val="00CD0173"/>
    <w:rsid w:val="00CD04F3"/>
    <w:rsid w:val="00CD5C1B"/>
    <w:rsid w:val="00CE319D"/>
    <w:rsid w:val="00CE53EB"/>
    <w:rsid w:val="00CF0CCC"/>
    <w:rsid w:val="00CF2503"/>
    <w:rsid w:val="00CF4D96"/>
    <w:rsid w:val="00CF7464"/>
    <w:rsid w:val="00D139F0"/>
    <w:rsid w:val="00D14DAD"/>
    <w:rsid w:val="00D16273"/>
    <w:rsid w:val="00D27FCA"/>
    <w:rsid w:val="00D302F3"/>
    <w:rsid w:val="00D3618B"/>
    <w:rsid w:val="00D46B1E"/>
    <w:rsid w:val="00D470AA"/>
    <w:rsid w:val="00D50B3F"/>
    <w:rsid w:val="00D55650"/>
    <w:rsid w:val="00D56E38"/>
    <w:rsid w:val="00D60BA2"/>
    <w:rsid w:val="00D60DF7"/>
    <w:rsid w:val="00D63EE6"/>
    <w:rsid w:val="00D643C3"/>
    <w:rsid w:val="00D72E40"/>
    <w:rsid w:val="00D84824"/>
    <w:rsid w:val="00D933B6"/>
    <w:rsid w:val="00D93F79"/>
    <w:rsid w:val="00D9694B"/>
    <w:rsid w:val="00D96B1D"/>
    <w:rsid w:val="00DA611A"/>
    <w:rsid w:val="00DB0569"/>
    <w:rsid w:val="00DB57BE"/>
    <w:rsid w:val="00DD0BAA"/>
    <w:rsid w:val="00DD438C"/>
    <w:rsid w:val="00DD49E7"/>
    <w:rsid w:val="00DE7404"/>
    <w:rsid w:val="00DF3478"/>
    <w:rsid w:val="00E019A0"/>
    <w:rsid w:val="00E1523C"/>
    <w:rsid w:val="00E2415D"/>
    <w:rsid w:val="00E3180D"/>
    <w:rsid w:val="00E5124B"/>
    <w:rsid w:val="00E53303"/>
    <w:rsid w:val="00E560FA"/>
    <w:rsid w:val="00E84717"/>
    <w:rsid w:val="00E93652"/>
    <w:rsid w:val="00E96959"/>
    <w:rsid w:val="00EA1A9B"/>
    <w:rsid w:val="00EA3C1E"/>
    <w:rsid w:val="00EC399B"/>
    <w:rsid w:val="00ED0AFC"/>
    <w:rsid w:val="00ED56C7"/>
    <w:rsid w:val="00EE3FE5"/>
    <w:rsid w:val="00EE54D1"/>
    <w:rsid w:val="00F109B0"/>
    <w:rsid w:val="00F14E5D"/>
    <w:rsid w:val="00F15728"/>
    <w:rsid w:val="00F237B7"/>
    <w:rsid w:val="00F52906"/>
    <w:rsid w:val="00F5363E"/>
    <w:rsid w:val="00F6058C"/>
    <w:rsid w:val="00F745A0"/>
    <w:rsid w:val="00F955BB"/>
    <w:rsid w:val="00F9653E"/>
    <w:rsid w:val="00FA4864"/>
    <w:rsid w:val="00FA5B2A"/>
    <w:rsid w:val="00FB0B7C"/>
    <w:rsid w:val="00FB5BA0"/>
    <w:rsid w:val="00FC3F4D"/>
    <w:rsid w:val="00FD52ED"/>
    <w:rsid w:val="00FD566A"/>
    <w:rsid w:val="00FE7ECE"/>
    <w:rsid w:val="00FF2DC0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A39A1"/>
  <w15:chartTrackingRefBased/>
  <w15:docId w15:val="{B6EA247B-21CD-594B-885B-A2096A05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bCs/>
        <w:caps/>
        <w:color w:val="000000" w:themeColor="text1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D0"/>
    <w:pPr>
      <w:widowControl w:val="0"/>
      <w:jc w:val="both"/>
    </w:pPr>
    <w:rPr>
      <w:caps w:val="0"/>
    </w:rPr>
  </w:style>
  <w:style w:type="paragraph" w:styleId="1">
    <w:name w:val="heading 1"/>
    <w:basedOn w:val="a"/>
    <w:next w:val="a"/>
    <w:link w:val="10"/>
    <w:uiPriority w:val="9"/>
    <w:qFormat/>
    <w:rsid w:val="00C4559F"/>
    <w:pPr>
      <w:keepNext/>
      <w:keepLines/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autoRedefine/>
    <w:qFormat/>
    <w:rsid w:val="00702D97"/>
    <w:pPr>
      <w:widowControl/>
      <w:jc w:val="left"/>
    </w:pPr>
    <w:rPr>
      <w:bCs w:val="0"/>
      <w:color w:val="auto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C4559F"/>
    <w:rPr>
      <w:b/>
      <w:bCs w:val="0"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D14DAD"/>
    <w:pPr>
      <w:widowControl/>
      <w:tabs>
        <w:tab w:val="right" w:leader="dot" w:pos="0"/>
        <w:tab w:val="right" w:pos="480"/>
        <w:tab w:val="right" w:pos="8268"/>
        <w:tab w:val="right" w:pos="9360"/>
      </w:tabs>
      <w:spacing w:line="400" w:lineRule="exact"/>
      <w:jc w:val="left"/>
    </w:pPr>
    <w:rPr>
      <w:kern w:val="0"/>
      <w:sz w:val="24"/>
      <w14:ligatures w14:val="none"/>
    </w:rPr>
  </w:style>
  <w:style w:type="paragraph" w:styleId="TOC2">
    <w:name w:val="toc 2"/>
    <w:basedOn w:val="a"/>
    <w:next w:val="a"/>
    <w:autoRedefine/>
    <w:uiPriority w:val="39"/>
    <w:unhideWhenUsed/>
    <w:qFormat/>
    <w:rsid w:val="00D14DAD"/>
    <w:pPr>
      <w:widowControl/>
      <w:ind w:leftChars="200" w:left="200"/>
      <w:jc w:val="left"/>
    </w:pPr>
    <w:rPr>
      <w:bCs w:val="0"/>
      <w:color w:val="auto"/>
      <w:kern w:val="0"/>
      <w:sz w:val="24"/>
      <w14:ligatures w14:val="none"/>
    </w:rPr>
  </w:style>
  <w:style w:type="paragraph" w:styleId="TOC3">
    <w:name w:val="toc 3"/>
    <w:basedOn w:val="a"/>
    <w:next w:val="a"/>
    <w:autoRedefine/>
    <w:uiPriority w:val="39"/>
    <w:unhideWhenUsed/>
    <w:qFormat/>
    <w:rsid w:val="00D14DAD"/>
    <w:pPr>
      <w:widowControl/>
      <w:tabs>
        <w:tab w:val="right" w:pos="0"/>
        <w:tab w:val="left" w:pos="1440"/>
        <w:tab w:val="right" w:pos="8296"/>
      </w:tabs>
      <w:spacing w:line="400" w:lineRule="exact"/>
      <w:ind w:leftChars="400" w:left="400"/>
      <w:jc w:val="left"/>
    </w:pPr>
    <w:rPr>
      <w:bCs w:val="0"/>
      <w:iCs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868</Characters>
  <Application>Microsoft Office Word</Application>
  <DocSecurity>0</DocSecurity>
  <Lines>22</Lines>
  <Paragraphs>7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Shiqi</dc:creator>
  <cp:keywords/>
  <dc:description/>
  <cp:lastModifiedBy>Fan Shiqi</cp:lastModifiedBy>
  <cp:revision>4</cp:revision>
  <dcterms:created xsi:type="dcterms:W3CDTF">2025-03-26T06:35:00Z</dcterms:created>
  <dcterms:modified xsi:type="dcterms:W3CDTF">2025-04-15T01:54:00Z</dcterms:modified>
</cp:coreProperties>
</file>