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E198" w14:textId="77777777" w:rsidR="00F11F58" w:rsidRDefault="00F11F58" w:rsidP="00F11F58">
      <w:pPr>
        <w:bidi w:val="0"/>
        <w:rPr>
          <w:rFonts w:asciiTheme="majorBidi" w:eastAsia="Malgun Gothic" w:hAnsiTheme="majorBidi" w:cstheme="majorBidi"/>
        </w:rPr>
      </w:pPr>
      <w:r w:rsidRPr="00D41AA3">
        <w:rPr>
          <w:rFonts w:asciiTheme="majorBidi" w:eastAsia="Malgun Gothic" w:hAnsiTheme="majorBidi" w:cstheme="majorBidi"/>
          <w:b/>
          <w:bCs/>
        </w:rPr>
        <w:t xml:space="preserve">Supplement </w:t>
      </w:r>
      <w:r>
        <w:rPr>
          <w:rFonts w:asciiTheme="majorBidi" w:eastAsia="Malgun Gothic" w:hAnsiTheme="majorBidi" w:cstheme="majorBidi" w:hint="cs"/>
          <w:b/>
          <w:bCs/>
          <w:rtl/>
        </w:rPr>
        <w:t>1</w:t>
      </w:r>
      <w:r w:rsidRPr="00D41AA3">
        <w:rPr>
          <w:rFonts w:asciiTheme="majorBidi" w:eastAsia="Malgun Gothic" w:hAnsiTheme="majorBidi" w:cstheme="majorBidi"/>
        </w:rPr>
        <w:t>.</w:t>
      </w:r>
      <w:r>
        <w:rPr>
          <w:rFonts w:asciiTheme="majorBidi" w:eastAsia="Malgun Gothic" w:hAnsiTheme="majorBidi" w:cstheme="majorBidi" w:hint="cs"/>
          <w:rtl/>
        </w:rPr>
        <w:t xml:space="preserve"> </w:t>
      </w:r>
      <w:r>
        <w:rPr>
          <w:rFonts w:asciiTheme="majorBidi" w:eastAsia="Malgun Gothic" w:hAnsiTheme="majorBidi" w:cstheme="majorBidi"/>
        </w:rPr>
        <w:t xml:space="preserve">35-item extended </w:t>
      </w:r>
      <w:r w:rsidRPr="00D41AA3">
        <w:rPr>
          <w:rFonts w:asciiTheme="majorBidi" w:eastAsia="Malgun Gothic" w:hAnsiTheme="majorBidi" w:cstheme="majorBidi"/>
        </w:rPr>
        <w:t>SPFL</w:t>
      </w:r>
    </w:p>
    <w:p w14:paraId="41E8D443" w14:textId="77777777" w:rsidR="00020EB0" w:rsidRPr="00D41AA3" w:rsidRDefault="00020EB0" w:rsidP="00020EB0">
      <w:pPr>
        <w:bidi w:val="0"/>
        <w:rPr>
          <w:rFonts w:asciiTheme="majorBidi" w:eastAsia="Malgun Gothic" w:hAnsiTheme="majorBidi" w:cstheme="majorBidi"/>
        </w:rPr>
      </w:pPr>
    </w:p>
    <w:p w14:paraId="6215572A" w14:textId="2EED668E" w:rsidR="00F11F58" w:rsidRPr="00020EB0" w:rsidRDefault="006D0CA7" w:rsidP="00F11F58">
      <w:pPr>
        <w:bidi w:val="0"/>
        <w:rPr>
          <w:rFonts w:asciiTheme="majorBidi" w:eastAsia="Malgun Gothic" w:hAnsiTheme="majorBidi" w:cstheme="majorBidi"/>
          <w:u w:val="single"/>
        </w:rPr>
      </w:pPr>
      <w:r w:rsidRPr="00020EB0">
        <w:rPr>
          <w:rFonts w:asciiTheme="majorBidi" w:eastAsia="Malgun Gothic" w:hAnsiTheme="majorBidi" w:cstheme="majorBidi"/>
          <w:u w:val="single"/>
        </w:rPr>
        <w:t xml:space="preserve">Original </w:t>
      </w:r>
      <w:r w:rsidRPr="009066ED">
        <w:rPr>
          <w:rFonts w:asciiTheme="majorBidi" w:eastAsia="Malgun Gothic" w:hAnsiTheme="majorBidi" w:cstheme="majorBidi"/>
          <w:u w:val="single"/>
        </w:rPr>
        <w:t>SPFL</w:t>
      </w:r>
      <w:sdt>
        <w:sdtPr>
          <w:rPr>
            <w:rFonts w:asciiTheme="majorBidi" w:eastAsia="Malgun Gothic" w:hAnsiTheme="majorBidi" w:cstheme="majorBidi"/>
            <w:color w:val="000000"/>
            <w:u w:val="single"/>
          </w:rPr>
          <w:tag w:val="MENDELEY_CITATION_v3_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"/>
          <w:id w:val="1881972300"/>
          <w:placeholder>
            <w:docPart w:val="DefaultPlaceholder_-1854013440"/>
          </w:placeholder>
        </w:sdtPr>
        <w:sdtContent>
          <w:r w:rsidR="009066ED" w:rsidRPr="009066ED">
            <w:rPr>
              <w:rFonts w:asciiTheme="majorBidi" w:eastAsia="Malgun Gothic" w:hAnsiTheme="majorBidi" w:cstheme="majorBidi"/>
              <w:color w:val="000000"/>
              <w:u w:val="single"/>
            </w:rPr>
            <w:t xml:space="preserve"> (Poelman et al., 2018)</w:t>
          </w:r>
        </w:sdtContent>
      </w:sdt>
      <w:r w:rsidR="00020EB0">
        <w:rPr>
          <w:rFonts w:asciiTheme="majorBidi" w:eastAsia="Malgun Gothic" w:hAnsiTheme="majorBidi" w:cstheme="majorBidi"/>
          <w:color w:val="000000"/>
          <w:u w:val="single"/>
        </w:rPr>
        <w:t xml:space="preserve"> :</w:t>
      </w:r>
    </w:p>
    <w:p w14:paraId="67BDC304" w14:textId="77777777" w:rsidR="00F11F58" w:rsidRPr="00D41AA3" w:rsidRDefault="00F11F58" w:rsidP="00F11F58">
      <w:pPr>
        <w:bidi w:val="0"/>
        <w:rPr>
          <w:rFonts w:asciiTheme="majorBidi" w:hAnsiTheme="majorBidi" w:cstheme="majorBidi"/>
        </w:rPr>
      </w:pPr>
      <w:proofErr w:type="spellStart"/>
      <w:r w:rsidRPr="00D41AA3">
        <w:rPr>
          <w:rFonts w:asciiTheme="majorBidi" w:eastAsia="Malgun Gothic" w:hAnsiTheme="majorBidi" w:cstheme="majorBidi"/>
        </w:rPr>
        <w:t>ᅟ</w:t>
      </w:r>
      <w:r w:rsidRPr="00D41AA3">
        <w:rPr>
          <w:rFonts w:asciiTheme="majorBidi" w:hAnsiTheme="majorBidi" w:cstheme="majorBidi"/>
        </w:rPr>
        <w:t>I</w:t>
      </w:r>
      <w:proofErr w:type="spellEnd"/>
      <w:r w:rsidRPr="00D41AA3">
        <w:rPr>
          <w:rFonts w:asciiTheme="majorBidi" w:hAnsiTheme="majorBidi" w:cstheme="majorBidi"/>
        </w:rPr>
        <w:t xml:space="preserve">. Food preparation skills </w:t>
      </w:r>
    </w:p>
    <w:p w14:paraId="75EF6BB5" w14:textId="77777777" w:rsidR="00355685" w:rsidRPr="00355685"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Pr>
        <w:t>Are you able to prepare fresh vegetables in different ways</w:t>
      </w:r>
      <w:r w:rsidRPr="00355685">
        <w:rPr>
          <w:rFonts w:asciiTheme="majorBidi" w:hAnsiTheme="majorBidi" w:cstheme="majorBidi"/>
          <w:rtl/>
        </w:rPr>
        <w:t>?</w:t>
      </w:r>
    </w:p>
    <w:p w14:paraId="1C30BC00" w14:textId="641CAF02" w:rsidR="00355685" w:rsidRPr="00020EB0" w:rsidRDefault="00355685" w:rsidP="00020EB0">
      <w:pPr>
        <w:pStyle w:val="a3"/>
        <w:bidi w:val="0"/>
        <w:rPr>
          <w:rFonts w:asciiTheme="majorBidi" w:hAnsiTheme="majorBidi" w:cstheme="majorBidi"/>
          <w:i/>
          <w:iCs/>
        </w:rPr>
      </w:pPr>
      <w:r w:rsidRPr="00355685">
        <w:rPr>
          <w:rFonts w:asciiTheme="majorBidi" w:hAnsiTheme="majorBidi" w:cstheme="majorBidi"/>
          <w:i/>
          <w:iCs/>
        </w:rPr>
        <w:t xml:space="preserve">For </w:t>
      </w:r>
      <w:proofErr w:type="gramStart"/>
      <w:r w:rsidRPr="00355685">
        <w:rPr>
          <w:rFonts w:asciiTheme="majorBidi" w:hAnsiTheme="majorBidi" w:cstheme="majorBidi"/>
          <w:i/>
          <w:iCs/>
        </w:rPr>
        <w:t>example</w:t>
      </w:r>
      <w:proofErr w:type="gramEnd"/>
      <w:r w:rsidRPr="00355685">
        <w:rPr>
          <w:rFonts w:asciiTheme="majorBidi" w:hAnsiTheme="majorBidi" w:cstheme="majorBidi"/>
          <w:i/>
          <w:iCs/>
        </w:rPr>
        <w:t xml:space="preserve"> cooking, steaming or stir frying, or in different dishes</w:t>
      </w:r>
      <w:r w:rsidRPr="00355685">
        <w:rPr>
          <w:rFonts w:asciiTheme="majorBidi" w:hAnsiTheme="majorBidi" w:cstheme="majorBidi"/>
          <w:i/>
          <w:iCs/>
          <w:rtl/>
        </w:rPr>
        <w:t>?</w:t>
      </w:r>
    </w:p>
    <w:p w14:paraId="14A90194" w14:textId="77777777" w:rsidR="00355685" w:rsidRPr="00355685"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Pr>
        <w:t>Do you find it difficult to prepare a meal with more than five fresh ingredients</w:t>
      </w:r>
      <w:r w:rsidRPr="00355685">
        <w:rPr>
          <w:rFonts w:asciiTheme="majorBidi" w:hAnsiTheme="majorBidi" w:cstheme="majorBidi"/>
          <w:rtl/>
        </w:rPr>
        <w:t>?</w:t>
      </w:r>
    </w:p>
    <w:p w14:paraId="32AE395F" w14:textId="77777777" w:rsidR="00355685" w:rsidRPr="00355685"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Pr>
        <w:t>Are you able to alter a recipe yourself</w:t>
      </w:r>
      <w:r w:rsidRPr="00355685">
        <w:rPr>
          <w:rFonts w:asciiTheme="majorBidi" w:hAnsiTheme="majorBidi" w:cstheme="majorBidi"/>
          <w:rtl/>
        </w:rPr>
        <w:t>?</w:t>
      </w:r>
    </w:p>
    <w:p w14:paraId="60DBCA9A" w14:textId="77777777" w:rsidR="00355685" w:rsidRPr="00355685" w:rsidRDefault="00355685" w:rsidP="00355685">
      <w:pPr>
        <w:pStyle w:val="a3"/>
        <w:bidi w:val="0"/>
        <w:rPr>
          <w:rFonts w:asciiTheme="majorBidi" w:hAnsiTheme="majorBidi" w:cstheme="majorBidi"/>
          <w:i/>
          <w:iCs/>
        </w:rPr>
      </w:pPr>
      <w:r w:rsidRPr="00355685">
        <w:rPr>
          <w:rFonts w:asciiTheme="majorBidi" w:hAnsiTheme="majorBidi" w:cstheme="majorBidi"/>
          <w:i/>
          <w:iCs/>
        </w:rPr>
        <w:t xml:space="preserve">For </w:t>
      </w:r>
      <w:proofErr w:type="gramStart"/>
      <w:r w:rsidRPr="00355685">
        <w:rPr>
          <w:rFonts w:asciiTheme="majorBidi" w:hAnsiTheme="majorBidi" w:cstheme="majorBidi"/>
          <w:i/>
          <w:iCs/>
        </w:rPr>
        <w:t>example</w:t>
      </w:r>
      <w:proofErr w:type="gramEnd"/>
      <w:r w:rsidRPr="00355685">
        <w:rPr>
          <w:rFonts w:asciiTheme="majorBidi" w:hAnsiTheme="majorBidi" w:cstheme="majorBidi"/>
          <w:i/>
          <w:iCs/>
        </w:rPr>
        <w:t xml:space="preserve"> if you are missing one of the ingredients</w:t>
      </w:r>
      <w:r w:rsidRPr="00355685">
        <w:rPr>
          <w:rFonts w:asciiTheme="majorBidi" w:hAnsiTheme="majorBidi" w:cstheme="majorBidi"/>
          <w:i/>
          <w:iCs/>
          <w:rtl/>
        </w:rPr>
        <w:t>?</w:t>
      </w:r>
    </w:p>
    <w:p w14:paraId="6AF84EA8" w14:textId="77777777" w:rsidR="00355685" w:rsidRPr="00355685"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Pr>
        <w:t>Are you able to prepare fresh fish in different ways</w:t>
      </w:r>
      <w:r w:rsidRPr="00355685">
        <w:rPr>
          <w:rFonts w:asciiTheme="majorBidi" w:hAnsiTheme="majorBidi" w:cstheme="majorBidi"/>
          <w:rtl/>
        </w:rPr>
        <w:t>?</w:t>
      </w:r>
    </w:p>
    <w:p w14:paraId="52EE85A1" w14:textId="77777777" w:rsidR="00355685" w:rsidRPr="00355685" w:rsidRDefault="00355685" w:rsidP="00355685">
      <w:pPr>
        <w:pStyle w:val="a3"/>
        <w:bidi w:val="0"/>
        <w:rPr>
          <w:rFonts w:asciiTheme="majorBidi" w:hAnsiTheme="majorBidi" w:cstheme="majorBidi"/>
          <w:i/>
          <w:iCs/>
        </w:rPr>
      </w:pPr>
      <w:r w:rsidRPr="00355685">
        <w:rPr>
          <w:rFonts w:asciiTheme="majorBidi" w:hAnsiTheme="majorBidi" w:cstheme="majorBidi"/>
          <w:i/>
          <w:iCs/>
        </w:rPr>
        <w:t xml:space="preserve">For </w:t>
      </w:r>
      <w:proofErr w:type="gramStart"/>
      <w:r w:rsidRPr="00355685">
        <w:rPr>
          <w:rFonts w:asciiTheme="majorBidi" w:hAnsiTheme="majorBidi" w:cstheme="majorBidi"/>
          <w:i/>
          <w:iCs/>
        </w:rPr>
        <w:t>example</w:t>
      </w:r>
      <w:proofErr w:type="gramEnd"/>
      <w:r w:rsidRPr="00355685">
        <w:rPr>
          <w:rFonts w:asciiTheme="majorBidi" w:hAnsiTheme="majorBidi" w:cstheme="majorBidi"/>
          <w:i/>
          <w:iCs/>
        </w:rPr>
        <w:t xml:space="preserve"> grilling, pan frying or stewing, or in different dishes</w:t>
      </w:r>
      <w:r w:rsidRPr="00355685">
        <w:rPr>
          <w:rFonts w:asciiTheme="majorBidi" w:hAnsiTheme="majorBidi" w:cstheme="majorBidi"/>
          <w:i/>
          <w:iCs/>
          <w:rtl/>
        </w:rPr>
        <w:t>?</w:t>
      </w:r>
    </w:p>
    <w:p w14:paraId="23896268" w14:textId="77777777" w:rsidR="00355685" w:rsidRPr="00355685"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Pr>
        <w:t>Are you able to prepare a meal using fresh ingredients</w:t>
      </w:r>
      <w:r w:rsidRPr="00355685">
        <w:rPr>
          <w:rFonts w:asciiTheme="majorBidi" w:hAnsiTheme="majorBidi" w:cstheme="majorBidi"/>
          <w:rtl/>
        </w:rPr>
        <w:t>?</w:t>
      </w:r>
    </w:p>
    <w:p w14:paraId="6890FF5A" w14:textId="77777777" w:rsidR="00355685" w:rsidRPr="00355685" w:rsidRDefault="00355685" w:rsidP="00355685">
      <w:pPr>
        <w:pStyle w:val="a3"/>
        <w:bidi w:val="0"/>
        <w:rPr>
          <w:rFonts w:asciiTheme="majorBidi" w:hAnsiTheme="majorBidi" w:cstheme="majorBidi"/>
          <w:i/>
          <w:iCs/>
        </w:rPr>
      </w:pPr>
      <w:proofErr w:type="gramStart"/>
      <w:r w:rsidRPr="00355685">
        <w:rPr>
          <w:rFonts w:asciiTheme="majorBidi" w:hAnsiTheme="majorBidi" w:cstheme="majorBidi"/>
          <w:i/>
          <w:iCs/>
        </w:rPr>
        <w:t>So</w:t>
      </w:r>
      <w:proofErr w:type="gramEnd"/>
      <w:r w:rsidRPr="00355685">
        <w:rPr>
          <w:rFonts w:asciiTheme="majorBidi" w:hAnsiTheme="majorBidi" w:cstheme="majorBidi"/>
          <w:i/>
          <w:iCs/>
        </w:rPr>
        <w:t xml:space="preserve"> without pre-packed and processed foods</w:t>
      </w:r>
      <w:r w:rsidRPr="00355685">
        <w:rPr>
          <w:rFonts w:asciiTheme="majorBidi" w:hAnsiTheme="majorBidi" w:cstheme="majorBidi"/>
          <w:i/>
          <w:iCs/>
          <w:rtl/>
        </w:rPr>
        <w:t>?</w:t>
      </w:r>
    </w:p>
    <w:p w14:paraId="1DA11C27" w14:textId="77777777" w:rsidR="00355685"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Pr>
        <w:t>Are you able to see, smell or feel the quality of fresh foods</w:t>
      </w:r>
      <w:r w:rsidRPr="00355685">
        <w:rPr>
          <w:rFonts w:asciiTheme="majorBidi" w:hAnsiTheme="majorBidi" w:cstheme="majorBidi"/>
          <w:rtl/>
        </w:rPr>
        <w:t>?</w:t>
      </w:r>
    </w:p>
    <w:p w14:paraId="48C1D2B1" w14:textId="77777777" w:rsidR="00F11F58" w:rsidRPr="00355685" w:rsidRDefault="00355685" w:rsidP="00355685">
      <w:pPr>
        <w:pStyle w:val="a3"/>
        <w:bidi w:val="0"/>
        <w:rPr>
          <w:rFonts w:asciiTheme="majorBidi" w:hAnsiTheme="majorBidi" w:cstheme="majorBidi"/>
          <w:i/>
          <w:iCs/>
          <w:rtl/>
        </w:rPr>
      </w:pPr>
      <w:r w:rsidRPr="00355685">
        <w:rPr>
          <w:rFonts w:asciiTheme="majorBidi" w:hAnsiTheme="majorBidi" w:cstheme="majorBidi"/>
          <w:i/>
          <w:iCs/>
        </w:rPr>
        <w:t xml:space="preserve">For </w:t>
      </w:r>
      <w:proofErr w:type="gramStart"/>
      <w:r w:rsidRPr="00355685">
        <w:rPr>
          <w:rFonts w:asciiTheme="majorBidi" w:hAnsiTheme="majorBidi" w:cstheme="majorBidi"/>
          <w:i/>
          <w:iCs/>
        </w:rPr>
        <w:t>example</w:t>
      </w:r>
      <w:proofErr w:type="gramEnd"/>
      <w:r w:rsidRPr="00355685">
        <w:rPr>
          <w:rFonts w:asciiTheme="majorBidi" w:hAnsiTheme="majorBidi" w:cstheme="majorBidi"/>
          <w:i/>
          <w:iCs/>
        </w:rPr>
        <w:t xml:space="preserve"> of meat, fish or fruit?</w:t>
      </w:r>
    </w:p>
    <w:p w14:paraId="4EBCB7ED" w14:textId="77777777" w:rsidR="00F11F58" w:rsidRDefault="00F11F58" w:rsidP="00F11F58">
      <w:pPr>
        <w:bidi w:val="0"/>
        <w:rPr>
          <w:rFonts w:asciiTheme="majorBidi" w:hAnsiTheme="majorBidi" w:cstheme="majorBidi"/>
        </w:rPr>
      </w:pPr>
      <w:proofErr w:type="spellStart"/>
      <w:r w:rsidRPr="00D41AA3">
        <w:rPr>
          <w:rFonts w:asciiTheme="majorBidi" w:eastAsia="Malgun Gothic" w:hAnsiTheme="majorBidi" w:cstheme="majorBidi"/>
        </w:rPr>
        <w:t>ᅟ</w:t>
      </w:r>
      <w:r w:rsidRPr="00D41AA3">
        <w:rPr>
          <w:rFonts w:asciiTheme="majorBidi" w:hAnsiTheme="majorBidi" w:cstheme="majorBidi"/>
        </w:rPr>
        <w:t>II</w:t>
      </w:r>
      <w:proofErr w:type="spellEnd"/>
      <w:r w:rsidRPr="00D41AA3">
        <w:rPr>
          <w:rFonts w:asciiTheme="majorBidi" w:hAnsiTheme="majorBidi" w:cstheme="majorBidi"/>
        </w:rPr>
        <w:t xml:space="preserve">. Resilience and </w:t>
      </w:r>
      <w:proofErr w:type="spellStart"/>
      <w:r w:rsidR="00355685">
        <w:rPr>
          <w:rFonts w:asciiTheme="majorBidi" w:hAnsiTheme="majorBidi" w:cstheme="majorBidi"/>
        </w:rPr>
        <w:t>Resistence</w:t>
      </w:r>
      <w:proofErr w:type="spellEnd"/>
    </w:p>
    <w:p w14:paraId="38E8E0F4" w14:textId="77777777" w:rsidR="00355685" w:rsidRPr="00355685"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Pr>
        <w:t>Are you able to say ‘no’ to tasty snacks if you want to</w:t>
      </w:r>
      <w:r w:rsidRPr="00355685">
        <w:rPr>
          <w:rFonts w:asciiTheme="majorBidi" w:hAnsiTheme="majorBidi" w:cstheme="majorBidi"/>
          <w:rtl/>
        </w:rPr>
        <w:t>?</w:t>
      </w:r>
    </w:p>
    <w:p w14:paraId="590AD305" w14:textId="77777777" w:rsidR="00355685" w:rsidRPr="00355685" w:rsidRDefault="00355685" w:rsidP="00355685">
      <w:pPr>
        <w:pStyle w:val="a3"/>
        <w:bidi w:val="0"/>
        <w:rPr>
          <w:rFonts w:asciiTheme="majorBidi" w:hAnsiTheme="majorBidi" w:cstheme="majorBidi"/>
          <w:i/>
          <w:iCs/>
        </w:rPr>
      </w:pPr>
      <w:r w:rsidRPr="00355685">
        <w:rPr>
          <w:rFonts w:asciiTheme="majorBidi" w:hAnsiTheme="majorBidi" w:cstheme="majorBidi"/>
          <w:i/>
          <w:iCs/>
        </w:rPr>
        <w:t xml:space="preserve">For </w:t>
      </w:r>
      <w:proofErr w:type="gramStart"/>
      <w:r w:rsidRPr="00355685">
        <w:rPr>
          <w:rFonts w:asciiTheme="majorBidi" w:hAnsiTheme="majorBidi" w:cstheme="majorBidi"/>
          <w:i/>
          <w:iCs/>
        </w:rPr>
        <w:t>example</w:t>
      </w:r>
      <w:proofErr w:type="gramEnd"/>
      <w:r w:rsidRPr="00355685">
        <w:rPr>
          <w:rFonts w:asciiTheme="majorBidi" w:hAnsiTheme="majorBidi" w:cstheme="majorBidi"/>
          <w:i/>
          <w:iCs/>
        </w:rPr>
        <w:t xml:space="preserve"> birthday treats or finger foods</w:t>
      </w:r>
      <w:r w:rsidRPr="00355685">
        <w:rPr>
          <w:rFonts w:asciiTheme="majorBidi" w:hAnsiTheme="majorBidi" w:cstheme="majorBidi"/>
          <w:i/>
          <w:iCs/>
          <w:rtl/>
        </w:rPr>
        <w:t>?</w:t>
      </w:r>
    </w:p>
    <w:p w14:paraId="0F4E539E" w14:textId="77777777" w:rsidR="00355685" w:rsidRPr="00355685"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Pr>
        <w:t>Imagine that you are at a place where you see and smell tasty foods. Are you able to resist the temptation of buying them</w:t>
      </w:r>
      <w:r w:rsidRPr="00355685">
        <w:rPr>
          <w:rFonts w:asciiTheme="majorBidi" w:hAnsiTheme="majorBidi" w:cstheme="majorBidi"/>
          <w:rtl/>
        </w:rPr>
        <w:t>?</w:t>
      </w:r>
    </w:p>
    <w:p w14:paraId="4AEA7DFC" w14:textId="77777777" w:rsidR="00355685" w:rsidRPr="00355685" w:rsidRDefault="00355685" w:rsidP="00355685">
      <w:pPr>
        <w:pStyle w:val="a3"/>
        <w:bidi w:val="0"/>
        <w:rPr>
          <w:rFonts w:asciiTheme="majorBidi" w:hAnsiTheme="majorBidi" w:cstheme="majorBidi"/>
          <w:i/>
          <w:iCs/>
        </w:rPr>
      </w:pPr>
      <w:r w:rsidRPr="00355685">
        <w:rPr>
          <w:rFonts w:asciiTheme="majorBidi" w:hAnsiTheme="majorBidi" w:cstheme="majorBidi"/>
          <w:i/>
          <w:iCs/>
        </w:rPr>
        <w:t xml:space="preserve">For </w:t>
      </w:r>
      <w:proofErr w:type="gramStart"/>
      <w:r w:rsidRPr="00355685">
        <w:rPr>
          <w:rFonts w:asciiTheme="majorBidi" w:hAnsiTheme="majorBidi" w:cstheme="majorBidi"/>
          <w:i/>
          <w:iCs/>
        </w:rPr>
        <w:t>example</w:t>
      </w:r>
      <w:proofErr w:type="gramEnd"/>
      <w:r w:rsidRPr="00355685">
        <w:rPr>
          <w:rFonts w:asciiTheme="majorBidi" w:hAnsiTheme="majorBidi" w:cstheme="majorBidi"/>
          <w:i/>
          <w:iCs/>
        </w:rPr>
        <w:t xml:space="preserve"> at the train station, the petrol station, or at the bakery</w:t>
      </w:r>
      <w:r w:rsidRPr="00355685">
        <w:rPr>
          <w:rFonts w:asciiTheme="majorBidi" w:hAnsiTheme="majorBidi" w:cstheme="majorBidi"/>
          <w:i/>
          <w:iCs/>
          <w:rtl/>
        </w:rPr>
        <w:t>?</w:t>
      </w:r>
    </w:p>
    <w:p w14:paraId="20EFFF1F" w14:textId="77777777" w:rsidR="00355685" w:rsidRPr="00355685"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tl/>
        </w:rPr>
        <w:t xml:space="preserve"> </w:t>
      </w:r>
      <w:r w:rsidRPr="00355685">
        <w:rPr>
          <w:rFonts w:asciiTheme="majorBidi" w:hAnsiTheme="majorBidi" w:cstheme="majorBidi"/>
        </w:rPr>
        <w:t>Are you able to eat healthily when you feel stressed</w:t>
      </w:r>
      <w:r w:rsidRPr="00355685">
        <w:rPr>
          <w:rFonts w:asciiTheme="majorBidi" w:hAnsiTheme="majorBidi" w:cstheme="majorBidi"/>
          <w:rtl/>
        </w:rPr>
        <w:t>?</w:t>
      </w:r>
    </w:p>
    <w:p w14:paraId="321B022F" w14:textId="77777777" w:rsidR="00355685" w:rsidRPr="00355685"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Pr>
        <w:t>Do you choose foods that are in line with your mood</w:t>
      </w:r>
      <w:r w:rsidRPr="00355685">
        <w:rPr>
          <w:rFonts w:asciiTheme="majorBidi" w:hAnsiTheme="majorBidi" w:cstheme="majorBidi"/>
          <w:rtl/>
        </w:rPr>
        <w:t>?</w:t>
      </w:r>
    </w:p>
    <w:p w14:paraId="512F8836" w14:textId="77777777" w:rsidR="00355685" w:rsidRPr="00355685" w:rsidRDefault="00355685" w:rsidP="00355685">
      <w:pPr>
        <w:pStyle w:val="a3"/>
        <w:bidi w:val="0"/>
        <w:rPr>
          <w:rFonts w:asciiTheme="majorBidi" w:hAnsiTheme="majorBidi" w:cstheme="majorBidi"/>
          <w:i/>
          <w:iCs/>
        </w:rPr>
      </w:pPr>
      <w:r w:rsidRPr="00355685">
        <w:rPr>
          <w:rFonts w:asciiTheme="majorBidi" w:hAnsiTheme="majorBidi" w:cstheme="majorBidi"/>
          <w:i/>
          <w:iCs/>
        </w:rPr>
        <w:t xml:space="preserve">For </w:t>
      </w:r>
      <w:proofErr w:type="gramStart"/>
      <w:r w:rsidRPr="00355685">
        <w:rPr>
          <w:rFonts w:asciiTheme="majorBidi" w:hAnsiTheme="majorBidi" w:cstheme="majorBidi"/>
          <w:i/>
          <w:iCs/>
        </w:rPr>
        <w:t>example</w:t>
      </w:r>
      <w:proofErr w:type="gramEnd"/>
      <w:r w:rsidRPr="00355685">
        <w:rPr>
          <w:rFonts w:asciiTheme="majorBidi" w:hAnsiTheme="majorBidi" w:cstheme="majorBidi"/>
          <w:i/>
          <w:iCs/>
        </w:rPr>
        <w:t xml:space="preserve"> if you are sad or annoyed</w:t>
      </w:r>
      <w:r w:rsidRPr="00355685">
        <w:rPr>
          <w:rFonts w:asciiTheme="majorBidi" w:hAnsiTheme="majorBidi" w:cstheme="majorBidi"/>
          <w:i/>
          <w:iCs/>
          <w:rtl/>
        </w:rPr>
        <w:t>?</w:t>
      </w:r>
    </w:p>
    <w:p w14:paraId="27894FDE" w14:textId="77777777" w:rsidR="00355685" w:rsidRPr="00355685"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Pr>
        <w:t>Are you able to eat healthily if the situation deviates from a regular situation</w:t>
      </w:r>
      <w:r w:rsidRPr="00355685">
        <w:rPr>
          <w:rFonts w:asciiTheme="majorBidi" w:hAnsiTheme="majorBidi" w:cstheme="majorBidi"/>
          <w:rtl/>
        </w:rPr>
        <w:t>?</w:t>
      </w:r>
    </w:p>
    <w:p w14:paraId="59C9BFBA" w14:textId="77777777" w:rsidR="00355685" w:rsidRPr="00355685" w:rsidRDefault="00355685" w:rsidP="00355685">
      <w:pPr>
        <w:pStyle w:val="a3"/>
        <w:bidi w:val="0"/>
        <w:rPr>
          <w:rFonts w:asciiTheme="majorBidi" w:hAnsiTheme="majorBidi" w:cstheme="majorBidi"/>
          <w:i/>
          <w:iCs/>
        </w:rPr>
      </w:pPr>
      <w:r w:rsidRPr="00355685">
        <w:rPr>
          <w:rFonts w:asciiTheme="majorBidi" w:hAnsiTheme="majorBidi" w:cstheme="majorBidi"/>
          <w:i/>
          <w:iCs/>
        </w:rPr>
        <w:t xml:space="preserve">For </w:t>
      </w:r>
      <w:proofErr w:type="gramStart"/>
      <w:r w:rsidRPr="00355685">
        <w:rPr>
          <w:rFonts w:asciiTheme="majorBidi" w:hAnsiTheme="majorBidi" w:cstheme="majorBidi"/>
          <w:i/>
          <w:iCs/>
        </w:rPr>
        <w:t>example</w:t>
      </w:r>
      <w:proofErr w:type="gramEnd"/>
      <w:r w:rsidRPr="00355685">
        <w:rPr>
          <w:rFonts w:asciiTheme="majorBidi" w:hAnsiTheme="majorBidi" w:cstheme="majorBidi"/>
          <w:i/>
          <w:iCs/>
        </w:rPr>
        <w:t xml:space="preserve"> when you have unexpected guests or experience time pressure</w:t>
      </w:r>
      <w:r w:rsidRPr="00355685">
        <w:rPr>
          <w:rFonts w:asciiTheme="majorBidi" w:hAnsiTheme="majorBidi" w:cstheme="majorBidi"/>
          <w:i/>
          <w:iCs/>
          <w:rtl/>
        </w:rPr>
        <w:t>?</w:t>
      </w:r>
    </w:p>
    <w:p w14:paraId="2BCD38BC" w14:textId="77777777" w:rsidR="00355685" w:rsidRPr="00D41AA3" w:rsidRDefault="00355685" w:rsidP="00355685">
      <w:pPr>
        <w:pStyle w:val="a3"/>
        <w:numPr>
          <w:ilvl w:val="0"/>
          <w:numId w:val="1"/>
        </w:numPr>
        <w:bidi w:val="0"/>
        <w:rPr>
          <w:rFonts w:asciiTheme="majorBidi" w:hAnsiTheme="majorBidi" w:cstheme="majorBidi"/>
        </w:rPr>
      </w:pPr>
      <w:r w:rsidRPr="00355685">
        <w:rPr>
          <w:rFonts w:asciiTheme="majorBidi" w:hAnsiTheme="majorBidi" w:cstheme="majorBidi"/>
        </w:rPr>
        <w:t>Do you eat the total contents of a bag or container of crisps, candies or cookies in one go?</w:t>
      </w:r>
    </w:p>
    <w:p w14:paraId="7B0648EE" w14:textId="77777777" w:rsidR="00F11F58" w:rsidRPr="00D41AA3" w:rsidRDefault="00F11F58" w:rsidP="00F11F58">
      <w:pPr>
        <w:bidi w:val="0"/>
        <w:rPr>
          <w:rFonts w:asciiTheme="majorBidi" w:hAnsiTheme="majorBidi" w:cstheme="majorBidi"/>
        </w:rPr>
      </w:pPr>
      <w:proofErr w:type="spellStart"/>
      <w:r w:rsidRPr="00D41AA3">
        <w:rPr>
          <w:rFonts w:asciiTheme="majorBidi" w:eastAsia="Malgun Gothic" w:hAnsiTheme="majorBidi" w:cstheme="majorBidi"/>
        </w:rPr>
        <w:t>ᅟ</w:t>
      </w:r>
      <w:r w:rsidRPr="00D41AA3">
        <w:rPr>
          <w:rFonts w:asciiTheme="majorBidi" w:hAnsiTheme="majorBidi" w:cstheme="majorBidi"/>
        </w:rPr>
        <w:t>III</w:t>
      </w:r>
      <w:proofErr w:type="spellEnd"/>
      <w:r w:rsidRPr="00D41AA3">
        <w:rPr>
          <w:rFonts w:asciiTheme="majorBidi" w:hAnsiTheme="majorBidi" w:cstheme="majorBidi"/>
        </w:rPr>
        <w:t xml:space="preserve">. Healthy snack styles </w:t>
      </w:r>
    </w:p>
    <w:p w14:paraId="3B28BAFD" w14:textId="77777777" w:rsidR="00F11F58" w:rsidRPr="00D41AA3" w:rsidRDefault="00F11F58" w:rsidP="00F11F58">
      <w:pPr>
        <w:pStyle w:val="a3"/>
        <w:numPr>
          <w:ilvl w:val="0"/>
          <w:numId w:val="1"/>
        </w:numPr>
        <w:bidi w:val="0"/>
        <w:rPr>
          <w:rFonts w:asciiTheme="majorBidi" w:hAnsiTheme="majorBidi" w:cstheme="majorBidi"/>
        </w:rPr>
      </w:pPr>
      <w:r w:rsidRPr="00D41AA3">
        <w:rPr>
          <w:rFonts w:asciiTheme="majorBidi" w:hAnsiTheme="majorBidi" w:cstheme="majorBidi"/>
        </w:rPr>
        <w:t>Do you take along healthy snacks for yourself when you are on the go?</w:t>
      </w:r>
    </w:p>
    <w:p w14:paraId="249A3E60" w14:textId="77777777" w:rsidR="00F11F58" w:rsidRPr="00D41AA3" w:rsidRDefault="00F11F58" w:rsidP="00F11F58">
      <w:pPr>
        <w:pStyle w:val="a3"/>
        <w:bidi w:val="0"/>
        <w:rPr>
          <w:rFonts w:asciiTheme="majorBidi" w:hAnsiTheme="majorBidi" w:cstheme="majorBidi"/>
          <w:i/>
          <w:iCs/>
        </w:rPr>
      </w:pPr>
      <w:r w:rsidRPr="00D41AA3">
        <w:rPr>
          <w:rFonts w:asciiTheme="majorBidi" w:hAnsiTheme="majorBidi" w:cstheme="majorBidi"/>
          <w:i/>
          <w:iCs/>
        </w:rPr>
        <w:t xml:space="preserve">For </w:t>
      </w:r>
      <w:proofErr w:type="gramStart"/>
      <w:r w:rsidRPr="00D41AA3">
        <w:rPr>
          <w:rFonts w:asciiTheme="majorBidi" w:hAnsiTheme="majorBidi" w:cstheme="majorBidi"/>
          <w:i/>
          <w:iCs/>
        </w:rPr>
        <w:t>example</w:t>
      </w:r>
      <w:proofErr w:type="gramEnd"/>
      <w:r w:rsidRPr="00D41AA3">
        <w:rPr>
          <w:rFonts w:asciiTheme="majorBidi" w:hAnsiTheme="majorBidi" w:cstheme="majorBidi"/>
          <w:i/>
          <w:iCs/>
        </w:rPr>
        <w:t xml:space="preserve"> fruit, </w:t>
      </w:r>
      <w:proofErr w:type="gramStart"/>
      <w:r w:rsidRPr="00D41AA3">
        <w:rPr>
          <w:rFonts w:asciiTheme="majorBidi" w:hAnsiTheme="majorBidi" w:cstheme="majorBidi"/>
          <w:i/>
          <w:iCs/>
        </w:rPr>
        <w:t>cherry-tomatoes</w:t>
      </w:r>
      <w:proofErr w:type="gramEnd"/>
      <w:r w:rsidRPr="00D41AA3">
        <w:rPr>
          <w:rFonts w:asciiTheme="majorBidi" w:hAnsiTheme="majorBidi" w:cstheme="majorBidi"/>
          <w:i/>
          <w:iCs/>
        </w:rPr>
        <w:t>, nuts?</w:t>
      </w:r>
    </w:p>
    <w:p w14:paraId="4C57A0C5" w14:textId="77777777" w:rsidR="00F11F58" w:rsidRPr="00D41AA3" w:rsidRDefault="00F11F58" w:rsidP="00F11F58">
      <w:pPr>
        <w:pStyle w:val="a3"/>
        <w:numPr>
          <w:ilvl w:val="0"/>
          <w:numId w:val="1"/>
        </w:numPr>
        <w:bidi w:val="0"/>
        <w:rPr>
          <w:rFonts w:asciiTheme="majorBidi" w:hAnsiTheme="majorBidi" w:cstheme="majorBidi"/>
          <w:i/>
          <w:iCs/>
        </w:rPr>
      </w:pPr>
      <w:r w:rsidRPr="00D41AA3">
        <w:rPr>
          <w:rFonts w:asciiTheme="majorBidi" w:hAnsiTheme="majorBidi" w:cstheme="majorBidi"/>
        </w:rPr>
        <w:t>Do you eat vegetables as snacks?</w:t>
      </w:r>
    </w:p>
    <w:p w14:paraId="58BF92BC" w14:textId="77777777" w:rsidR="00F11F58" w:rsidRPr="00D41AA3" w:rsidRDefault="00F11F58" w:rsidP="00F11F58">
      <w:pPr>
        <w:pStyle w:val="a3"/>
        <w:numPr>
          <w:ilvl w:val="0"/>
          <w:numId w:val="1"/>
        </w:numPr>
        <w:bidi w:val="0"/>
        <w:rPr>
          <w:rFonts w:asciiTheme="majorBidi" w:hAnsiTheme="majorBidi" w:cstheme="majorBidi"/>
          <w:i/>
          <w:iCs/>
        </w:rPr>
      </w:pPr>
      <w:r w:rsidRPr="00D41AA3">
        <w:rPr>
          <w:rFonts w:asciiTheme="majorBidi" w:hAnsiTheme="majorBidi" w:cstheme="majorBidi"/>
        </w:rPr>
        <w:t>Do you eat fruit as a snack?</w:t>
      </w:r>
    </w:p>
    <w:p w14:paraId="486D2916" w14:textId="77777777" w:rsidR="00F11F58" w:rsidRPr="00D41AA3" w:rsidRDefault="00F11F58" w:rsidP="00F11F58">
      <w:pPr>
        <w:pStyle w:val="a3"/>
        <w:numPr>
          <w:ilvl w:val="0"/>
          <w:numId w:val="1"/>
        </w:numPr>
        <w:bidi w:val="0"/>
        <w:rPr>
          <w:rFonts w:asciiTheme="majorBidi" w:hAnsiTheme="majorBidi" w:cstheme="majorBidi"/>
          <w:i/>
          <w:iCs/>
        </w:rPr>
      </w:pPr>
      <w:r w:rsidRPr="00D41AA3">
        <w:rPr>
          <w:rFonts w:asciiTheme="majorBidi" w:hAnsiTheme="majorBidi" w:cstheme="majorBidi"/>
        </w:rPr>
        <w:t>Do you have healthy snacks for yourself in stock?</w:t>
      </w:r>
    </w:p>
    <w:p w14:paraId="1ECE1553" w14:textId="77777777" w:rsidR="00F11F58" w:rsidRDefault="00F11F58" w:rsidP="00F11F58">
      <w:pPr>
        <w:pStyle w:val="a3"/>
        <w:bidi w:val="0"/>
        <w:rPr>
          <w:rFonts w:asciiTheme="majorBidi" w:hAnsiTheme="majorBidi" w:cstheme="majorBidi"/>
          <w:i/>
          <w:iCs/>
        </w:rPr>
      </w:pPr>
      <w:r w:rsidRPr="00D41AA3">
        <w:rPr>
          <w:rFonts w:asciiTheme="majorBidi" w:hAnsiTheme="majorBidi" w:cstheme="majorBidi"/>
          <w:i/>
          <w:iCs/>
        </w:rPr>
        <w:t xml:space="preserve">For </w:t>
      </w:r>
      <w:proofErr w:type="gramStart"/>
      <w:r w:rsidRPr="00D41AA3">
        <w:rPr>
          <w:rFonts w:asciiTheme="majorBidi" w:hAnsiTheme="majorBidi" w:cstheme="majorBidi"/>
          <w:i/>
          <w:iCs/>
        </w:rPr>
        <w:t>example</w:t>
      </w:r>
      <w:proofErr w:type="gramEnd"/>
      <w:r w:rsidRPr="00D41AA3">
        <w:rPr>
          <w:rFonts w:asciiTheme="majorBidi" w:hAnsiTheme="majorBidi" w:cstheme="majorBidi"/>
          <w:i/>
          <w:iCs/>
        </w:rPr>
        <w:t xml:space="preserve"> nuts, carrots, cherry tomatoes, or mini cucumbers?</w:t>
      </w:r>
    </w:p>
    <w:p w14:paraId="6314CCF1" w14:textId="77777777" w:rsidR="00355685" w:rsidRDefault="00355685" w:rsidP="00355685">
      <w:pPr>
        <w:pStyle w:val="a3"/>
        <w:bidi w:val="0"/>
        <w:rPr>
          <w:rFonts w:asciiTheme="majorBidi" w:hAnsiTheme="majorBidi" w:cstheme="majorBidi"/>
          <w:i/>
          <w:iCs/>
        </w:rPr>
      </w:pPr>
    </w:p>
    <w:p w14:paraId="300737CE" w14:textId="77777777" w:rsidR="00E76FFF" w:rsidRDefault="00355685" w:rsidP="00E76FFF">
      <w:pPr>
        <w:bidi w:val="0"/>
        <w:ind w:firstLine="142"/>
        <w:rPr>
          <w:rFonts w:asciiTheme="majorBidi" w:hAnsiTheme="majorBidi" w:cstheme="majorBidi"/>
        </w:rPr>
      </w:pPr>
      <w:r w:rsidRPr="00E76FFF">
        <w:rPr>
          <w:rFonts w:asciiTheme="majorBidi" w:hAnsiTheme="majorBidi" w:cstheme="majorBidi"/>
        </w:rPr>
        <w:t xml:space="preserve">IV. Social and conscious eating </w:t>
      </w:r>
    </w:p>
    <w:p w14:paraId="1FF4B626" w14:textId="77777777" w:rsidR="00E76FFF" w:rsidRPr="00E76FFF" w:rsidRDefault="00E76FFF" w:rsidP="00E76FFF">
      <w:pPr>
        <w:pStyle w:val="a3"/>
        <w:numPr>
          <w:ilvl w:val="0"/>
          <w:numId w:val="1"/>
        </w:numPr>
        <w:bidi w:val="0"/>
        <w:rPr>
          <w:rFonts w:asciiTheme="majorBidi" w:hAnsiTheme="majorBidi" w:cstheme="majorBidi"/>
        </w:rPr>
      </w:pPr>
      <w:r w:rsidRPr="00E76FFF">
        <w:rPr>
          <w:rFonts w:asciiTheme="majorBidi" w:hAnsiTheme="majorBidi" w:cstheme="majorBidi"/>
        </w:rPr>
        <w:t>Do you find it important to eat at the dinner table if you are eating with others</w:t>
      </w:r>
      <w:r w:rsidRPr="00E76FFF">
        <w:rPr>
          <w:rFonts w:asciiTheme="majorBidi" w:hAnsiTheme="majorBidi" w:cstheme="majorBidi"/>
          <w:rtl/>
        </w:rPr>
        <w:t>?</w:t>
      </w:r>
    </w:p>
    <w:p w14:paraId="09FCA141" w14:textId="77777777" w:rsidR="00E76FFF" w:rsidRPr="00E76FFF" w:rsidRDefault="00E76FFF" w:rsidP="00E76FFF">
      <w:pPr>
        <w:pStyle w:val="a3"/>
        <w:numPr>
          <w:ilvl w:val="0"/>
          <w:numId w:val="1"/>
        </w:numPr>
        <w:bidi w:val="0"/>
        <w:rPr>
          <w:rFonts w:asciiTheme="majorBidi" w:hAnsiTheme="majorBidi" w:cstheme="majorBidi"/>
        </w:rPr>
      </w:pPr>
      <w:r w:rsidRPr="00E76FFF">
        <w:rPr>
          <w:rFonts w:asciiTheme="majorBidi" w:hAnsiTheme="majorBidi" w:cstheme="majorBidi"/>
        </w:rPr>
        <w:t>Do you find it important to eat dinner at the same time if you are with others</w:t>
      </w:r>
      <w:r w:rsidRPr="00E76FFF">
        <w:rPr>
          <w:rFonts w:asciiTheme="majorBidi" w:hAnsiTheme="majorBidi" w:cstheme="majorBidi"/>
          <w:rtl/>
        </w:rPr>
        <w:t>?</w:t>
      </w:r>
    </w:p>
    <w:p w14:paraId="3BC2FF19" w14:textId="77777777" w:rsidR="00E76FFF" w:rsidRPr="00E76FFF" w:rsidRDefault="00E76FFF" w:rsidP="00E76FFF">
      <w:pPr>
        <w:pStyle w:val="a3"/>
        <w:numPr>
          <w:ilvl w:val="0"/>
          <w:numId w:val="1"/>
        </w:numPr>
        <w:bidi w:val="0"/>
        <w:rPr>
          <w:rFonts w:asciiTheme="majorBidi" w:hAnsiTheme="majorBidi" w:cstheme="majorBidi"/>
        </w:rPr>
      </w:pPr>
      <w:r w:rsidRPr="00E76FFF">
        <w:rPr>
          <w:rFonts w:asciiTheme="majorBidi" w:hAnsiTheme="majorBidi" w:cstheme="majorBidi"/>
        </w:rPr>
        <w:t>Do you engage in any other activities while eating</w:t>
      </w:r>
      <w:r w:rsidRPr="00E76FFF">
        <w:rPr>
          <w:rFonts w:asciiTheme="majorBidi" w:hAnsiTheme="majorBidi" w:cstheme="majorBidi"/>
          <w:rtl/>
        </w:rPr>
        <w:t>?</w:t>
      </w:r>
    </w:p>
    <w:p w14:paraId="42C13CAC" w14:textId="77777777" w:rsidR="00E76FFF" w:rsidRPr="00E76FFF" w:rsidRDefault="00E76FFF" w:rsidP="00E76FFF">
      <w:pPr>
        <w:pStyle w:val="a3"/>
        <w:bidi w:val="0"/>
        <w:rPr>
          <w:rFonts w:asciiTheme="majorBidi" w:hAnsiTheme="majorBidi" w:cstheme="majorBidi"/>
          <w:i/>
          <w:iCs/>
        </w:rPr>
      </w:pPr>
      <w:r w:rsidRPr="00E76FFF">
        <w:rPr>
          <w:rFonts w:asciiTheme="majorBidi" w:hAnsiTheme="majorBidi" w:cstheme="majorBidi"/>
          <w:i/>
          <w:iCs/>
        </w:rPr>
        <w:t xml:space="preserve">For </w:t>
      </w:r>
      <w:proofErr w:type="gramStart"/>
      <w:r w:rsidRPr="00E76FFF">
        <w:rPr>
          <w:rFonts w:asciiTheme="majorBidi" w:hAnsiTheme="majorBidi" w:cstheme="majorBidi"/>
          <w:i/>
          <w:iCs/>
        </w:rPr>
        <w:t>example</w:t>
      </w:r>
      <w:proofErr w:type="gramEnd"/>
      <w:r w:rsidRPr="00E76FFF">
        <w:rPr>
          <w:rFonts w:asciiTheme="majorBidi" w:hAnsiTheme="majorBidi" w:cstheme="majorBidi"/>
          <w:i/>
          <w:iCs/>
        </w:rPr>
        <w:t xml:space="preserve"> reading, working, or watching television?</w:t>
      </w:r>
    </w:p>
    <w:p w14:paraId="0A415D1E" w14:textId="77777777" w:rsidR="00E76FFF" w:rsidRDefault="00E76FFF" w:rsidP="00E76FFF">
      <w:pPr>
        <w:bidi w:val="0"/>
        <w:rPr>
          <w:rFonts w:asciiTheme="majorBidi" w:eastAsia="Malgun Gothic" w:hAnsiTheme="majorBidi" w:cstheme="majorBidi"/>
        </w:rPr>
      </w:pPr>
    </w:p>
    <w:p w14:paraId="089DF815" w14:textId="77777777" w:rsidR="00F11F58" w:rsidRPr="00D41AA3" w:rsidRDefault="00F11F58" w:rsidP="00E76FFF">
      <w:pPr>
        <w:bidi w:val="0"/>
        <w:rPr>
          <w:rFonts w:asciiTheme="majorBidi" w:hAnsiTheme="majorBidi" w:cstheme="majorBidi"/>
        </w:rPr>
      </w:pPr>
      <w:proofErr w:type="spellStart"/>
      <w:r w:rsidRPr="00D41AA3">
        <w:rPr>
          <w:rFonts w:asciiTheme="majorBidi" w:eastAsia="Malgun Gothic" w:hAnsiTheme="majorBidi" w:cstheme="majorBidi"/>
        </w:rPr>
        <w:lastRenderedPageBreak/>
        <w:t>ᅟ</w:t>
      </w:r>
      <w:r w:rsidRPr="00D41AA3">
        <w:rPr>
          <w:rFonts w:asciiTheme="majorBidi" w:hAnsiTheme="majorBidi" w:cstheme="majorBidi"/>
        </w:rPr>
        <w:t>V</w:t>
      </w:r>
      <w:proofErr w:type="spellEnd"/>
      <w:r w:rsidRPr="00D41AA3">
        <w:rPr>
          <w:rFonts w:asciiTheme="majorBidi" w:hAnsiTheme="majorBidi" w:cstheme="majorBidi"/>
        </w:rPr>
        <w:t xml:space="preserve">. Examining food labels  </w:t>
      </w:r>
    </w:p>
    <w:p w14:paraId="2F42E93D" w14:textId="77777777" w:rsidR="00E76FFF" w:rsidRPr="00D41AA3" w:rsidRDefault="00E76FFF" w:rsidP="00020EB0">
      <w:pPr>
        <w:pStyle w:val="a3"/>
        <w:numPr>
          <w:ilvl w:val="0"/>
          <w:numId w:val="1"/>
        </w:numPr>
        <w:bidi w:val="0"/>
        <w:rPr>
          <w:rFonts w:asciiTheme="majorBidi" w:hAnsiTheme="majorBidi" w:cstheme="majorBidi"/>
        </w:rPr>
      </w:pPr>
      <w:r w:rsidRPr="00D41AA3">
        <w:rPr>
          <w:rFonts w:asciiTheme="majorBidi" w:hAnsiTheme="majorBidi" w:cstheme="majorBidi"/>
        </w:rPr>
        <w:t>Do you compare the calories, fat, sugar or salt content of different products?</w:t>
      </w:r>
    </w:p>
    <w:p w14:paraId="34FA9810" w14:textId="77777777" w:rsidR="00F11F58" w:rsidRDefault="00F11F58" w:rsidP="00020EB0">
      <w:pPr>
        <w:pStyle w:val="a3"/>
        <w:numPr>
          <w:ilvl w:val="0"/>
          <w:numId w:val="1"/>
        </w:numPr>
        <w:bidi w:val="0"/>
        <w:rPr>
          <w:rFonts w:asciiTheme="majorBidi" w:hAnsiTheme="majorBidi" w:cstheme="majorBidi"/>
        </w:rPr>
      </w:pPr>
      <w:r w:rsidRPr="00D41AA3">
        <w:rPr>
          <w:rFonts w:asciiTheme="majorBidi" w:hAnsiTheme="majorBidi" w:cstheme="majorBidi"/>
        </w:rPr>
        <w:t xml:space="preserve">Do you check the nutritional labels </w:t>
      </w:r>
      <w:proofErr w:type="gramStart"/>
      <w:r w:rsidRPr="00D41AA3">
        <w:rPr>
          <w:rFonts w:asciiTheme="majorBidi" w:hAnsiTheme="majorBidi" w:cstheme="majorBidi"/>
        </w:rPr>
        <w:t>of</w:t>
      </w:r>
      <w:proofErr w:type="gramEnd"/>
      <w:r w:rsidRPr="00D41AA3">
        <w:rPr>
          <w:rFonts w:asciiTheme="majorBidi" w:hAnsiTheme="majorBidi" w:cstheme="majorBidi"/>
        </w:rPr>
        <w:t xml:space="preserve"> products for calories, fat, sugar or salt content?</w:t>
      </w:r>
    </w:p>
    <w:p w14:paraId="0CA85B8F" w14:textId="77777777" w:rsidR="00E76FFF" w:rsidRPr="00355685" w:rsidRDefault="00E76FFF" w:rsidP="00E76FFF">
      <w:pPr>
        <w:bidi w:val="0"/>
        <w:rPr>
          <w:rFonts w:asciiTheme="majorBidi" w:hAnsiTheme="majorBidi" w:cstheme="majorBidi"/>
        </w:rPr>
      </w:pPr>
      <w:r>
        <w:rPr>
          <w:rFonts w:asciiTheme="majorBidi" w:hAnsiTheme="majorBidi" w:cstheme="majorBidi"/>
        </w:rPr>
        <w:t xml:space="preserve">VI. </w:t>
      </w:r>
      <w:r w:rsidRPr="00D41AA3">
        <w:rPr>
          <w:rFonts w:asciiTheme="majorBidi" w:hAnsiTheme="majorBidi" w:cstheme="majorBidi"/>
        </w:rPr>
        <w:t>Daily food planning</w:t>
      </w:r>
    </w:p>
    <w:p w14:paraId="31CD23D7" w14:textId="77777777" w:rsidR="00F11F58" w:rsidRPr="00D41AA3" w:rsidRDefault="00F11F58" w:rsidP="00020EB0">
      <w:pPr>
        <w:pStyle w:val="a3"/>
        <w:numPr>
          <w:ilvl w:val="0"/>
          <w:numId w:val="1"/>
        </w:numPr>
        <w:bidi w:val="0"/>
        <w:rPr>
          <w:rFonts w:asciiTheme="majorBidi" w:hAnsiTheme="majorBidi" w:cstheme="majorBidi"/>
        </w:rPr>
      </w:pPr>
      <w:r w:rsidRPr="00D41AA3">
        <w:rPr>
          <w:rFonts w:asciiTheme="majorBidi" w:hAnsiTheme="majorBidi" w:cstheme="majorBidi"/>
        </w:rPr>
        <w:t>If you have something to eat, do you take account of what you will eat later that day?</w:t>
      </w:r>
    </w:p>
    <w:p w14:paraId="25E4AD00" w14:textId="77777777" w:rsidR="00355685" w:rsidRDefault="00F11F58" w:rsidP="00020EB0">
      <w:pPr>
        <w:pStyle w:val="a3"/>
        <w:numPr>
          <w:ilvl w:val="0"/>
          <w:numId w:val="1"/>
        </w:numPr>
        <w:bidi w:val="0"/>
        <w:rPr>
          <w:rFonts w:asciiTheme="majorBidi" w:hAnsiTheme="majorBidi" w:cstheme="majorBidi"/>
        </w:rPr>
      </w:pPr>
      <w:r w:rsidRPr="00D41AA3">
        <w:rPr>
          <w:rFonts w:asciiTheme="majorBidi" w:hAnsiTheme="majorBidi" w:cstheme="majorBidi"/>
        </w:rPr>
        <w:t>If you have something to eat, do you reflect on what you have eaten earlier that day?</w:t>
      </w:r>
    </w:p>
    <w:p w14:paraId="50CD8DD3" w14:textId="77777777" w:rsidR="00F11F58" w:rsidRPr="00D41AA3" w:rsidRDefault="00F11F58" w:rsidP="00F11F58">
      <w:pPr>
        <w:bidi w:val="0"/>
        <w:rPr>
          <w:rFonts w:asciiTheme="majorBidi" w:hAnsiTheme="majorBidi" w:cstheme="majorBidi"/>
        </w:rPr>
      </w:pPr>
      <w:proofErr w:type="spellStart"/>
      <w:r w:rsidRPr="00D41AA3">
        <w:rPr>
          <w:rFonts w:asciiTheme="majorBidi" w:eastAsia="Malgun Gothic" w:hAnsiTheme="majorBidi" w:cstheme="majorBidi"/>
        </w:rPr>
        <w:t>ᅟ</w:t>
      </w:r>
      <w:r w:rsidRPr="00D41AA3">
        <w:rPr>
          <w:rFonts w:asciiTheme="majorBidi" w:hAnsiTheme="majorBidi" w:cstheme="majorBidi"/>
        </w:rPr>
        <w:t>V</w:t>
      </w:r>
      <w:proofErr w:type="spellEnd"/>
      <w:r w:rsidRPr="00D41AA3">
        <w:rPr>
          <w:rFonts w:asciiTheme="majorBidi" w:hAnsiTheme="majorBidi" w:cstheme="majorBidi"/>
        </w:rPr>
        <w:t>. Healthy budgeting (2 items, CR = 0.84)</w:t>
      </w:r>
    </w:p>
    <w:p w14:paraId="6E01D7F0" w14:textId="77777777" w:rsidR="00020EB0" w:rsidRDefault="00F11F58" w:rsidP="00020EB0">
      <w:pPr>
        <w:pStyle w:val="a3"/>
        <w:numPr>
          <w:ilvl w:val="0"/>
          <w:numId w:val="1"/>
        </w:numPr>
        <w:bidi w:val="0"/>
        <w:rPr>
          <w:rFonts w:asciiTheme="majorBidi" w:hAnsiTheme="majorBidi" w:cstheme="majorBidi"/>
        </w:rPr>
      </w:pPr>
      <w:r w:rsidRPr="00D41AA3">
        <w:rPr>
          <w:rFonts w:asciiTheme="majorBidi" w:hAnsiTheme="majorBidi" w:cstheme="majorBidi"/>
        </w:rPr>
        <w:t xml:space="preserve">Do you purchase healthy foods, even if they are a bit more expensive? </w:t>
      </w:r>
    </w:p>
    <w:p w14:paraId="78C6B3A9" w14:textId="57C6171C" w:rsidR="00F11F58" w:rsidRPr="00020EB0" w:rsidRDefault="00F11F58" w:rsidP="00020EB0">
      <w:pPr>
        <w:pStyle w:val="a3"/>
        <w:bidi w:val="0"/>
        <w:rPr>
          <w:rFonts w:asciiTheme="majorBidi" w:hAnsiTheme="majorBidi" w:cstheme="majorBidi"/>
          <w:i/>
          <w:iCs/>
        </w:rPr>
      </w:pPr>
      <w:r w:rsidRPr="00020EB0">
        <w:rPr>
          <w:rFonts w:asciiTheme="majorBidi" w:hAnsiTheme="majorBidi" w:cstheme="majorBidi"/>
          <w:i/>
          <w:iCs/>
        </w:rPr>
        <w:t xml:space="preserve">For </w:t>
      </w:r>
      <w:proofErr w:type="gramStart"/>
      <w:r w:rsidRPr="00020EB0">
        <w:rPr>
          <w:rFonts w:asciiTheme="majorBidi" w:hAnsiTheme="majorBidi" w:cstheme="majorBidi"/>
          <w:i/>
          <w:iCs/>
        </w:rPr>
        <w:t>example</w:t>
      </w:r>
      <w:proofErr w:type="gramEnd"/>
      <w:r w:rsidRPr="00020EB0">
        <w:rPr>
          <w:rFonts w:asciiTheme="majorBidi" w:hAnsiTheme="majorBidi" w:cstheme="majorBidi"/>
          <w:i/>
          <w:iCs/>
        </w:rPr>
        <w:t xml:space="preserve"> vegetables, fruit, or whole grain products</w:t>
      </w:r>
      <w:r w:rsidRPr="00020EB0">
        <w:rPr>
          <w:rFonts w:asciiTheme="majorBidi" w:hAnsiTheme="majorBidi" w:cstheme="majorBidi"/>
          <w:i/>
          <w:iCs/>
          <w:rtl/>
        </w:rPr>
        <w:t>?</w:t>
      </w:r>
    </w:p>
    <w:p w14:paraId="502A481C" w14:textId="77777777" w:rsidR="00020EB0" w:rsidRDefault="00F11F58" w:rsidP="00020EB0">
      <w:pPr>
        <w:pStyle w:val="a3"/>
        <w:numPr>
          <w:ilvl w:val="0"/>
          <w:numId w:val="1"/>
        </w:numPr>
        <w:bidi w:val="0"/>
        <w:rPr>
          <w:rFonts w:asciiTheme="majorBidi" w:hAnsiTheme="majorBidi" w:cstheme="majorBidi"/>
        </w:rPr>
      </w:pPr>
      <w:r w:rsidRPr="00D41AA3">
        <w:rPr>
          <w:rFonts w:asciiTheme="majorBidi" w:hAnsiTheme="majorBidi" w:cstheme="majorBidi"/>
        </w:rPr>
        <w:t xml:space="preserve">Do you purchase healthy food, even if you have limited money? </w:t>
      </w:r>
    </w:p>
    <w:p w14:paraId="79E75CB1" w14:textId="4BE2A03E" w:rsidR="00F11F58" w:rsidRPr="00020EB0" w:rsidRDefault="00F11F58" w:rsidP="00020EB0">
      <w:pPr>
        <w:pStyle w:val="a3"/>
        <w:bidi w:val="0"/>
        <w:rPr>
          <w:rFonts w:asciiTheme="majorBidi" w:hAnsiTheme="majorBidi" w:cstheme="majorBidi"/>
          <w:i/>
          <w:iCs/>
        </w:rPr>
      </w:pPr>
      <w:r w:rsidRPr="00020EB0">
        <w:rPr>
          <w:rFonts w:asciiTheme="majorBidi" w:hAnsiTheme="majorBidi" w:cstheme="majorBidi"/>
          <w:i/>
          <w:iCs/>
        </w:rPr>
        <w:t xml:space="preserve">For </w:t>
      </w:r>
      <w:proofErr w:type="gramStart"/>
      <w:r w:rsidRPr="00020EB0">
        <w:rPr>
          <w:rFonts w:asciiTheme="majorBidi" w:hAnsiTheme="majorBidi" w:cstheme="majorBidi"/>
          <w:i/>
          <w:iCs/>
        </w:rPr>
        <w:t>example</w:t>
      </w:r>
      <w:proofErr w:type="gramEnd"/>
      <w:r w:rsidRPr="00020EB0">
        <w:rPr>
          <w:rFonts w:asciiTheme="majorBidi" w:hAnsiTheme="majorBidi" w:cstheme="majorBidi"/>
          <w:i/>
          <w:iCs/>
        </w:rPr>
        <w:t xml:space="preserve"> vegetables, fruit, or whole grain products</w:t>
      </w:r>
      <w:r w:rsidRPr="00020EB0">
        <w:rPr>
          <w:rFonts w:asciiTheme="majorBidi" w:hAnsiTheme="majorBidi" w:cstheme="majorBidi"/>
          <w:i/>
          <w:iCs/>
          <w:rtl/>
        </w:rPr>
        <w:t>?</w:t>
      </w:r>
    </w:p>
    <w:p w14:paraId="3BDBEDB5" w14:textId="77777777" w:rsidR="00F11F58" w:rsidRPr="00D41AA3" w:rsidRDefault="00F11F58" w:rsidP="00F11F58">
      <w:pPr>
        <w:bidi w:val="0"/>
        <w:rPr>
          <w:rFonts w:asciiTheme="majorBidi" w:hAnsiTheme="majorBidi" w:cstheme="majorBidi"/>
        </w:rPr>
      </w:pPr>
      <w:proofErr w:type="spellStart"/>
      <w:r w:rsidRPr="00D41AA3">
        <w:rPr>
          <w:rFonts w:asciiTheme="majorBidi" w:eastAsia="Malgun Gothic" w:hAnsiTheme="majorBidi" w:cstheme="majorBidi"/>
        </w:rPr>
        <w:t>ᅟ</w:t>
      </w:r>
      <w:r w:rsidRPr="00D41AA3">
        <w:rPr>
          <w:rFonts w:asciiTheme="majorBidi" w:hAnsiTheme="majorBidi" w:cstheme="majorBidi"/>
        </w:rPr>
        <w:t>VI</w:t>
      </w:r>
      <w:proofErr w:type="spellEnd"/>
      <w:r w:rsidRPr="00D41AA3">
        <w:rPr>
          <w:rFonts w:asciiTheme="majorBidi" w:hAnsiTheme="majorBidi" w:cstheme="majorBidi"/>
        </w:rPr>
        <w:t>. Healthy food stockpiling (2 items, CR = 0.82)</w:t>
      </w:r>
    </w:p>
    <w:p w14:paraId="7F3B18E2" w14:textId="5942B993" w:rsidR="00F11F58" w:rsidRPr="00D41AA3" w:rsidRDefault="00F11F58" w:rsidP="00020EB0">
      <w:pPr>
        <w:pStyle w:val="a3"/>
        <w:numPr>
          <w:ilvl w:val="0"/>
          <w:numId w:val="1"/>
        </w:numPr>
        <w:bidi w:val="0"/>
        <w:rPr>
          <w:rFonts w:asciiTheme="majorBidi" w:hAnsiTheme="majorBidi" w:cstheme="majorBidi"/>
        </w:rPr>
      </w:pPr>
      <w:r w:rsidRPr="00D41AA3">
        <w:rPr>
          <w:rFonts w:asciiTheme="majorBidi" w:hAnsiTheme="majorBidi" w:cstheme="majorBidi"/>
        </w:rPr>
        <w:t xml:space="preserve">Do you have 4 or more packages of crisps, pretzels or </w:t>
      </w:r>
      <w:proofErr w:type="spellStart"/>
      <w:r w:rsidRPr="00D41AA3">
        <w:rPr>
          <w:rFonts w:asciiTheme="majorBidi" w:hAnsiTheme="majorBidi" w:cstheme="majorBidi"/>
        </w:rPr>
        <w:t>savoury</w:t>
      </w:r>
      <w:proofErr w:type="spellEnd"/>
      <w:r w:rsidRPr="00D41AA3">
        <w:rPr>
          <w:rFonts w:asciiTheme="majorBidi" w:hAnsiTheme="majorBidi" w:cstheme="majorBidi"/>
        </w:rPr>
        <w:t xml:space="preserve"> snacks in stock?</w:t>
      </w:r>
    </w:p>
    <w:p w14:paraId="19369808" w14:textId="6EEE04CB" w:rsidR="00F11F58" w:rsidRDefault="00F11F58" w:rsidP="00020EB0">
      <w:pPr>
        <w:pStyle w:val="a3"/>
        <w:numPr>
          <w:ilvl w:val="0"/>
          <w:numId w:val="1"/>
        </w:numPr>
        <w:bidi w:val="0"/>
        <w:rPr>
          <w:rFonts w:asciiTheme="majorBidi" w:hAnsiTheme="majorBidi" w:cstheme="majorBidi"/>
        </w:rPr>
      </w:pPr>
      <w:r w:rsidRPr="00D41AA3">
        <w:rPr>
          <w:rFonts w:asciiTheme="majorBidi" w:hAnsiTheme="majorBidi" w:cstheme="majorBidi"/>
        </w:rPr>
        <w:t>Do you have 4 or more packages of candy, cookies or chocolate in stock?</w:t>
      </w:r>
    </w:p>
    <w:p w14:paraId="1520BBF7" w14:textId="77777777" w:rsidR="009066ED" w:rsidRDefault="009066ED" w:rsidP="009066ED">
      <w:pPr>
        <w:pStyle w:val="a3"/>
        <w:numPr>
          <w:ilvl w:val="0"/>
          <w:numId w:val="1"/>
        </w:numPr>
        <w:bidi w:val="0"/>
        <w:rPr>
          <w:rFonts w:asciiTheme="majorBidi" w:hAnsiTheme="majorBidi" w:cstheme="majorBidi"/>
        </w:rPr>
      </w:pPr>
      <w:r w:rsidRPr="009066ED">
        <w:rPr>
          <w:rFonts w:asciiTheme="majorBidi" w:hAnsiTheme="majorBidi" w:cstheme="majorBidi"/>
        </w:rPr>
        <w:t>Do you have 4 or more bottles of sugar sweetened beverages or lemonade with sugar in stock?</w:t>
      </w:r>
    </w:p>
    <w:p w14:paraId="740E2C6F" w14:textId="3B7017A2" w:rsidR="00020EB0" w:rsidRPr="00D41AA3" w:rsidRDefault="009066ED" w:rsidP="009066ED">
      <w:pPr>
        <w:pStyle w:val="a3"/>
        <w:numPr>
          <w:ilvl w:val="0"/>
          <w:numId w:val="1"/>
        </w:numPr>
        <w:bidi w:val="0"/>
        <w:rPr>
          <w:rFonts w:asciiTheme="majorBidi" w:hAnsiTheme="majorBidi" w:cstheme="majorBidi"/>
        </w:rPr>
      </w:pPr>
      <w:r w:rsidRPr="009066ED">
        <w:rPr>
          <w:rFonts w:asciiTheme="majorBidi" w:hAnsiTheme="majorBidi" w:cstheme="majorBidi"/>
        </w:rPr>
        <w:t>Do you have 4 or more cartons of fruit juice in stock?</w:t>
      </w:r>
    </w:p>
    <w:p w14:paraId="5E731D2E" w14:textId="77777777" w:rsidR="00F11F58" w:rsidRDefault="00F11F58" w:rsidP="00F11F58">
      <w:pPr>
        <w:bidi w:val="0"/>
        <w:rPr>
          <w:rFonts w:asciiTheme="majorBidi" w:hAnsiTheme="majorBidi" w:cstheme="majorBidi"/>
        </w:rPr>
      </w:pPr>
    </w:p>
    <w:p w14:paraId="324B8C8F" w14:textId="11EB3754" w:rsidR="00020EB0" w:rsidRDefault="00355685" w:rsidP="00020EB0">
      <w:pPr>
        <w:bidi w:val="0"/>
        <w:rPr>
          <w:rFonts w:asciiTheme="majorBidi" w:hAnsiTheme="majorBidi" w:cstheme="majorBidi"/>
          <w:u w:val="single"/>
        </w:rPr>
      </w:pPr>
      <w:r w:rsidRPr="00020EB0">
        <w:rPr>
          <w:rFonts w:asciiTheme="majorBidi" w:hAnsiTheme="majorBidi" w:cstheme="majorBidi"/>
          <w:sz w:val="24"/>
          <w:szCs w:val="24"/>
          <w:u w:val="single"/>
        </w:rPr>
        <w:t>Additional 6 questions</w:t>
      </w:r>
      <w:r w:rsidR="00020EB0">
        <w:rPr>
          <w:rFonts w:asciiTheme="majorBidi" w:hAnsiTheme="majorBidi" w:cstheme="majorBidi"/>
          <w:sz w:val="24"/>
          <w:szCs w:val="24"/>
          <w:u w:val="single"/>
        </w:rPr>
        <w:t xml:space="preserve"> representing absent FL aspects</w:t>
      </w:r>
      <w:r w:rsidRPr="00020EB0">
        <w:rPr>
          <w:rFonts w:asciiTheme="majorBidi" w:hAnsiTheme="majorBidi" w:cstheme="majorBidi"/>
          <w:sz w:val="24"/>
          <w:szCs w:val="24"/>
          <w:u w:val="single"/>
        </w:rPr>
        <w:t>:</w:t>
      </w:r>
    </w:p>
    <w:p w14:paraId="3100283A" w14:textId="77777777" w:rsidR="00020EB0" w:rsidRPr="00020EB0" w:rsidRDefault="00355685" w:rsidP="00020EB0">
      <w:pPr>
        <w:pStyle w:val="a3"/>
        <w:numPr>
          <w:ilvl w:val="0"/>
          <w:numId w:val="1"/>
        </w:numPr>
        <w:bidi w:val="0"/>
        <w:rPr>
          <w:rFonts w:asciiTheme="majorBidi" w:hAnsiTheme="majorBidi" w:cstheme="majorBidi"/>
          <w:u w:val="single"/>
        </w:rPr>
      </w:pPr>
      <w:r w:rsidRPr="00020EB0">
        <w:rPr>
          <w:rFonts w:asciiTheme="majorBidi" w:hAnsiTheme="majorBidi" w:cstheme="majorBidi"/>
        </w:rPr>
        <w:t xml:space="preserve">Do you </w:t>
      </w:r>
      <w:proofErr w:type="gramStart"/>
      <w:r w:rsidRPr="00020EB0">
        <w:rPr>
          <w:rFonts w:asciiTheme="majorBidi" w:hAnsiTheme="majorBidi" w:cstheme="majorBidi"/>
        </w:rPr>
        <w:t>take into account</w:t>
      </w:r>
      <w:proofErr w:type="gramEnd"/>
      <w:r w:rsidRPr="00020EB0">
        <w:rPr>
          <w:rFonts w:asciiTheme="majorBidi" w:hAnsiTheme="majorBidi" w:cstheme="majorBidi"/>
        </w:rPr>
        <w:t xml:space="preserve"> your portion size when serving yourself food?  </w:t>
      </w:r>
    </w:p>
    <w:p w14:paraId="6501EECC" w14:textId="5F987393" w:rsidR="00262AF9" w:rsidRDefault="00355685" w:rsidP="00262AF9">
      <w:pPr>
        <w:pStyle w:val="a3"/>
        <w:bidi w:val="0"/>
        <w:rPr>
          <w:rFonts w:asciiTheme="majorBidi" w:hAnsiTheme="majorBidi" w:cstheme="majorBidi"/>
          <w:i/>
          <w:iCs/>
        </w:rPr>
      </w:pPr>
      <w:r w:rsidRPr="00020EB0">
        <w:rPr>
          <w:rFonts w:asciiTheme="majorBidi" w:hAnsiTheme="majorBidi" w:cstheme="majorBidi"/>
          <w:i/>
          <w:iCs/>
        </w:rPr>
        <w:t>For example, do you pay attention to the amount of food you put on your plate or the amount you eat from a snack?</w:t>
      </w:r>
    </w:p>
    <w:p w14:paraId="0D8A5B25" w14:textId="77680489" w:rsidR="00262AF9" w:rsidRPr="009066ED" w:rsidRDefault="009066ED" w:rsidP="00262AF9">
      <w:pPr>
        <w:pStyle w:val="a3"/>
        <w:numPr>
          <w:ilvl w:val="0"/>
          <w:numId w:val="1"/>
        </w:numPr>
        <w:bidi w:val="0"/>
        <w:rPr>
          <w:rFonts w:asciiTheme="majorBidi" w:hAnsiTheme="majorBidi" w:cstheme="majorBidi"/>
        </w:rPr>
      </w:pPr>
      <w:r w:rsidRPr="009066ED">
        <w:rPr>
          <w:rFonts w:asciiTheme="majorBidi" w:hAnsiTheme="majorBidi" w:cstheme="majorBidi"/>
        </w:rPr>
        <w:t>Do you try to minimize food waste?</w:t>
      </w:r>
    </w:p>
    <w:p w14:paraId="1F6D93B3" w14:textId="55DA5702" w:rsidR="00262AF9" w:rsidRPr="009066ED" w:rsidRDefault="009066ED" w:rsidP="00262AF9">
      <w:pPr>
        <w:pStyle w:val="a3"/>
        <w:numPr>
          <w:ilvl w:val="0"/>
          <w:numId w:val="1"/>
        </w:numPr>
        <w:bidi w:val="0"/>
        <w:rPr>
          <w:rFonts w:asciiTheme="majorBidi" w:hAnsiTheme="majorBidi" w:cstheme="majorBidi"/>
        </w:rPr>
      </w:pPr>
      <w:r w:rsidRPr="009066ED">
        <w:rPr>
          <w:rFonts w:asciiTheme="majorBidi" w:hAnsiTheme="majorBidi" w:cstheme="majorBidi"/>
        </w:rPr>
        <w:t>Do you prepare a shopping list before you go grocery shopping?</w:t>
      </w:r>
    </w:p>
    <w:p w14:paraId="23900188" w14:textId="0DEEDBA9" w:rsidR="00020EB0" w:rsidRPr="00262AF9" w:rsidRDefault="00355685" w:rsidP="00262AF9">
      <w:pPr>
        <w:pStyle w:val="a3"/>
        <w:numPr>
          <w:ilvl w:val="0"/>
          <w:numId w:val="1"/>
        </w:numPr>
        <w:bidi w:val="0"/>
        <w:rPr>
          <w:rFonts w:asciiTheme="majorBidi" w:hAnsiTheme="majorBidi" w:cstheme="majorBidi"/>
          <w:i/>
          <w:iCs/>
        </w:rPr>
      </w:pPr>
      <w:r w:rsidRPr="00262AF9">
        <w:rPr>
          <w:rFonts w:asciiTheme="majorBidi" w:hAnsiTheme="majorBidi" w:cstheme="majorBidi"/>
        </w:rPr>
        <w:t>Are you able to maintain healthy eating habits when hosting or attending a holiday</w:t>
      </w:r>
      <w:r w:rsidR="00020EB0" w:rsidRPr="00262AF9">
        <w:rPr>
          <w:rFonts w:asciiTheme="majorBidi" w:hAnsiTheme="majorBidi" w:cstheme="majorBidi"/>
        </w:rPr>
        <w:t xml:space="preserve"> </w:t>
      </w:r>
      <w:r w:rsidRPr="00262AF9">
        <w:rPr>
          <w:rFonts w:asciiTheme="majorBidi" w:hAnsiTheme="majorBidi" w:cstheme="majorBidi"/>
        </w:rPr>
        <w:t xml:space="preserve">meal or festive meal? </w:t>
      </w:r>
    </w:p>
    <w:p w14:paraId="0C2A6046" w14:textId="7FBD7DCC" w:rsidR="00355685" w:rsidRPr="00020EB0" w:rsidRDefault="00355685" w:rsidP="00020EB0">
      <w:pPr>
        <w:pStyle w:val="a3"/>
        <w:tabs>
          <w:tab w:val="left" w:pos="900"/>
        </w:tabs>
        <w:bidi w:val="0"/>
        <w:spacing w:after="0"/>
        <w:rPr>
          <w:rFonts w:asciiTheme="majorBidi" w:hAnsiTheme="majorBidi" w:cstheme="majorBidi"/>
        </w:rPr>
      </w:pPr>
      <w:r w:rsidRPr="00020EB0">
        <w:rPr>
          <w:rFonts w:asciiTheme="majorBidi" w:hAnsiTheme="majorBidi" w:cstheme="majorBidi"/>
          <w:i/>
          <w:iCs/>
        </w:rPr>
        <w:t>For example, a Ramadan/Shabbat meal, family event, or other celebration?</w:t>
      </w:r>
    </w:p>
    <w:p w14:paraId="5AC9E9FB" w14:textId="77777777" w:rsidR="00262AF9" w:rsidRDefault="00355685" w:rsidP="00262AF9">
      <w:pPr>
        <w:pStyle w:val="a3"/>
        <w:numPr>
          <w:ilvl w:val="0"/>
          <w:numId w:val="1"/>
        </w:numPr>
        <w:bidi w:val="0"/>
        <w:spacing w:after="0"/>
        <w:rPr>
          <w:rFonts w:asciiTheme="majorBidi" w:hAnsiTheme="majorBidi" w:cstheme="majorBidi"/>
        </w:rPr>
      </w:pPr>
      <w:r w:rsidRPr="00020EB0">
        <w:rPr>
          <w:rFonts w:asciiTheme="majorBidi" w:hAnsiTheme="majorBidi" w:cstheme="majorBidi"/>
        </w:rPr>
        <w:t xml:space="preserve">Are you able to modify a recipe yourself to make it healthier? </w:t>
      </w:r>
    </w:p>
    <w:p w14:paraId="5157D412" w14:textId="77777777" w:rsidR="00262AF9" w:rsidRDefault="00355685" w:rsidP="00262AF9">
      <w:pPr>
        <w:pStyle w:val="a3"/>
        <w:bidi w:val="0"/>
        <w:spacing w:after="0"/>
        <w:rPr>
          <w:rFonts w:asciiTheme="majorBidi" w:hAnsiTheme="majorBidi" w:cstheme="majorBidi"/>
          <w:i/>
          <w:iCs/>
        </w:rPr>
      </w:pPr>
      <w:r w:rsidRPr="00262AF9">
        <w:rPr>
          <w:rFonts w:asciiTheme="majorBidi" w:hAnsiTheme="majorBidi" w:cstheme="majorBidi"/>
          <w:i/>
          <w:iCs/>
        </w:rPr>
        <w:t xml:space="preserve">For </w:t>
      </w:r>
      <w:proofErr w:type="gramStart"/>
      <w:r w:rsidRPr="00262AF9">
        <w:rPr>
          <w:rFonts w:asciiTheme="majorBidi" w:hAnsiTheme="majorBidi" w:cstheme="majorBidi"/>
          <w:i/>
          <w:iCs/>
        </w:rPr>
        <w:t>example</w:t>
      </w:r>
      <w:proofErr w:type="gramEnd"/>
      <w:r w:rsidRPr="00262AF9">
        <w:rPr>
          <w:rFonts w:asciiTheme="majorBidi" w:hAnsiTheme="majorBidi" w:cstheme="majorBidi"/>
          <w:i/>
          <w:iCs/>
        </w:rPr>
        <w:t xml:space="preserve"> replace a certain ingredient to make the recipe healthier?</w:t>
      </w:r>
    </w:p>
    <w:p w14:paraId="5C301B60" w14:textId="769E3929" w:rsidR="00355685" w:rsidRPr="00262AF9" w:rsidRDefault="00355685" w:rsidP="00262AF9">
      <w:pPr>
        <w:pStyle w:val="a3"/>
        <w:numPr>
          <w:ilvl w:val="0"/>
          <w:numId w:val="1"/>
        </w:numPr>
        <w:bidi w:val="0"/>
        <w:spacing w:after="0"/>
        <w:rPr>
          <w:rFonts w:asciiTheme="majorBidi" w:hAnsiTheme="majorBidi" w:cstheme="majorBidi"/>
          <w:rtl/>
        </w:rPr>
      </w:pPr>
      <w:r w:rsidRPr="00262AF9">
        <w:rPr>
          <w:rFonts w:asciiTheme="majorBidi" w:hAnsiTheme="majorBidi" w:cstheme="majorBidi"/>
        </w:rPr>
        <w:t xml:space="preserve">When you decide what to eat, how </w:t>
      </w:r>
      <w:proofErr w:type="gramStart"/>
      <w:r w:rsidRPr="00262AF9">
        <w:rPr>
          <w:rFonts w:asciiTheme="majorBidi" w:hAnsiTheme="majorBidi" w:cstheme="majorBidi"/>
        </w:rPr>
        <w:t>much of a</w:t>
      </w:r>
      <w:proofErr w:type="gramEnd"/>
      <w:r w:rsidRPr="00262AF9">
        <w:rPr>
          <w:rFonts w:asciiTheme="majorBidi" w:hAnsiTheme="majorBidi" w:cstheme="majorBidi"/>
        </w:rPr>
        <w:t xml:space="preserve"> consideration is choosing healthy food?</w:t>
      </w:r>
    </w:p>
    <w:p w14:paraId="3C971B86" w14:textId="77777777" w:rsidR="00000000" w:rsidRPr="00355685" w:rsidRDefault="00000000" w:rsidP="00355685">
      <w:pPr>
        <w:bidi w:val="0"/>
      </w:pPr>
    </w:p>
    <w:sectPr w:rsidR="00CC73C6" w:rsidRPr="00355685" w:rsidSect="00B402E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5A00"/>
    <w:multiLevelType w:val="hybridMultilevel"/>
    <w:tmpl w:val="E1F4F5D4"/>
    <w:lvl w:ilvl="0" w:tplc="2FA8968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E1BFB"/>
    <w:multiLevelType w:val="hybridMultilevel"/>
    <w:tmpl w:val="CD3C3024"/>
    <w:lvl w:ilvl="0" w:tplc="2FA8968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22F26"/>
    <w:multiLevelType w:val="hybridMultilevel"/>
    <w:tmpl w:val="0C5C8A4A"/>
    <w:lvl w:ilvl="0" w:tplc="2FA8968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890015">
    <w:abstractNumId w:val="0"/>
  </w:num>
  <w:num w:numId="2" w16cid:durableId="1285576691">
    <w:abstractNumId w:val="1"/>
  </w:num>
  <w:num w:numId="3" w16cid:durableId="2097482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58"/>
    <w:rsid w:val="00020EB0"/>
    <w:rsid w:val="00262AF9"/>
    <w:rsid w:val="00355685"/>
    <w:rsid w:val="004A22F1"/>
    <w:rsid w:val="0053025A"/>
    <w:rsid w:val="006331BA"/>
    <w:rsid w:val="006D0CA7"/>
    <w:rsid w:val="00811B36"/>
    <w:rsid w:val="009066ED"/>
    <w:rsid w:val="009B7F34"/>
    <w:rsid w:val="00B402E9"/>
    <w:rsid w:val="00C26F0B"/>
    <w:rsid w:val="00E61824"/>
    <w:rsid w:val="00E76FFF"/>
    <w:rsid w:val="00F11F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02F5"/>
  <w15:chartTrackingRefBased/>
  <w15:docId w15:val="{46E1D993-5569-410A-A4BF-1EE12AFD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F58"/>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F58"/>
    <w:pPr>
      <w:ind w:left="720"/>
      <w:contextualSpacing/>
    </w:pPr>
  </w:style>
  <w:style w:type="character" w:styleId="a4">
    <w:name w:val="Placeholder Text"/>
    <w:basedOn w:val="a0"/>
    <w:uiPriority w:val="99"/>
    <w:semiHidden/>
    <w:rsid w:val="00020E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38470">
      <w:bodyDiv w:val="1"/>
      <w:marLeft w:val="0"/>
      <w:marRight w:val="0"/>
      <w:marTop w:val="0"/>
      <w:marBottom w:val="0"/>
      <w:divBdr>
        <w:top w:val="none" w:sz="0" w:space="0" w:color="auto"/>
        <w:left w:val="none" w:sz="0" w:space="0" w:color="auto"/>
        <w:bottom w:val="none" w:sz="0" w:space="0" w:color="auto"/>
        <w:right w:val="none" w:sz="0" w:space="0" w:color="auto"/>
      </w:divBdr>
    </w:div>
    <w:div w:id="806317681">
      <w:bodyDiv w:val="1"/>
      <w:marLeft w:val="0"/>
      <w:marRight w:val="0"/>
      <w:marTop w:val="0"/>
      <w:marBottom w:val="0"/>
      <w:divBdr>
        <w:top w:val="none" w:sz="0" w:space="0" w:color="auto"/>
        <w:left w:val="none" w:sz="0" w:space="0" w:color="auto"/>
        <w:bottom w:val="none" w:sz="0" w:space="0" w:color="auto"/>
        <w:right w:val="none" w:sz="0" w:space="0" w:color="auto"/>
      </w:divBdr>
    </w:div>
    <w:div w:id="852692904">
      <w:bodyDiv w:val="1"/>
      <w:marLeft w:val="0"/>
      <w:marRight w:val="0"/>
      <w:marTop w:val="0"/>
      <w:marBottom w:val="0"/>
      <w:divBdr>
        <w:top w:val="none" w:sz="0" w:space="0" w:color="auto"/>
        <w:left w:val="none" w:sz="0" w:space="0" w:color="auto"/>
        <w:bottom w:val="none" w:sz="0" w:space="0" w:color="auto"/>
        <w:right w:val="none" w:sz="0" w:space="0" w:color="auto"/>
      </w:divBdr>
    </w:div>
    <w:div w:id="12640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כללי"/>
          <w:gallery w:val="placeholder"/>
        </w:category>
        <w:types>
          <w:type w:val="bbPlcHdr"/>
        </w:types>
        <w:behaviors>
          <w:behavior w:val="content"/>
        </w:behaviors>
        <w:guid w:val="{79EF5C31-7073-42BF-84A1-5C861FC848D5}"/>
      </w:docPartPr>
      <w:docPartBody>
        <w:p w:rsidR="00000000" w:rsidRDefault="004D16E2">
          <w:r w:rsidRPr="00EC4D73">
            <w:rPr>
              <w:rStyle w:val="a3"/>
              <w:rtl/>
            </w:rPr>
            <w:t>לחץ או הקש כאן להזנת טקסט</w:t>
          </w:r>
          <w:r w:rsidRPr="00EC4D73">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E2"/>
    <w:rsid w:val="00473BDD"/>
    <w:rsid w:val="004D16E2"/>
    <w:rsid w:val="009B7F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D16E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E6F121-FEEE-445F-BFD6-CCEAA75F6786}">
  <we:reference id="wa104382081" version="1.55.1.0" store="en-US" storeType="OMEX"/>
  <we:alternateReferences>
    <we:reference id="wa104382081" version="1.55.1.0" store="" storeType="OMEX"/>
  </we:alternateReferences>
  <we:properties>
    <we:property name="MENDELEY_CITATIONS" value="[{&quot;citationID&quot;:&quot;MENDELEY_CITATION_834347e7-079c-4684-ae85-f3e71a818d27&quot;,&quot;properties&quot;:{&quot;noteIndex&quot;:0},&quot;isEdited&quot;:false,&quot;manualOverride&quot;:{&quot;isManuallyOverridden&quot;:false,&quot;citeprocText&quot;:&quot;(Poelman et al., 2018)&quot;,&quot;manualOverrideText&quot;:&quot;&quot;},&quot;citationTag&quot;:&quot;MENDELEY_CITATION_v3_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&quot;,&quot;citationItems&quot;:[{&quot;id&quot;:&quot;33ca07e0-f082-3aec-af77-f9a97694b47d&quot;,&quot;itemData&quot;:{&quot;type&quot;:&quot;article-journal&quot;,&quot;id&quot;:&quot;33ca07e0-f082-3aec-af77-f9a97694b47d&quot;,&quot;title&quot;:&quot;Towards the measurement of food literacy with respect to healthy eating: The development and validation of the self perceived food literacy scale among an adult sample in the Netherlands&quot;,&quot;author&quot;:[{&quot;family&quot;:&quot;Poelman&quot;,&quot;given&quot;:&quot;Maartje P.&quot;,&quot;parse-names&quot;:false,&quot;dropping-particle&quot;:&quot;&quot;,&quot;non-dropping-particle&quot;:&quot;&quot;},{&quot;family&quot;:&quot;Dijkstra&quot;,&quot;given&quot;:&quot;S. Coosje&quot;,&quot;parse-names&quot;:false,&quot;dropping-particle&quot;:&quot;&quot;,&quot;non-dropping-particle&quot;:&quot;&quot;},{&quot;family&quot;:&quot;Sponselee&quot;,&quot;given&quot;:&quot;Hanne&quot;,&quot;parse-names&quot;:false,&quot;dropping-particle&quot;:&quot;&quot;,&quot;non-dropping-particle&quot;:&quot;&quot;},{&quot;family&quot;:&quot;Kamphuis&quot;,&quot;given&quot;:&quot;Carlijn B.M.&quot;,&quot;parse-names&quot;:false,&quot;dropping-particle&quot;:&quot;&quot;,&quot;non-dropping-particle&quot;:&quot;&quot;},{&quot;family&quot;:&quot;Battjes-Fries&quot;,&quot;given&quot;:&quot;Marieke C.E.&quot;,&quot;parse-names&quot;:false,&quot;dropping-particle&quot;:&quot;&quot;,&quot;non-dropping-particle&quot;:&quot;&quot;},{&quot;family&quot;:&quot;Gillebaart&quot;,&quot;given&quot;:&quot;Marleen&quot;,&quot;parse-names&quot;:false,&quot;dropping-particle&quot;:&quot;&quot;,&quot;non-dropping-particle&quot;:&quot;&quot;},{&quot;family&quot;:&quot;Seidell&quot;,&quot;given&quot;:&quot;Jacob C.&quot;,&quot;parse-names&quot;:false,&quot;dropping-particle&quot;:&quot;&quot;,&quot;non-dropping-particle&quot;:&quot;&quot;}],&quot;container-title&quot;:&quot;International Journal of Behavioral Nutrition and Physical Activity&quot;,&quot;DOI&quot;:&quot;10.1186/s12966-018-0687-z&quot;,&quot;ISSN&quot;:&quot;14795868&quot;,&quot;PMID&quot;:&quot;29914503&quot;,&quot;issued&quot;:{&quot;date-parts&quot;:[[2018]]},&quot;page&quot;:&quot;54&quot;,&quot;abstract&quot;:&quot;Background: Food literacy refers to the capability to make healthy food choices in different contexts, settings and situations. The aim of this study is to develop and validate the self-perceived food literacy (SPFL) scale, to assess individuals' level of food literacy, including a knowledge, skills and behavior to plan, manage, select, prepare and eat food healthfully. Methods: An initial set of 50 items for the SPFL scale were generated based on expert insights and literature. A cross-sectional online survey was conducted among a sample of Dutch adults (n = 755) in order to determine convergent, divergent and criterion validation against psychosocial variables that were expected to correlate with food literacy (self-control, impulsiveness) and against the expected outcome of high food literacy, namely healthy food consumption. Principal Component Analyses (PCA), Pearson correlation tests and linear regression analyses were conducted. The capacity to distinguish of the SPFL scale was determined by comparing SPFL scores of the general population with that of a sample of dieticians (n = 207). Results: The participants in the general sample had an average age of 44.8 (SD:16.1), the majority were women (90.7%), they had a healthy weight (61.4%) and were highly educated (59.1%). Of the initial 50 items, 29 items remained after PCA and reflected eight domains of food literacy. SPFL was positively correlated with self-control (r = 0.51, p = &lt;.001) and negatively with impulsiveness (r = - 0.31, p = &lt;.01). Participants with higher levels of food literacy reported a significantly higher frequency of fruit consumption (≥5 times/week), vegetable consumption (≥5times/week) and fish consumption (≥1times/week) and consumed larger portions of fruit (≥2pieces/day) and vegetables ≥200 g/day) in comparison with participants who had lower levels of food literacy. Dieticians had slightly higher scores on SPFL than general adults (B = 0.08, SE = 0.03, t = 2.83, 95%-CI = 0.03 to 0.14). Conclusions: The 29 item SPFL scale is a validated, expert-based and theory-driven tool for measuring self-perceived food literacy with respect to healthy eating among adults. Higher levels of food literacy were associated with more self-control, less impulsiveness and healthier food consumption. Additional research is needed to validate the SPFL scale in different populations (different age groups, socioeconomic groups, male populations) and in different contexts.&quot;,&quot;volume&quot;:&quot;15&quot;,&quot;container-title-short&quot;:&quot;&quot;},&quot;isTemporary&quot;:false}]}]"/>
    <we:property name="MENDELEY_CITATIONS_STYLE" value="{&quot;id&quot;:&quot;https://www.zotero.org/styles/appetite&quot;,&quot;title&quot;:&quot;Appeti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AF5B6-DDA0-4FA6-9D06-9C0E6E55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3275</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גרינברג קרן - GREENBERG KEREN</dc:creator>
  <cp:keywords/>
  <dc:description/>
  <cp:lastModifiedBy>Keren Grn</cp:lastModifiedBy>
  <cp:revision>2</cp:revision>
  <dcterms:created xsi:type="dcterms:W3CDTF">2025-03-01T19:26:00Z</dcterms:created>
  <dcterms:modified xsi:type="dcterms:W3CDTF">2025-03-01T19:26:00Z</dcterms:modified>
</cp:coreProperties>
</file>