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EE4" w14:textId="442E6B94" w:rsidR="000A3FC6" w:rsidRPr="00F84DF4" w:rsidRDefault="008376A3" w:rsidP="00F84DF4">
      <w:pPr>
        <w:pStyle w:val="KeinLeerraum"/>
        <w:rPr>
          <w:rFonts w:ascii="Cambria" w:hAnsi="Cambria"/>
          <w:b/>
          <w:bCs/>
          <w:color w:val="FFFFFF" w:themeColor="background1"/>
          <w:lang w:val="en-GB"/>
        </w:rPr>
      </w:pPr>
      <w:r w:rsidRPr="00F84DF4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7C862" wp14:editId="46A79D1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63355" cy="285750"/>
                <wp:effectExtent l="0" t="0" r="23495" b="19050"/>
                <wp:wrapSquare wrapText="bothSides"/>
                <wp:docPr id="2703749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3355" cy="285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F5391" w14:textId="6643EBDA" w:rsidR="00F84DF4" w:rsidRPr="00F84DF4" w:rsidRDefault="00F84DF4" w:rsidP="00F84D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Validation </w:t>
                            </w:r>
                            <w:r w:rsidR="00304AA3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sing </w:t>
                            </w:r>
                            <w:r w:rsidR="008532A6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eal-</w:t>
                            </w:r>
                            <w:r w:rsidR="008532A6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orld ECL </w:t>
                            </w:r>
                            <w:r w:rsidR="008532A6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ueries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7C8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713.65pt;height:2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" fillcolor="#0b769f [2407]">
                <v:textbox>
                  <w:txbxContent>
                    <w:p w14:paraId="3F8F5391" w14:textId="6643EBDA" w:rsidR="00F84DF4" w:rsidRPr="00F84DF4" w:rsidRDefault="00F84DF4" w:rsidP="00F84D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Validation </w:t>
                      </w:r>
                      <w:r w:rsidR="00304AA3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U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sing </w:t>
                      </w:r>
                      <w:r w:rsidR="008532A6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R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eal-</w:t>
                      </w:r>
                      <w:r w:rsidR="008532A6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W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orld ECL </w:t>
                      </w:r>
                      <w:r w:rsidR="008532A6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Q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ueries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473"/>
        <w:gridCol w:w="9870"/>
        <w:gridCol w:w="4111"/>
      </w:tblGrid>
      <w:tr w:rsidR="00F84DF4" w:rsidRPr="00F84DF4" w14:paraId="3E60527A" w14:textId="77777777" w:rsidTr="00F84DF4">
        <w:tc>
          <w:tcPr>
            <w:tcW w:w="473" w:type="dxa"/>
          </w:tcPr>
          <w:p w14:paraId="2AA3CB18" w14:textId="77777777" w:rsidR="00F84DF4" w:rsidRPr="00F84DF4" w:rsidRDefault="00F84DF4">
            <w:pP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  <w:shd w:val="clear" w:color="auto" w:fill="C1E4F5" w:themeFill="accent1" w:themeFillTint="33"/>
          </w:tcPr>
          <w:p w14:paraId="68B32C89" w14:textId="1FE770DA" w:rsidR="00F84DF4" w:rsidRPr="00F84DF4" w:rsidRDefault="00F84DF4" w:rsidP="00F84DF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ECL query</w:t>
            </w:r>
          </w:p>
        </w:tc>
        <w:tc>
          <w:tcPr>
            <w:tcW w:w="4111" w:type="dxa"/>
            <w:shd w:val="clear" w:color="auto" w:fill="C1E4F5" w:themeFill="accent1" w:themeFillTint="33"/>
          </w:tcPr>
          <w:p w14:paraId="3CC07549" w14:textId="4999EB4F" w:rsidR="00F84DF4" w:rsidRPr="00F84DF4" w:rsidRDefault="00A80172" w:rsidP="00F84DF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Major c</w:t>
            </w:r>
            <w:r w:rsidR="00F84DF4" w:rsidRPr="00F84DF4">
              <w:rPr>
                <w:rFonts w:ascii="Cambria" w:hAnsi="Cambria"/>
                <w:b/>
                <w:bCs/>
                <w:sz w:val="20"/>
                <w:szCs w:val="20"/>
              </w:rPr>
              <w:t>haracteristics</w:t>
            </w:r>
          </w:p>
        </w:tc>
      </w:tr>
      <w:tr w:rsidR="00F84DF4" w:rsidRPr="00F84DF4" w14:paraId="7A73C4DC" w14:textId="77777777" w:rsidTr="00F84DF4">
        <w:tc>
          <w:tcPr>
            <w:tcW w:w="473" w:type="dxa"/>
            <w:vMerge w:val="restart"/>
            <w:shd w:val="clear" w:color="auto" w:fill="D9F2D0" w:themeFill="accent6" w:themeFillTint="33"/>
            <w:textDirection w:val="btLr"/>
          </w:tcPr>
          <w:p w14:paraId="1048EDD0" w14:textId="494B78DD" w:rsidR="00F84DF4" w:rsidRPr="00F84DF4" w:rsidRDefault="00F84DF4" w:rsidP="00F84DF4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CORRECT ECL</w:t>
            </w:r>
          </w:p>
        </w:tc>
        <w:tc>
          <w:tcPr>
            <w:tcW w:w="9870" w:type="dxa"/>
          </w:tcPr>
          <w:p w14:paraId="58D7EFB8" w14:textId="68A3FCE8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*</w:t>
            </w:r>
          </w:p>
        </w:tc>
        <w:tc>
          <w:tcPr>
            <w:tcW w:w="4111" w:type="dxa"/>
          </w:tcPr>
          <w:p w14:paraId="6F1457A8" w14:textId="5B9994FC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- </w:t>
            </w:r>
            <w:r w:rsidR="008376A3">
              <w:rPr>
                <w:rFonts w:ascii="Cambria" w:hAnsi="Cambria"/>
                <w:sz w:val="20"/>
                <w:szCs w:val="20"/>
                <w:lang w:val="en-GB"/>
              </w:rPr>
              <w:t>O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nly </w:t>
            </w:r>
            <w:r w:rsidR="008376A3">
              <w:rPr>
                <w:rFonts w:ascii="Cambria" w:hAnsi="Cambria"/>
                <w:sz w:val="20"/>
                <w:szCs w:val="20"/>
                <w:lang w:val="en-GB"/>
              </w:rPr>
              <w:t>focus concept (*)</w:t>
            </w:r>
          </w:p>
        </w:tc>
      </w:tr>
      <w:tr w:rsidR="00F84DF4" w:rsidRPr="00F84DF4" w14:paraId="3E841A60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46541D70" w14:textId="77777777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23FA32B9" w14:textId="4EB51551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&gt;&gt;!  40541001 |Acute pulmonary edema|</w:t>
            </w:r>
          </w:p>
        </w:tc>
        <w:tc>
          <w:tcPr>
            <w:tcW w:w="4111" w:type="dxa"/>
          </w:tcPr>
          <w:p w14:paraId="50789F4D" w14:textId="66E34BD9" w:rsidR="00F84DF4" w:rsidRPr="00F84DF4" w:rsidRDefault="008376A3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Focus concept + constraint operator</w:t>
            </w:r>
          </w:p>
        </w:tc>
      </w:tr>
      <w:tr w:rsidR="00F84DF4" w:rsidRPr="00F84DF4" w14:paraId="4B8CE734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6CF4A0B3" w14:textId="77777777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609AF721" w14:textId="52576212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19829001 |Disorder of lung|: </w:t>
            </w:r>
          </w:p>
          <w:p w14:paraId="7FC5EC55" w14:textId="6106E563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{116676008 |Associated morphology| = 79654002 |Edema|}</w:t>
            </w:r>
          </w:p>
        </w:tc>
        <w:tc>
          <w:tcPr>
            <w:tcW w:w="4111" w:type="dxa"/>
          </w:tcPr>
          <w:p w14:paraId="67087C14" w14:textId="1EAF959A" w:rsidR="00F84DF4" w:rsidRPr="00F84DF4" w:rsidRDefault="00A80172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- 1 RoleGroup with 1 attribute relation</w:t>
            </w:r>
          </w:p>
        </w:tc>
      </w:tr>
      <w:tr w:rsidR="00A80172" w:rsidRPr="00C42AA5" w14:paraId="620DD392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3BC25382" w14:textId="77777777" w:rsidR="00A80172" w:rsidRPr="00F84DF4" w:rsidRDefault="00A80172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0B76504B" w14:textId="7D5A32E3" w:rsidR="00A80172" w:rsidRPr="00F84DF4" w:rsidRDefault="00A80172" w:rsidP="00A8017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19829001 |Disorder of lung|: </w:t>
            </w:r>
          </w:p>
          <w:p w14:paraId="290A6A02" w14:textId="54F310AE" w:rsidR="00A80172" w:rsidRPr="00F84DF4" w:rsidRDefault="00A80172" w:rsidP="00A8017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{116676008 |Associated morphology| = &lt;&lt; 79654002 |Edema|}</w:t>
            </w:r>
          </w:p>
        </w:tc>
        <w:tc>
          <w:tcPr>
            <w:tcW w:w="4111" w:type="dxa"/>
          </w:tcPr>
          <w:p w14:paraId="0F91A905" w14:textId="4F796464" w:rsidR="00A80172" w:rsidRDefault="00A80172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- Using constraint operator before attribute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 value</w:t>
            </w:r>
          </w:p>
        </w:tc>
      </w:tr>
      <w:tr w:rsidR="00F84DF4" w:rsidRPr="00F84DF4" w14:paraId="20584D43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508801E8" w14:textId="77777777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0CBDF85A" w14:textId="12319368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</w:rPr>
              <w:t>&lt; 404684003 |Clinical finding|: {* = 79654002 |Edema|}</w:t>
            </w:r>
          </w:p>
        </w:tc>
        <w:tc>
          <w:tcPr>
            <w:tcW w:w="4111" w:type="dxa"/>
          </w:tcPr>
          <w:p w14:paraId="6EED4AB7" w14:textId="1118B670" w:rsidR="00F84DF4" w:rsidRPr="00F84DF4" w:rsidRDefault="00A80172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Using Any (*) as attribute</w:t>
            </w:r>
          </w:p>
        </w:tc>
      </w:tr>
      <w:tr w:rsidR="00F84DF4" w:rsidRPr="00C42AA5" w14:paraId="1B0E7BF7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278AB84D" w14:textId="77777777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0FCD2D94" w14:textId="12F0AE63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&lt; 404684003 |Clinical finding|: {116676008 |Associated morphology| = *}</w:t>
            </w:r>
          </w:p>
        </w:tc>
        <w:tc>
          <w:tcPr>
            <w:tcW w:w="4111" w:type="dxa"/>
          </w:tcPr>
          <w:p w14:paraId="4D5A44CE" w14:textId="2090C9BB" w:rsidR="00F84DF4" w:rsidRPr="00F84DF4" w:rsidRDefault="00A80172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Using Any (*) as attribute value</w:t>
            </w:r>
          </w:p>
        </w:tc>
      </w:tr>
      <w:tr w:rsidR="00F84DF4" w:rsidRPr="00C42AA5" w14:paraId="1F2E718B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33DB9E46" w14:textId="77777777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57336CD6" w14:textId="0BA9F53B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0B53AC7D" w14:textId="63C5FE2F" w:rsidR="00F84DF4" w:rsidRPr="00F84DF4" w:rsidRDefault="00F84DF4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{363698007 |Finding site| = &lt;&lt; 39057004 |Pulmonary valve structure|</w:t>
            </w:r>
            <w:r w:rsidR="00AC0802">
              <w:rPr>
                <w:rFonts w:ascii="Cambria" w:hAnsi="Cambria"/>
                <w:sz w:val="20"/>
                <w:szCs w:val="20"/>
                <w:lang w:val="en-GB"/>
              </w:rPr>
              <w:t xml:space="preserve"> AND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116676008 |Associated morphology| = &lt;&lt; 415582006 |Stenosis|}</w:t>
            </w:r>
          </w:p>
        </w:tc>
        <w:tc>
          <w:tcPr>
            <w:tcW w:w="4111" w:type="dxa"/>
          </w:tcPr>
          <w:p w14:paraId="240CEEB6" w14:textId="7D982371" w:rsidR="00F84DF4" w:rsidRPr="00F84DF4" w:rsidRDefault="00382263" w:rsidP="00F84DF4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- 1 RoleGroup with 2 attribute relation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>- Logical operator between relations: AND</w:t>
            </w:r>
          </w:p>
        </w:tc>
      </w:tr>
      <w:tr w:rsidR="00137B9C" w:rsidRPr="00C42AA5" w14:paraId="3F95CE76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0620C1BA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12E5F912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1B90E1D6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{116676008 |Associated morphology| = &lt;&lt; 55641003 |Infarct| OR </w:t>
            </w:r>
          </w:p>
          <w:p w14:paraId="31B4C062" w14:textId="20348E5C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42752001 |Due to| = &lt;&lt; 22298006 |Myocardial infarction|</w:t>
            </w:r>
          </w:p>
        </w:tc>
        <w:tc>
          <w:tcPr>
            <w:tcW w:w="4111" w:type="dxa"/>
          </w:tcPr>
          <w:p w14:paraId="7E4531D6" w14:textId="4CF231F3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- 1 RoleGroup with 2 attribute relation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>- Logical operator between relations: OR</w:t>
            </w:r>
          </w:p>
        </w:tc>
      </w:tr>
      <w:tr w:rsidR="00137B9C" w:rsidRPr="00C42AA5" w14:paraId="6F797162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53C6A887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3AF6BF01" w14:textId="4A8667D2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53C35C9D" w14:textId="77EBF4E8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{363698007 |Finding site| = &lt;&lt; 39057004 |Pulmonary valve structure|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AND</w:t>
            </w:r>
          </w:p>
          <w:p w14:paraId="3E3E5452" w14:textId="012B6AAF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116676008 |Associated morphology| = &lt;&lt; 415582006 |Stenosis|}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AND</w:t>
            </w:r>
          </w:p>
          <w:p w14:paraId="3EC86D83" w14:textId="34EBC6A8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{363698007 |Finding site| = &lt;&lt; 53085002 |Right ventricular structure|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AND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</w:p>
          <w:p w14:paraId="073C2461" w14:textId="3ABBA758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116676008 |Associated morphology| = &lt;&lt; 56246009 |Hypertrophy|}</w:t>
            </w:r>
          </w:p>
        </w:tc>
        <w:tc>
          <w:tcPr>
            <w:tcW w:w="4111" w:type="dxa"/>
          </w:tcPr>
          <w:p w14:paraId="2B2C97B4" w14:textId="0707BCFA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- 2 RoleGroups with 2 attribute relation</w:t>
            </w:r>
          </w:p>
          <w:p w14:paraId="294C4ED8" w14:textId="20C1A27E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Logical operator between RoleGroups: AND</w:t>
            </w:r>
          </w:p>
        </w:tc>
      </w:tr>
      <w:tr w:rsidR="00137B9C" w:rsidRPr="00C42AA5" w14:paraId="62DF8045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31840DE6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7D88FB62" w14:textId="77777777" w:rsidR="00137B9C" w:rsidRPr="00FC3381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C3381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0B20D24B" w14:textId="0BBAE26A" w:rsidR="00137B9C" w:rsidRPr="00FC3381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C3381">
              <w:rPr>
                <w:rFonts w:ascii="Cambria" w:hAnsi="Cambria"/>
                <w:sz w:val="20"/>
                <w:szCs w:val="20"/>
                <w:lang w:val="en-GB"/>
              </w:rPr>
              <w:t>{363698007 |Finding site| = &lt;&lt; 39057004 |Pulmonary valve structure|</w:t>
            </w:r>
            <w:r w:rsidR="00FC3381" w:rsidRPr="00FC3381">
              <w:rPr>
                <w:rFonts w:ascii="Cambria" w:hAnsi="Cambria"/>
                <w:sz w:val="20"/>
                <w:szCs w:val="20"/>
                <w:lang w:val="en-GB"/>
              </w:rPr>
              <w:t xml:space="preserve"> OR</w:t>
            </w:r>
          </w:p>
          <w:p w14:paraId="05304C1C" w14:textId="77777777" w:rsidR="00137B9C" w:rsidRPr="00FC3381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C3381">
              <w:rPr>
                <w:rFonts w:ascii="Cambria" w:hAnsi="Cambria"/>
                <w:sz w:val="20"/>
                <w:szCs w:val="20"/>
                <w:lang w:val="en-GB"/>
              </w:rPr>
              <w:t xml:space="preserve"> 116676008 |Associated morphology| = &lt;&lt; 415582006 |Stenosis|} OR</w:t>
            </w:r>
          </w:p>
          <w:p w14:paraId="28E47EE1" w14:textId="378E3A9A" w:rsidR="00137B9C" w:rsidRPr="00FC3381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C3381">
              <w:rPr>
                <w:rFonts w:ascii="Cambria" w:hAnsi="Cambria"/>
                <w:sz w:val="20"/>
                <w:szCs w:val="20"/>
                <w:lang w:val="en-GB"/>
              </w:rPr>
              <w:t>{363698007 |Finding site| = &lt;&lt; 53085002 |Right ventricular structure|</w:t>
            </w:r>
            <w:r w:rsidR="00FC3381" w:rsidRPr="00FC3381">
              <w:rPr>
                <w:rFonts w:ascii="Cambria" w:hAnsi="Cambria"/>
                <w:sz w:val="20"/>
                <w:szCs w:val="20"/>
                <w:lang w:val="en-GB"/>
              </w:rPr>
              <w:t xml:space="preserve"> OR</w:t>
            </w:r>
          </w:p>
          <w:p w14:paraId="3215F258" w14:textId="60E433C3" w:rsidR="00137B9C" w:rsidRPr="00137B9C" w:rsidRDefault="00137B9C" w:rsidP="00137B9C">
            <w:pPr>
              <w:rPr>
                <w:rFonts w:ascii="Cambria" w:hAnsi="Cambria"/>
                <w:sz w:val="20"/>
                <w:szCs w:val="20"/>
                <w:highlight w:val="yellow"/>
                <w:lang w:val="en-GB"/>
              </w:rPr>
            </w:pPr>
            <w:r w:rsidRPr="00FC3381">
              <w:rPr>
                <w:rFonts w:ascii="Cambria" w:hAnsi="Cambria"/>
                <w:sz w:val="20"/>
                <w:szCs w:val="20"/>
                <w:lang w:val="en-GB"/>
              </w:rPr>
              <w:t xml:space="preserve"> 116676008 |Associated morphology| = &lt;&lt; 56246009 |Hype}</w:t>
            </w:r>
          </w:p>
        </w:tc>
        <w:tc>
          <w:tcPr>
            <w:tcW w:w="4111" w:type="dxa"/>
          </w:tcPr>
          <w:p w14:paraId="158CD092" w14:textId="77777777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- 2 RoleGroups with 2 attribute relation</w:t>
            </w:r>
          </w:p>
          <w:p w14:paraId="0EFEDFE1" w14:textId="1A6D274E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Logical operator between RoleGroups: OR</w:t>
            </w:r>
          </w:p>
        </w:tc>
      </w:tr>
      <w:tr w:rsidR="00137B9C" w:rsidRPr="00F84DF4" w14:paraId="5366FAFC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42BF83AA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23DE3581" w14:textId="0FD76DF3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373873005 |Pharmaceutical / biologic product|: </w:t>
            </w:r>
          </w:p>
          <w:p w14:paraId="482AE9EC" w14:textId="76958EC6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411116001 |Has manufactured dose form (attribute)|= &lt;&lt; 385268001 |Oral dose form (dose form)|</w:t>
            </w:r>
          </w:p>
        </w:tc>
        <w:tc>
          <w:tcPr>
            <w:tcW w:w="4111" w:type="dxa"/>
          </w:tcPr>
          <w:p w14:paraId="315CE26B" w14:textId="5418D3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- 1 ungrouped attribute relation</w:t>
            </w:r>
          </w:p>
        </w:tc>
      </w:tr>
      <w:tr w:rsidR="00137B9C" w:rsidRPr="00C42AA5" w14:paraId="65AE89C2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20FFB04B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478025AE" w14:textId="77777777" w:rsidR="00137B9C" w:rsidRPr="003B473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3B473C">
              <w:rPr>
                <w:rFonts w:ascii="Cambria" w:hAnsi="Cambria"/>
                <w:sz w:val="20"/>
                <w:szCs w:val="20"/>
                <w:lang w:val="en-GB"/>
              </w:rPr>
              <w:t xml:space="preserve">&lt; 763158003 |Medicinal product (product)|: </w:t>
            </w:r>
          </w:p>
          <w:p w14:paraId="1757E108" w14:textId="19BBE24B" w:rsidR="00137B9C" w:rsidRPr="003B473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3B473C">
              <w:rPr>
                <w:rFonts w:ascii="Cambria" w:hAnsi="Cambria"/>
                <w:sz w:val="20"/>
                <w:szCs w:val="20"/>
                <w:lang w:val="en-GB"/>
              </w:rPr>
              <w:t>411116001 |Has manufactured dose form (attribute)| = &lt;&lt; 385268001 |Oral dose form (dose form)| AND</w:t>
            </w:r>
          </w:p>
          <w:p w14:paraId="77EE929F" w14:textId="32D86056" w:rsidR="00137B9C" w:rsidRPr="003B473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3B473C">
              <w:rPr>
                <w:rFonts w:ascii="Cambria" w:hAnsi="Cambria"/>
                <w:sz w:val="20"/>
                <w:szCs w:val="20"/>
                <w:lang w:val="en-GB"/>
              </w:rPr>
              <w:t>{127489000 |Has active ingredient (attribute)| = &lt;&lt; 372687004 |Amoxicillin (substance)| AND</w:t>
            </w:r>
          </w:p>
          <w:p w14:paraId="70C1C1B2" w14:textId="224D309E" w:rsidR="00137B9C" w:rsidRPr="003B473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3B473C">
              <w:rPr>
                <w:rFonts w:ascii="Cambria" w:hAnsi="Cambria"/>
                <w:sz w:val="20"/>
                <w:szCs w:val="20"/>
                <w:lang w:val="en-GB"/>
              </w:rPr>
              <w:t xml:space="preserve"> 1142135004 |Has presentation strength numerator value (attribute)| &gt;= #250 AND</w:t>
            </w:r>
          </w:p>
          <w:p w14:paraId="0C1AF21C" w14:textId="14EB4AE9" w:rsidR="00137B9C" w:rsidRPr="003B473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3B473C">
              <w:rPr>
                <w:rFonts w:ascii="Cambria" w:hAnsi="Cambria"/>
                <w:sz w:val="20"/>
                <w:szCs w:val="20"/>
                <w:lang w:val="en-GB"/>
              </w:rPr>
              <w:t xml:space="preserve"> 732945000 |Has presentation strength numerator unit (attribute)| = 258684004 |milligram (qualifier value)|}  </w:t>
            </w:r>
          </w:p>
        </w:tc>
        <w:tc>
          <w:tcPr>
            <w:tcW w:w="4111" w:type="dxa"/>
          </w:tcPr>
          <w:p w14:paraId="1A462264" w14:textId="77777777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- 1 ungrouped attribute relation</w:t>
            </w:r>
          </w:p>
          <w:p w14:paraId="4E0B05E6" w14:textId="77777777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- 1 RoleGroup with 2 attribute relation</w:t>
            </w:r>
          </w:p>
          <w:p w14:paraId="00C6CCE1" w14:textId="600A8F41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Attribute relation with concrete value</w:t>
            </w:r>
          </w:p>
        </w:tc>
      </w:tr>
      <w:tr w:rsidR="00137B9C" w:rsidRPr="00C42AA5" w14:paraId="5009B76B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73E7D641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2166EE0B" w14:textId="77777777" w:rsidR="00137B9C" w:rsidRPr="00106BE2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 xml:space="preserve">&lt; 763158003 |Medicinal product (product)|: </w:t>
            </w:r>
          </w:p>
          <w:p w14:paraId="3294A2A1" w14:textId="71C3504E" w:rsidR="00137B9C" w:rsidRPr="00106BE2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411116001 |Has manufactured dose form (attribute)|= &lt;&lt; 385268001 |Oral dose form (dose form)| AND</w:t>
            </w:r>
          </w:p>
          <w:p w14:paraId="45E5C132" w14:textId="10A32F06" w:rsidR="00137B9C" w:rsidRPr="00106BE2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lastRenderedPageBreak/>
              <w:t>{127489000 |Has active ingredient (attribute)| = &lt;&lt; 372687004 |Amoxicillin (substance)| AND</w:t>
            </w:r>
          </w:p>
          <w:p w14:paraId="48B5F5A4" w14:textId="47D34953" w:rsidR="00137B9C" w:rsidRPr="00106BE2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 xml:space="preserve"> 1142135004 |Has presentation strength numerator value (attribute)| &gt;= #250 AND</w:t>
            </w:r>
          </w:p>
          <w:p w14:paraId="20136DCE" w14:textId="3FA4955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 xml:space="preserve"> 1142135004 |Has presentation strength numerator value (attribute)| &lt;= #800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14:paraId="5F1B2D53" w14:textId="77777777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lastRenderedPageBreak/>
              <w:t>- 1 ungrouped attribute relation</w:t>
            </w:r>
          </w:p>
          <w:p w14:paraId="30A6BD98" w14:textId="77777777" w:rsid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- 1 RoleGroup with 2 attribute relation</w:t>
            </w:r>
          </w:p>
          <w:p w14:paraId="24684AC9" w14:textId="5925D77F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lastRenderedPageBreak/>
              <w:t xml:space="preserve">- Attribute relation with concrete value (min 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 and max value)</w:t>
            </w:r>
          </w:p>
        </w:tc>
      </w:tr>
      <w:tr w:rsidR="00137B9C" w:rsidRPr="00F84DF4" w14:paraId="19C092C6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1FCE58C4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10627FCD" w14:textId="7EAD84AC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91723000 |Anatomical structure|: </w:t>
            </w:r>
          </w:p>
          <w:p w14:paraId="4A302953" w14:textId="279D3BD3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R 363698007 |Finding site| = &lt; 125605004 |Fracture of bone|</w:t>
            </w:r>
          </w:p>
        </w:tc>
        <w:tc>
          <w:tcPr>
            <w:tcW w:w="4111" w:type="dxa"/>
          </w:tcPr>
          <w:p w14:paraId="34AE31FD" w14:textId="05EE7222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- Reverse attribute</w:t>
            </w:r>
          </w:p>
        </w:tc>
      </w:tr>
      <w:tr w:rsidR="00137B9C" w:rsidRPr="00C42AA5" w14:paraId="7838F2DD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60D6EBA8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6E482C00" w14:textId="4D1F2D76" w:rsidR="00137B9C" w:rsidRP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37B9C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0C1D14DF" w14:textId="401FE873" w:rsidR="00137B9C" w:rsidRP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37B9C">
              <w:rPr>
                <w:rFonts w:ascii="Cambria" w:hAnsi="Cambria"/>
                <w:sz w:val="20"/>
                <w:szCs w:val="20"/>
                <w:lang w:val="en-GB"/>
              </w:rPr>
              <w:t xml:space="preserve">{(363698007 |Finding site| = &lt;&lt; 39057004 |Pulmonary valve structure| AND </w:t>
            </w:r>
          </w:p>
          <w:p w14:paraId="1B13B929" w14:textId="232562CA" w:rsidR="00137B9C" w:rsidRPr="00137B9C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37B9C">
              <w:rPr>
                <w:rFonts w:ascii="Cambria" w:hAnsi="Cambria"/>
                <w:sz w:val="20"/>
                <w:szCs w:val="20"/>
                <w:lang w:val="en-GB"/>
              </w:rPr>
              <w:t xml:space="preserve"> 116676008 |Associated morphology| = &lt;&lt; 415582006 |Stenosis|) OR </w:t>
            </w:r>
          </w:p>
          <w:p w14:paraId="301B7DEC" w14:textId="50060BA9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137B9C">
              <w:rPr>
                <w:rFonts w:ascii="Cambria" w:hAnsi="Cambria"/>
                <w:sz w:val="20"/>
                <w:szCs w:val="20"/>
                <w:lang w:val="en-GB"/>
              </w:rPr>
              <w:t xml:space="preserve"> 42752001 |Due to| = &lt;&lt; 1288045008|Well-differentiated neuroendocrine tumor (disorder)|}</w:t>
            </w:r>
          </w:p>
        </w:tc>
        <w:tc>
          <w:tcPr>
            <w:tcW w:w="4111" w:type="dxa"/>
          </w:tcPr>
          <w:p w14:paraId="26FEAA01" w14:textId="77777777" w:rsidR="00FC3381" w:rsidRDefault="00137B9C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- </w:t>
            </w:r>
            <w:r w:rsidR="00FC3381" w:rsidRPr="00106BE2">
              <w:rPr>
                <w:rFonts w:ascii="Cambria" w:hAnsi="Cambria"/>
                <w:sz w:val="20"/>
                <w:szCs w:val="20"/>
                <w:lang w:val="en-GB"/>
              </w:rPr>
              <w:t>Multiple logical operators</w:t>
            </w:r>
            <w:r w:rsidR="00FC3381">
              <w:rPr>
                <w:rFonts w:ascii="Cambria" w:hAnsi="Cambria"/>
                <w:sz w:val="20"/>
                <w:szCs w:val="20"/>
                <w:lang w:val="en-GB"/>
              </w:rPr>
              <w:t xml:space="preserve"> between </w:t>
            </w:r>
          </w:p>
          <w:p w14:paraId="29BAA42C" w14:textId="12CCA462" w:rsidR="00137B9C" w:rsidRPr="00106BE2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 relations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: AND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/ OR (brackets)</w:t>
            </w:r>
          </w:p>
        </w:tc>
      </w:tr>
      <w:tr w:rsidR="00137B9C" w:rsidRPr="00C42AA5" w14:paraId="056B8680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3BCA020B" w14:textId="7777777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43B8A620" w14:textId="2C253E63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66EA1546" w14:textId="2BD71DD4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{363698007 |Finding site| = &lt;&lt; 39057004 |Pulmonary valve structure| AND</w:t>
            </w:r>
          </w:p>
          <w:p w14:paraId="346B195E" w14:textId="76A01AE4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(116676008 |Associated morphology| = &lt;&lt; 415582006 |Stenosis| OR </w:t>
            </w:r>
          </w:p>
          <w:p w14:paraId="4FBD4047" w14:textId="70F1FBE7" w:rsidR="00137B9C" w:rsidRPr="00F84DF4" w:rsidRDefault="00137B9C" w:rsidP="00137B9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42752001 |Due to| = &lt;&lt; 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1288045008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|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Well-differentiated neuroendocrine tumor (disorder)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|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)}</w:t>
            </w:r>
          </w:p>
        </w:tc>
        <w:tc>
          <w:tcPr>
            <w:tcW w:w="4111" w:type="dxa"/>
          </w:tcPr>
          <w:p w14:paraId="3B4CCB38" w14:textId="77777777" w:rsidR="00FC3381" w:rsidRDefault="00137B9C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- </w:t>
            </w:r>
            <w:r w:rsidR="00FC3381" w:rsidRPr="00106BE2">
              <w:rPr>
                <w:rFonts w:ascii="Cambria" w:hAnsi="Cambria"/>
                <w:sz w:val="20"/>
                <w:szCs w:val="20"/>
                <w:lang w:val="en-GB"/>
              </w:rPr>
              <w:t>Multiple logical operators</w:t>
            </w:r>
            <w:r w:rsidR="00FC3381">
              <w:rPr>
                <w:rFonts w:ascii="Cambria" w:hAnsi="Cambria"/>
                <w:sz w:val="20"/>
                <w:szCs w:val="20"/>
                <w:lang w:val="en-GB"/>
              </w:rPr>
              <w:t xml:space="preserve"> between </w:t>
            </w:r>
          </w:p>
          <w:p w14:paraId="2A57CD4B" w14:textId="0C1CF5EB" w:rsidR="00137B9C" w:rsidRPr="00F84DF4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 relations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: AND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/ OR (brackets)</w:t>
            </w:r>
          </w:p>
        </w:tc>
      </w:tr>
      <w:tr w:rsidR="00FC3381" w:rsidRPr="00C42AA5" w14:paraId="2B760C24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31930D59" w14:textId="77777777" w:rsidR="00FC3381" w:rsidRPr="00F84DF4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174CE889" w14:textId="174F45F4" w:rsidR="00FC3381" w:rsidRPr="00FC3381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C3381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7173E69F" w14:textId="655AEDC0" w:rsidR="00FC3381" w:rsidRPr="00FC3381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C3381">
              <w:rPr>
                <w:rFonts w:ascii="Cambria" w:hAnsi="Cambria"/>
                <w:sz w:val="20"/>
                <w:szCs w:val="20"/>
                <w:lang w:val="en-GB"/>
              </w:rPr>
              <w:t>{116676008 |Associated morphology| = ((&lt;&lt; 56208002 |Ulcer| AND &lt;&lt; 50960005 |Hemorrhage|) MINUS &lt;&lt; 26036001 |Obstruction|)}</w:t>
            </w:r>
          </w:p>
        </w:tc>
        <w:tc>
          <w:tcPr>
            <w:tcW w:w="4111" w:type="dxa"/>
          </w:tcPr>
          <w:p w14:paraId="0663530F" w14:textId="4025387A" w:rsidR="00FC3381" w:rsidRPr="00F84DF4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- 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Multiple logical operators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between attribute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 values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: AND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/ OR (brackets)</w:t>
            </w:r>
          </w:p>
        </w:tc>
      </w:tr>
      <w:tr w:rsidR="00FC3381" w:rsidRPr="00C42AA5" w14:paraId="48B3084A" w14:textId="77777777" w:rsidTr="00F84DF4">
        <w:tc>
          <w:tcPr>
            <w:tcW w:w="473" w:type="dxa"/>
            <w:vMerge/>
            <w:shd w:val="clear" w:color="auto" w:fill="D9F2D0" w:themeFill="accent6" w:themeFillTint="33"/>
          </w:tcPr>
          <w:p w14:paraId="6ABC8290" w14:textId="77777777" w:rsidR="00FC3381" w:rsidRPr="00F84DF4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0E78465D" w14:textId="6C5FD3A3" w:rsidR="00FC3381" w:rsidRPr="00F84DF4" w:rsidRDefault="00FC3381" w:rsidP="00FC3381">
            <w:pPr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5CE9C513" w14:textId="587D8E1E" w:rsidR="00FC3381" w:rsidRPr="00F84DF4" w:rsidRDefault="00FC3381" w:rsidP="00FC3381">
            <w:pPr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{116676008 |Associated morphology| = ((&lt;&lt;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56208002 |Ulcer| AND &lt;&lt;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50960005 |Hemorrhage|) MINUS &lt;&lt;  26036001 |Obstruction|)}</w:t>
            </w:r>
          </w:p>
        </w:tc>
        <w:tc>
          <w:tcPr>
            <w:tcW w:w="4111" w:type="dxa"/>
          </w:tcPr>
          <w:p w14:paraId="0F3A3FEC" w14:textId="4A3CE013" w:rsidR="00FC3381" w:rsidRPr="00F84DF4" w:rsidRDefault="00FC3381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- 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Multiple logical operators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between attribute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values</w:t>
            </w:r>
            <w:r w:rsidRPr="00106BE2">
              <w:rPr>
                <w:rFonts w:ascii="Cambria" w:hAnsi="Cambria"/>
                <w:sz w:val="20"/>
                <w:szCs w:val="20"/>
                <w:lang w:val="en-GB"/>
              </w:rPr>
              <w:t>: AND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/ OR (brackets)</w:t>
            </w:r>
          </w:p>
        </w:tc>
      </w:tr>
      <w:tr w:rsidR="008478D6" w:rsidRPr="00C42AA5" w14:paraId="1CD0DFAD" w14:textId="77777777" w:rsidTr="008478D6">
        <w:tc>
          <w:tcPr>
            <w:tcW w:w="473" w:type="dxa"/>
            <w:vMerge w:val="restart"/>
            <w:shd w:val="clear" w:color="auto" w:fill="FAE2D5" w:themeFill="accent2" w:themeFillTint="33"/>
            <w:textDirection w:val="btLr"/>
          </w:tcPr>
          <w:p w14:paraId="1751EAA2" w14:textId="5AADB740" w:rsidR="008478D6" w:rsidRPr="00F84DF4" w:rsidRDefault="008478D6" w:rsidP="00207808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IN</w:t>
            </w:r>
            <w:r w:rsidRPr="00F84DF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CORRECT ECL</w:t>
            </w:r>
          </w:p>
        </w:tc>
        <w:tc>
          <w:tcPr>
            <w:tcW w:w="9870" w:type="dxa"/>
          </w:tcPr>
          <w:p w14:paraId="16FEC925" w14:textId="77777777" w:rsidR="008478D6" w:rsidRPr="00F84DF4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3CA303F8" w14:textId="08B77792" w:rsidR="008478D6" w:rsidRPr="00F84DF4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363704007 |Procedure site| 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= &lt;&lt; 39057004 |Pulmonary valve structure|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}</w:t>
            </w:r>
          </w:p>
        </w:tc>
        <w:tc>
          <w:tcPr>
            <w:tcW w:w="4111" w:type="dxa"/>
          </w:tcPr>
          <w:p w14:paraId="54DC26FF" w14:textId="4A93AA5D" w:rsidR="008478D6" w:rsidRPr="008478D6" w:rsidRDefault="008478D6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- Use of a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invalid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 attribute (</w:t>
            </w:r>
            <w:r w:rsidRPr="008478D6"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 xml:space="preserve">Procedure 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>site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) in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the domain </w:t>
            </w:r>
            <w:r w:rsidRPr="008478D6"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>Clinical finding</w:t>
            </w:r>
          </w:p>
        </w:tc>
      </w:tr>
      <w:tr w:rsidR="008478D6" w:rsidRPr="00C42AA5" w14:paraId="16AA7C35" w14:textId="77777777" w:rsidTr="008478D6">
        <w:tc>
          <w:tcPr>
            <w:tcW w:w="473" w:type="dxa"/>
            <w:vMerge/>
            <w:shd w:val="clear" w:color="auto" w:fill="FAE2D5" w:themeFill="accent2" w:themeFillTint="33"/>
          </w:tcPr>
          <w:p w14:paraId="1421BDED" w14:textId="77777777" w:rsidR="008478D6" w:rsidRPr="008478D6" w:rsidRDefault="008478D6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084C8510" w14:textId="77777777" w:rsidR="008478D6" w:rsidRPr="00F84DF4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7A996710" w14:textId="77777777" w:rsidR="008478D6" w:rsidRPr="00F84DF4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{363698007 |Finding site| = &lt;&lt; 39057004 |Pulmonary valve structure|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AND</w:t>
            </w:r>
          </w:p>
          <w:p w14:paraId="6D7FEAE9" w14:textId="48BA6C00" w:rsidR="008478D6" w:rsidRPr="008478D6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 363698007 |Finding site| = &lt;&lt; 53085002 |Right ventricular structure|}</w:t>
            </w:r>
          </w:p>
        </w:tc>
        <w:tc>
          <w:tcPr>
            <w:tcW w:w="4111" w:type="dxa"/>
          </w:tcPr>
          <w:p w14:paraId="5F63E73A" w14:textId="1C4EEFFC" w:rsidR="008478D6" w:rsidRPr="008478D6" w:rsidRDefault="008478D6" w:rsidP="00FC3381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- 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Violation of the cardinality of an attribute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(e.g., </w:t>
            </w:r>
            <w:r w:rsidRPr="008478D6"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>Finding site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: [0..1]) – should therefore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be included in an additional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RoleGroup</w:t>
            </w:r>
          </w:p>
        </w:tc>
      </w:tr>
      <w:tr w:rsidR="008478D6" w:rsidRPr="00C42AA5" w14:paraId="6D55FBEA" w14:textId="77777777" w:rsidTr="008478D6">
        <w:tc>
          <w:tcPr>
            <w:tcW w:w="473" w:type="dxa"/>
            <w:vMerge/>
            <w:shd w:val="clear" w:color="auto" w:fill="FAE2D5" w:themeFill="accent2" w:themeFillTint="33"/>
          </w:tcPr>
          <w:p w14:paraId="256BB274" w14:textId="77777777" w:rsidR="008478D6" w:rsidRPr="008478D6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870" w:type="dxa"/>
          </w:tcPr>
          <w:p w14:paraId="6BB38D14" w14:textId="77777777" w:rsidR="008478D6" w:rsidRPr="00F84DF4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&lt; 404684003 |Clinical finding|: </w:t>
            </w:r>
          </w:p>
          <w:p w14:paraId="2FA9E4A2" w14:textId="17797644" w:rsidR="008478D6" w:rsidRPr="008478D6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 xml:space="preserve">{363698007 |Finding site| = &lt;&lt; 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>90734009 |Chronic|</w:t>
            </w:r>
            <w:r w:rsidRPr="00F84DF4">
              <w:rPr>
                <w:rFonts w:ascii="Cambria" w:hAnsi="Cambria"/>
                <w:sz w:val="20"/>
                <w:szCs w:val="20"/>
                <w:lang w:val="en-GB"/>
              </w:rPr>
              <w:t>}</w:t>
            </w:r>
          </w:p>
        </w:tc>
        <w:tc>
          <w:tcPr>
            <w:tcW w:w="4111" w:type="dxa"/>
          </w:tcPr>
          <w:p w14:paraId="23B4E22F" w14:textId="31DB60D3" w:rsidR="008478D6" w:rsidRPr="008478D6" w:rsidRDefault="008478D6" w:rsidP="008478D6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 xml:space="preserve">- Violation of an attribute's range through the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   </w:t>
            </w:r>
            <w:r w:rsidRPr="008478D6">
              <w:rPr>
                <w:rFonts w:ascii="Cambria" w:hAnsi="Cambria"/>
                <w:sz w:val="20"/>
                <w:szCs w:val="20"/>
                <w:lang w:val="en-GB"/>
              </w:rPr>
              <w:t>selection of an invalid attribute value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(e.g.,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</w:r>
            <w:r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 xml:space="preserve">  </w:t>
            </w:r>
            <w:r w:rsidRPr="008478D6"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>Chronic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)</w:t>
            </w:r>
          </w:p>
        </w:tc>
      </w:tr>
    </w:tbl>
    <w:p w14:paraId="03C3FA89" w14:textId="77777777" w:rsidR="00FC3381" w:rsidRPr="008478D6" w:rsidRDefault="00FC3381" w:rsidP="00F84DF4">
      <w:pPr>
        <w:rPr>
          <w:rFonts w:ascii="Cambria" w:hAnsi="Cambria"/>
          <w:lang w:val="en-GB"/>
        </w:rPr>
      </w:pPr>
    </w:p>
    <w:p w14:paraId="6DE952E9" w14:textId="77777777" w:rsidR="00FC3381" w:rsidRDefault="00FC3381" w:rsidP="00FC3381">
      <w:pPr>
        <w:rPr>
          <w:rFonts w:ascii="Cambria" w:hAnsi="Cambria"/>
          <w:lang w:val="en-GB"/>
        </w:rPr>
      </w:pPr>
      <w:r w:rsidRPr="00FC3381">
        <w:rPr>
          <w:rFonts w:ascii="Cambria" w:hAnsi="Cambria"/>
          <w:b/>
          <w:bCs/>
          <w:lang w:val="en-GB"/>
        </w:rPr>
        <w:t>Note</w:t>
      </w:r>
      <w:r w:rsidRPr="00FC3381">
        <w:rPr>
          <w:rFonts w:ascii="Cambria" w:hAnsi="Cambria"/>
          <w:lang w:val="en-GB"/>
        </w:rPr>
        <w:t xml:space="preserve">: </w:t>
      </w:r>
    </w:p>
    <w:p w14:paraId="5567DE23" w14:textId="6DCCE596" w:rsidR="00F84DF4" w:rsidRPr="00FC3381" w:rsidRDefault="00FC3381" w:rsidP="008478D6">
      <w:pPr>
        <w:jc w:val="both"/>
        <w:rPr>
          <w:rFonts w:ascii="Cambria" w:hAnsi="Cambria"/>
          <w:lang w:val="en-GB"/>
        </w:rPr>
      </w:pPr>
      <w:r w:rsidRPr="00FC3381">
        <w:rPr>
          <w:rFonts w:ascii="Cambria" w:hAnsi="Cambria"/>
          <w:lang w:val="en-GB"/>
        </w:rPr>
        <w:t xml:space="preserve">The 18 syntactically and semantically correct ECL queries are taken from the official </w:t>
      </w:r>
      <w:r w:rsidRPr="00FC3381">
        <w:rPr>
          <w:rFonts w:ascii="Cambria" w:hAnsi="Cambria"/>
          <w:i/>
          <w:iCs/>
          <w:lang w:val="en-GB"/>
        </w:rPr>
        <w:t>Expression Constraint Language – Specification and Guide</w:t>
      </w:r>
      <w:r w:rsidRPr="00FC3381">
        <w:rPr>
          <w:rFonts w:ascii="Cambria" w:hAnsi="Cambria"/>
          <w:lang w:val="en-GB"/>
        </w:rPr>
        <w:t xml:space="preserve"> </w:t>
      </w:r>
      <w:r w:rsidR="00C42AA5">
        <w:rPr>
          <w:rFonts w:ascii="Cambria" w:hAnsi="Cambria"/>
          <w:lang w:val="en-GB"/>
        </w:rPr>
        <w:t xml:space="preserve">[4] </w:t>
      </w:r>
      <w:r w:rsidRPr="00FC3381">
        <w:rPr>
          <w:rFonts w:ascii="Cambria" w:hAnsi="Cambria"/>
          <w:lang w:val="en-GB"/>
        </w:rPr>
        <w:t xml:space="preserve">by SNOMED International, to demonstrate that </w:t>
      </w:r>
      <w:r w:rsidRPr="00FC3381">
        <w:rPr>
          <w:rFonts w:ascii="Cambria" w:hAnsi="Cambria"/>
          <w:i/>
          <w:iCs/>
          <w:lang w:val="en-GB"/>
        </w:rPr>
        <w:t>ECLed</w:t>
      </w:r>
      <w:r w:rsidRPr="00FC3381">
        <w:rPr>
          <w:rFonts w:ascii="Cambria" w:hAnsi="Cambria"/>
          <w:lang w:val="en-GB"/>
        </w:rPr>
        <w:t xml:space="preserve"> can generate correct and precise ECL expressions.</w:t>
      </w:r>
      <w:r>
        <w:rPr>
          <w:rFonts w:ascii="Cambria" w:hAnsi="Cambria"/>
          <w:lang w:val="en-GB"/>
        </w:rPr>
        <w:t xml:space="preserve"> </w:t>
      </w:r>
      <w:r w:rsidRPr="00FC3381">
        <w:rPr>
          <w:rFonts w:ascii="Cambria" w:hAnsi="Cambria"/>
          <w:lang w:val="en-GB"/>
        </w:rPr>
        <w:t xml:space="preserve">The </w:t>
      </w:r>
      <w:r w:rsidR="008478D6">
        <w:rPr>
          <w:rFonts w:ascii="Cambria" w:hAnsi="Cambria"/>
          <w:lang w:val="en-GB"/>
        </w:rPr>
        <w:t>three</w:t>
      </w:r>
      <w:r w:rsidRPr="00FC3381">
        <w:rPr>
          <w:rFonts w:ascii="Cambria" w:hAnsi="Cambria"/>
          <w:lang w:val="en-GB"/>
        </w:rPr>
        <w:t xml:space="preserve"> </w:t>
      </w:r>
      <w:r>
        <w:rPr>
          <w:rFonts w:ascii="Cambria" w:hAnsi="Cambria"/>
          <w:lang w:val="en-GB"/>
        </w:rPr>
        <w:t>incorrect</w:t>
      </w:r>
      <w:r w:rsidRPr="00FC3381">
        <w:rPr>
          <w:rFonts w:ascii="Cambria" w:hAnsi="Cambria"/>
          <w:lang w:val="en-GB"/>
        </w:rPr>
        <w:t xml:space="preserve"> ECL queries, on the other hand, were intentionally created by us to illustrate that </w:t>
      </w:r>
      <w:r w:rsidRPr="00FC3381">
        <w:rPr>
          <w:rFonts w:ascii="Cambria" w:hAnsi="Cambria"/>
          <w:i/>
          <w:iCs/>
          <w:lang w:val="en-GB"/>
        </w:rPr>
        <w:t>ECLed</w:t>
      </w:r>
      <w:r w:rsidRPr="00FC3381">
        <w:rPr>
          <w:rFonts w:ascii="Cambria" w:hAnsi="Cambria"/>
          <w:lang w:val="en-GB"/>
        </w:rPr>
        <w:t xml:space="preserve"> can detect and preventing errors.</w:t>
      </w:r>
    </w:p>
    <w:sectPr w:rsidR="00F84DF4" w:rsidRPr="00FC3381" w:rsidSect="00F84DF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21731"/>
    <w:multiLevelType w:val="hybridMultilevel"/>
    <w:tmpl w:val="DDFA3D98"/>
    <w:lvl w:ilvl="0" w:tplc="24BCC81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5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F4"/>
    <w:rsid w:val="000A3FC6"/>
    <w:rsid w:val="00106BE2"/>
    <w:rsid w:val="00137B9C"/>
    <w:rsid w:val="001D3309"/>
    <w:rsid w:val="00207808"/>
    <w:rsid w:val="002F6021"/>
    <w:rsid w:val="00304AA3"/>
    <w:rsid w:val="00382263"/>
    <w:rsid w:val="0038428C"/>
    <w:rsid w:val="003B473C"/>
    <w:rsid w:val="00586A10"/>
    <w:rsid w:val="007038C9"/>
    <w:rsid w:val="007D5711"/>
    <w:rsid w:val="00800D8A"/>
    <w:rsid w:val="0081095D"/>
    <w:rsid w:val="008376A3"/>
    <w:rsid w:val="008478D6"/>
    <w:rsid w:val="008532A6"/>
    <w:rsid w:val="00A80172"/>
    <w:rsid w:val="00AB58DE"/>
    <w:rsid w:val="00AC0802"/>
    <w:rsid w:val="00C231F8"/>
    <w:rsid w:val="00C42AA5"/>
    <w:rsid w:val="00ED6D6F"/>
    <w:rsid w:val="00F84DF4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7EA3"/>
  <w15:chartTrackingRefBased/>
  <w15:docId w15:val="{A1652BC0-5F0B-45D5-882B-1975FE0F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8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D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4D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4DF4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4DF4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4DF4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4DF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4DF4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4DF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4DF4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8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4DF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4DF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F8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4DF4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F84D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4D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4DF4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F84DF4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F84DF4"/>
    <w:pPr>
      <w:spacing w:after="0" w:line="240" w:lineRule="auto"/>
    </w:pPr>
    <w:rPr>
      <w:lang w:val="de-DE"/>
    </w:rPr>
  </w:style>
  <w:style w:type="table" w:styleId="Tabellenraster">
    <w:name w:val="Table Grid"/>
    <w:basedOn w:val="NormaleTabelle"/>
    <w:uiPriority w:val="39"/>
    <w:rsid w:val="00F8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Ohlsen</dc:creator>
  <cp:keywords/>
  <dc:description/>
  <cp:lastModifiedBy>Tessa Ohlsen</cp:lastModifiedBy>
  <cp:revision>7</cp:revision>
  <dcterms:created xsi:type="dcterms:W3CDTF">2025-04-22T06:11:00Z</dcterms:created>
  <dcterms:modified xsi:type="dcterms:W3CDTF">2025-05-12T08:06:00Z</dcterms:modified>
</cp:coreProperties>
</file>