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EFDA" w14:textId="365601E8" w:rsidR="00697F7E" w:rsidRPr="00A303C9" w:rsidRDefault="00B13D7C" w:rsidP="00B13D7C">
      <w:pPr>
        <w:spacing w:after="0" w:line="480" w:lineRule="auto"/>
        <w:rPr>
          <w:rFonts w:ascii="Times New Roman" w:hAnsi="Times New Roman" w:cs="Times New Roman"/>
          <w:b/>
          <w:bCs/>
          <w:sz w:val="24"/>
          <w:lang w:val="en-US"/>
        </w:rPr>
      </w:pPr>
      <w:r w:rsidRPr="00A303C9">
        <w:rPr>
          <w:rFonts w:ascii="Times New Roman" w:hAnsi="Times New Roman" w:cs="Times New Roman"/>
          <w:b/>
          <w:bCs/>
          <w:sz w:val="24"/>
          <w:lang w:val="en-US"/>
        </w:rPr>
        <w:t>Supplemental Digital Content</w:t>
      </w:r>
    </w:p>
    <w:p w14:paraId="64FF1545" w14:textId="77777777" w:rsidR="00B13D7C" w:rsidRPr="00A303C9" w:rsidRDefault="00B13D7C" w:rsidP="00B13D7C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40633CFC" w14:textId="77777777" w:rsidR="00697F7E" w:rsidRPr="00A303C9" w:rsidRDefault="00697F7E" w:rsidP="00B13D7C">
      <w:pPr>
        <w:spacing w:after="0" w:line="480" w:lineRule="auto"/>
        <w:rPr>
          <w:rFonts w:ascii="Times New Roman" w:hAnsi="Times New Roman" w:cs="Times New Roman"/>
          <w:b/>
          <w:i/>
          <w:iCs/>
          <w:sz w:val="24"/>
          <w:lang w:val="en-US"/>
        </w:rPr>
      </w:pPr>
      <w:r w:rsidRPr="00A303C9">
        <w:rPr>
          <w:rFonts w:ascii="Times New Roman" w:hAnsi="Times New Roman" w:cs="Times New Roman"/>
          <w:b/>
          <w:i/>
          <w:iCs/>
          <w:sz w:val="24"/>
          <w:lang w:val="en-US"/>
        </w:rPr>
        <w:t>Characteristics of paramedics</w:t>
      </w:r>
      <w:r w:rsidRPr="00A303C9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</w:t>
      </w:r>
      <w:r w:rsidRPr="00A303C9">
        <w:rPr>
          <w:rFonts w:ascii="Times New Roman" w:hAnsi="Times New Roman" w:cs="Times New Roman"/>
          <w:b/>
          <w:i/>
          <w:iCs/>
          <w:sz w:val="24"/>
          <w:lang w:val="en-US"/>
        </w:rPr>
        <w:t>in the EMS of the Karlovy Vary Region in 2024</w:t>
      </w:r>
    </w:p>
    <w:p w14:paraId="3A2771A1" w14:textId="77777777" w:rsidR="00697F7E" w:rsidRPr="00A303C9" w:rsidRDefault="00697F7E" w:rsidP="00B13D7C">
      <w:pPr>
        <w:pStyle w:val="Odstavecseseznamem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bCs/>
          <w:lang w:val="en-US"/>
        </w:rPr>
      </w:pPr>
      <w:r w:rsidRPr="00A303C9">
        <w:rPr>
          <w:rFonts w:ascii="Times New Roman" w:hAnsi="Times New Roman" w:cs="Times New Roman"/>
          <w:bCs/>
          <w:lang w:val="en-US"/>
        </w:rPr>
        <w:t xml:space="preserve">Ambulance crew paramedics delivering PEC </w:t>
      </w:r>
    </w:p>
    <w:p w14:paraId="163EFE6A" w14:textId="77777777" w:rsidR="00697F7E" w:rsidRPr="00A303C9" w:rsidRDefault="00697F7E" w:rsidP="00B13D7C">
      <w:pPr>
        <w:pStyle w:val="Odstavecseseznamem"/>
        <w:spacing w:line="480" w:lineRule="auto"/>
        <w:ind w:left="1428" w:firstLine="696"/>
        <w:rPr>
          <w:rFonts w:ascii="Times New Roman" w:hAnsi="Times New Roman" w:cs="Times New Roman"/>
          <w:bCs/>
          <w:lang w:val="en-US"/>
        </w:rPr>
      </w:pPr>
      <w:r w:rsidRPr="00A303C9">
        <w:rPr>
          <w:rFonts w:ascii="Times New Roman" w:hAnsi="Times New Roman" w:cs="Times New Roman"/>
          <w:bCs/>
          <w:lang w:val="en-US"/>
        </w:rPr>
        <w:t>n = 112</w:t>
      </w:r>
    </w:p>
    <w:p w14:paraId="09B2E295" w14:textId="77777777" w:rsidR="00697F7E" w:rsidRPr="00A303C9" w:rsidRDefault="00697F7E" w:rsidP="00B13D7C">
      <w:pPr>
        <w:pStyle w:val="Odstavecseseznamem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bCs/>
          <w:lang w:val="en-US"/>
        </w:rPr>
      </w:pPr>
      <w:r w:rsidRPr="00A303C9">
        <w:rPr>
          <w:rFonts w:ascii="Times New Roman" w:hAnsi="Times New Roman" w:cs="Times New Roman"/>
          <w:bCs/>
          <w:lang w:val="en-US"/>
        </w:rPr>
        <w:t>Paramedics who lost competency at the beginning of year</w:t>
      </w:r>
    </w:p>
    <w:p w14:paraId="2EAB18D7" w14:textId="77777777" w:rsidR="00697F7E" w:rsidRPr="00A303C9" w:rsidRDefault="00697F7E" w:rsidP="00B13D7C">
      <w:pPr>
        <w:pStyle w:val="Odstavecseseznamem"/>
        <w:spacing w:line="480" w:lineRule="auto"/>
        <w:rPr>
          <w:rFonts w:ascii="Times New Roman" w:hAnsi="Times New Roman" w:cs="Times New Roman"/>
          <w:bCs/>
          <w:lang w:val="en-US"/>
        </w:rPr>
      </w:pPr>
      <w:r w:rsidRPr="00A303C9">
        <w:rPr>
          <w:rFonts w:ascii="Times New Roman" w:hAnsi="Times New Roman" w:cs="Times New Roman"/>
          <w:bCs/>
          <w:lang w:val="en-US"/>
        </w:rPr>
        <w:tab/>
      </w:r>
      <w:r w:rsidRPr="00A303C9">
        <w:rPr>
          <w:rFonts w:ascii="Times New Roman" w:hAnsi="Times New Roman" w:cs="Times New Roman"/>
          <w:bCs/>
          <w:lang w:val="en-US"/>
        </w:rPr>
        <w:tab/>
        <w:t>n = 3</w:t>
      </w:r>
    </w:p>
    <w:p w14:paraId="74E4B81C" w14:textId="77777777" w:rsidR="00697F7E" w:rsidRPr="00A303C9" w:rsidRDefault="00697F7E" w:rsidP="00B13D7C">
      <w:pPr>
        <w:pStyle w:val="Odstavecseseznamem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bCs/>
          <w:lang w:val="en-US"/>
        </w:rPr>
      </w:pPr>
      <w:r w:rsidRPr="00A303C9">
        <w:rPr>
          <w:rFonts w:ascii="Times New Roman" w:hAnsi="Times New Roman" w:cs="Times New Roman"/>
          <w:bCs/>
          <w:lang w:val="en-US"/>
        </w:rPr>
        <w:t>Number of courses completed by paramedics with competency from 2020 to 2024</w:t>
      </w:r>
    </w:p>
    <w:p w14:paraId="0577F95F" w14:textId="77777777" w:rsidR="00697F7E" w:rsidRPr="00A303C9" w:rsidRDefault="00697F7E" w:rsidP="00B13D7C">
      <w:pPr>
        <w:spacing w:after="0" w:line="480" w:lineRule="auto"/>
        <w:ind w:firstLine="708"/>
        <w:rPr>
          <w:rFonts w:ascii="Times New Roman" w:hAnsi="Times New Roman" w:cs="Times New Roman"/>
          <w:bCs/>
          <w:sz w:val="24"/>
          <w:lang w:val="en-US"/>
        </w:rPr>
      </w:pPr>
      <w:r w:rsidRPr="00A303C9">
        <w:rPr>
          <w:rFonts w:ascii="Times New Roman" w:hAnsi="Times New Roman" w:cs="Times New Roman"/>
          <w:bCs/>
          <w:sz w:val="24"/>
          <w:lang w:val="en-US"/>
        </w:rPr>
        <w:t>1</w:t>
      </w:r>
      <w:r w:rsidRPr="00A303C9">
        <w:rPr>
          <w:rFonts w:ascii="Times New Roman" w:hAnsi="Times New Roman" w:cs="Times New Roman"/>
          <w:bCs/>
          <w:sz w:val="24"/>
          <w:lang w:val="en-US"/>
        </w:rPr>
        <w:tab/>
      </w:r>
      <w:r w:rsidRPr="00A303C9">
        <w:rPr>
          <w:rFonts w:ascii="Times New Roman" w:hAnsi="Times New Roman" w:cs="Times New Roman"/>
          <w:bCs/>
          <w:sz w:val="24"/>
          <w:lang w:val="en-US"/>
        </w:rPr>
        <w:tab/>
        <w:t>n = 16  (29%)</w:t>
      </w:r>
    </w:p>
    <w:p w14:paraId="66A653E7" w14:textId="77777777" w:rsidR="00697F7E" w:rsidRPr="00A303C9" w:rsidRDefault="00697F7E" w:rsidP="00B13D7C">
      <w:pPr>
        <w:spacing w:after="0" w:line="480" w:lineRule="auto"/>
        <w:ind w:left="708"/>
        <w:rPr>
          <w:rFonts w:ascii="Times New Roman" w:hAnsi="Times New Roman" w:cs="Times New Roman"/>
          <w:bCs/>
          <w:sz w:val="24"/>
          <w:lang w:val="en-US"/>
        </w:rPr>
      </w:pPr>
      <w:r w:rsidRPr="00A303C9">
        <w:rPr>
          <w:rFonts w:ascii="Times New Roman" w:hAnsi="Times New Roman" w:cs="Times New Roman"/>
          <w:bCs/>
          <w:sz w:val="24"/>
          <w:lang w:val="en-US"/>
        </w:rPr>
        <w:t>2</w:t>
      </w:r>
      <w:r w:rsidRPr="00A303C9">
        <w:rPr>
          <w:rFonts w:ascii="Times New Roman" w:hAnsi="Times New Roman" w:cs="Times New Roman"/>
          <w:bCs/>
          <w:sz w:val="24"/>
          <w:lang w:val="en-US"/>
        </w:rPr>
        <w:tab/>
      </w:r>
      <w:r w:rsidRPr="00A303C9">
        <w:rPr>
          <w:rFonts w:ascii="Times New Roman" w:hAnsi="Times New Roman" w:cs="Times New Roman"/>
          <w:bCs/>
          <w:sz w:val="24"/>
          <w:lang w:val="en-US"/>
        </w:rPr>
        <w:tab/>
        <w:t>n = 10  (18%)</w:t>
      </w:r>
    </w:p>
    <w:p w14:paraId="15EDAD12" w14:textId="77777777" w:rsidR="00697F7E" w:rsidRPr="00A303C9" w:rsidRDefault="00697F7E" w:rsidP="00B13D7C">
      <w:pPr>
        <w:spacing w:after="0" w:line="480" w:lineRule="auto"/>
        <w:ind w:firstLine="708"/>
        <w:rPr>
          <w:rFonts w:ascii="Times New Roman" w:hAnsi="Times New Roman" w:cs="Times New Roman"/>
          <w:bCs/>
          <w:sz w:val="24"/>
          <w:lang w:val="en-US"/>
        </w:rPr>
      </w:pPr>
      <w:r w:rsidRPr="00A303C9">
        <w:rPr>
          <w:rFonts w:ascii="Times New Roman" w:hAnsi="Times New Roman" w:cs="Times New Roman"/>
          <w:bCs/>
          <w:sz w:val="24"/>
          <w:lang w:val="en-US"/>
        </w:rPr>
        <w:t>3</w:t>
      </w:r>
      <w:r w:rsidRPr="00A303C9">
        <w:rPr>
          <w:rFonts w:ascii="Times New Roman" w:hAnsi="Times New Roman" w:cs="Times New Roman"/>
          <w:bCs/>
          <w:sz w:val="24"/>
          <w:lang w:val="en-US"/>
        </w:rPr>
        <w:tab/>
      </w:r>
      <w:r w:rsidRPr="00A303C9">
        <w:rPr>
          <w:rFonts w:ascii="Times New Roman" w:hAnsi="Times New Roman" w:cs="Times New Roman"/>
          <w:bCs/>
          <w:sz w:val="24"/>
          <w:lang w:val="en-US"/>
        </w:rPr>
        <w:tab/>
        <w:t>n = 26  (46%)</w:t>
      </w:r>
    </w:p>
    <w:p w14:paraId="5A155172" w14:textId="77777777" w:rsidR="00697F7E" w:rsidRPr="00A303C9" w:rsidRDefault="00697F7E" w:rsidP="00B13D7C">
      <w:pPr>
        <w:spacing w:after="0" w:line="480" w:lineRule="auto"/>
        <w:ind w:firstLine="708"/>
        <w:rPr>
          <w:rFonts w:ascii="Times New Roman" w:hAnsi="Times New Roman" w:cs="Times New Roman"/>
          <w:bCs/>
          <w:sz w:val="24"/>
          <w:lang w:val="en-US"/>
        </w:rPr>
      </w:pPr>
      <w:r w:rsidRPr="00A303C9">
        <w:rPr>
          <w:rFonts w:ascii="Times New Roman" w:hAnsi="Times New Roman" w:cs="Times New Roman"/>
          <w:bCs/>
          <w:sz w:val="24"/>
          <w:lang w:val="en-US"/>
        </w:rPr>
        <w:t xml:space="preserve">4 (lectors) </w:t>
      </w:r>
      <w:r w:rsidRPr="00A303C9">
        <w:rPr>
          <w:rFonts w:ascii="Times New Roman" w:hAnsi="Times New Roman" w:cs="Times New Roman"/>
          <w:bCs/>
          <w:sz w:val="24"/>
          <w:lang w:val="en-US"/>
        </w:rPr>
        <w:tab/>
        <w:t>n =   4    (7%)</w:t>
      </w:r>
    </w:p>
    <w:p w14:paraId="7EE26E4F" w14:textId="77777777" w:rsidR="00697F7E" w:rsidRPr="00A303C9" w:rsidRDefault="00697F7E" w:rsidP="00B13D7C">
      <w:pPr>
        <w:spacing w:after="0" w:line="480" w:lineRule="auto"/>
        <w:rPr>
          <w:rFonts w:ascii="Times New Roman" w:hAnsi="Times New Roman" w:cs="Times New Roman"/>
          <w:bCs/>
          <w:sz w:val="24"/>
          <w:lang w:val="en-US"/>
        </w:rPr>
      </w:pPr>
    </w:p>
    <w:p w14:paraId="4FAEBC1E" w14:textId="77777777" w:rsidR="00697F7E" w:rsidRPr="00A303C9" w:rsidRDefault="00697F7E" w:rsidP="00B13D7C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34C7AB71" w14:textId="77777777" w:rsidR="00B13D7C" w:rsidRPr="00A303C9" w:rsidRDefault="00B13D7C">
      <w:pPr>
        <w:rPr>
          <w:rFonts w:ascii="Times New Roman" w:hAnsi="Times New Roman" w:cs="Times New Roman"/>
          <w:b/>
          <w:sz w:val="24"/>
          <w:lang w:val="en-US"/>
        </w:rPr>
      </w:pPr>
      <w:r w:rsidRPr="00A303C9">
        <w:rPr>
          <w:rFonts w:ascii="Times New Roman" w:hAnsi="Times New Roman" w:cs="Times New Roman"/>
          <w:b/>
          <w:sz w:val="24"/>
          <w:lang w:val="en-US"/>
        </w:rPr>
        <w:br w:type="page"/>
      </w:r>
    </w:p>
    <w:p w14:paraId="7D73A8A1" w14:textId="7961B773" w:rsidR="00697F7E" w:rsidRPr="00A303C9" w:rsidRDefault="00697F7E" w:rsidP="00B13D7C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A303C9">
        <w:rPr>
          <w:rFonts w:ascii="Times New Roman" w:hAnsi="Times New Roman" w:cs="Times New Roman"/>
          <w:b/>
          <w:sz w:val="24"/>
          <w:lang w:val="en-US"/>
        </w:rPr>
        <w:lastRenderedPageBreak/>
        <w:t>Table S1. Characteristics of paramedics in 2024 by competency to administer intravenous sufentanil in adult acute trauma: a comparison of two groups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9"/>
        <w:gridCol w:w="2823"/>
        <w:gridCol w:w="2824"/>
        <w:gridCol w:w="736"/>
      </w:tblGrid>
      <w:tr w:rsidR="00697F7E" w:rsidRPr="00A303C9" w14:paraId="21A4456C" w14:textId="77777777" w:rsidTr="00670AFD">
        <w:trPr>
          <w:trHeight w:val="547"/>
        </w:trPr>
        <w:tc>
          <w:tcPr>
            <w:tcW w:w="2689" w:type="dxa"/>
          </w:tcPr>
          <w:p w14:paraId="5919319B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35" w:type="dxa"/>
          </w:tcPr>
          <w:p w14:paraId="3690F0BC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 xml:space="preserve">Without competence </w:t>
            </w:r>
          </w:p>
          <w:p w14:paraId="71702593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(n = 56)</w:t>
            </w:r>
          </w:p>
        </w:tc>
        <w:tc>
          <w:tcPr>
            <w:tcW w:w="2835" w:type="dxa"/>
          </w:tcPr>
          <w:p w14:paraId="765E6AF7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Competence to administer (n = 56)</w:t>
            </w:r>
          </w:p>
        </w:tc>
        <w:tc>
          <w:tcPr>
            <w:tcW w:w="703" w:type="dxa"/>
          </w:tcPr>
          <w:p w14:paraId="1F3A7B98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p-value</w:t>
            </w:r>
          </w:p>
        </w:tc>
      </w:tr>
      <w:tr w:rsidR="00697F7E" w:rsidRPr="00A303C9" w14:paraId="3DBDFA2D" w14:textId="77777777" w:rsidTr="00670AFD">
        <w:tc>
          <w:tcPr>
            <w:tcW w:w="2689" w:type="dxa"/>
          </w:tcPr>
          <w:p w14:paraId="3607F37C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Age (years)</w:t>
            </w:r>
            <w:r w:rsidRPr="00A303C9">
              <w:rPr>
                <w:rFonts w:ascii="Times New Roman" w:hAnsi="Times New Roman"/>
                <w:sz w:val="24"/>
                <w:vertAlign w:val="superscript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6A14BF2D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45.9 (10.9)</w:t>
            </w:r>
          </w:p>
        </w:tc>
        <w:tc>
          <w:tcPr>
            <w:tcW w:w="2835" w:type="dxa"/>
          </w:tcPr>
          <w:p w14:paraId="38F7071A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44.0 (10.0)</w:t>
            </w:r>
          </w:p>
        </w:tc>
        <w:tc>
          <w:tcPr>
            <w:tcW w:w="703" w:type="dxa"/>
          </w:tcPr>
          <w:p w14:paraId="77D83D8B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.94</w:t>
            </w:r>
          </w:p>
        </w:tc>
      </w:tr>
      <w:tr w:rsidR="00697F7E" w:rsidRPr="00A303C9" w14:paraId="2472FF1E" w14:textId="77777777" w:rsidTr="00670AFD">
        <w:tc>
          <w:tcPr>
            <w:tcW w:w="2689" w:type="dxa"/>
          </w:tcPr>
          <w:p w14:paraId="3C3373C7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Gender (man)</w:t>
            </w:r>
          </w:p>
        </w:tc>
        <w:tc>
          <w:tcPr>
            <w:tcW w:w="2835" w:type="dxa"/>
          </w:tcPr>
          <w:p w14:paraId="1CED748F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14 (25%)</w:t>
            </w:r>
          </w:p>
        </w:tc>
        <w:tc>
          <w:tcPr>
            <w:tcW w:w="2835" w:type="dxa"/>
          </w:tcPr>
          <w:p w14:paraId="5C9D4E91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26 (46%)</w:t>
            </w:r>
          </w:p>
        </w:tc>
        <w:tc>
          <w:tcPr>
            <w:tcW w:w="703" w:type="dxa"/>
          </w:tcPr>
          <w:p w14:paraId="19DBE87F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.018</w:t>
            </w:r>
          </w:p>
        </w:tc>
      </w:tr>
      <w:tr w:rsidR="00697F7E" w:rsidRPr="00A303C9" w14:paraId="6C3BEB0A" w14:textId="77777777" w:rsidTr="00670AFD">
        <w:tc>
          <w:tcPr>
            <w:tcW w:w="2689" w:type="dxa"/>
          </w:tcPr>
          <w:p w14:paraId="6AB1F777" w14:textId="7E39B69B" w:rsidR="00697F7E" w:rsidRPr="00A303C9" w:rsidRDefault="00F63093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Higher professional education</w:t>
            </w:r>
          </w:p>
        </w:tc>
        <w:tc>
          <w:tcPr>
            <w:tcW w:w="2835" w:type="dxa"/>
          </w:tcPr>
          <w:p w14:paraId="486F7AB4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37 (66%)</w:t>
            </w:r>
          </w:p>
        </w:tc>
        <w:tc>
          <w:tcPr>
            <w:tcW w:w="2835" w:type="dxa"/>
          </w:tcPr>
          <w:p w14:paraId="77C3297F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31 (55%)</w:t>
            </w:r>
          </w:p>
        </w:tc>
        <w:tc>
          <w:tcPr>
            <w:tcW w:w="703" w:type="dxa"/>
            <w:vMerge w:val="restart"/>
          </w:tcPr>
          <w:p w14:paraId="151BF2BD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.29</w:t>
            </w:r>
          </w:p>
        </w:tc>
      </w:tr>
      <w:tr w:rsidR="00697F7E" w:rsidRPr="00A303C9" w14:paraId="7B6BD43F" w14:textId="77777777" w:rsidTr="00670AFD">
        <w:tc>
          <w:tcPr>
            <w:tcW w:w="2689" w:type="dxa"/>
          </w:tcPr>
          <w:p w14:paraId="51B4C92E" w14:textId="72955EDB" w:rsidR="00697F7E" w:rsidRPr="00A303C9" w:rsidRDefault="00A303C9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Bachelor’s</w:t>
            </w:r>
            <w:r w:rsidR="00697F7E" w:rsidRPr="00A303C9">
              <w:rPr>
                <w:rFonts w:ascii="Times New Roman" w:hAnsi="Times New Roman"/>
                <w:sz w:val="24"/>
                <w:lang w:val="en-US"/>
              </w:rPr>
              <w:t xml:space="preserve"> degree</w:t>
            </w:r>
          </w:p>
        </w:tc>
        <w:tc>
          <w:tcPr>
            <w:tcW w:w="2835" w:type="dxa"/>
          </w:tcPr>
          <w:p w14:paraId="1F96CEF1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15 (27%)</w:t>
            </w:r>
          </w:p>
        </w:tc>
        <w:tc>
          <w:tcPr>
            <w:tcW w:w="2835" w:type="dxa"/>
          </w:tcPr>
          <w:p w14:paraId="778DB63C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16 (29%)</w:t>
            </w:r>
          </w:p>
        </w:tc>
        <w:tc>
          <w:tcPr>
            <w:tcW w:w="703" w:type="dxa"/>
            <w:vMerge/>
          </w:tcPr>
          <w:p w14:paraId="12950EF7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7F7E" w:rsidRPr="00A303C9" w14:paraId="3DB7B60A" w14:textId="77777777" w:rsidTr="00670AFD">
        <w:tc>
          <w:tcPr>
            <w:tcW w:w="2689" w:type="dxa"/>
          </w:tcPr>
          <w:p w14:paraId="72BA6FC4" w14:textId="6C9E1950" w:rsidR="00697F7E" w:rsidRPr="00A303C9" w:rsidRDefault="00A303C9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Master</w:t>
            </w:r>
            <w:r w:rsidRPr="00A303C9">
              <w:rPr>
                <w:rFonts w:ascii="Times New Roman" w:hAnsi="Times New Roman"/>
                <w:sz w:val="24"/>
                <w:lang w:val="en-US"/>
              </w:rPr>
              <w:t xml:space="preserve">’s </w:t>
            </w:r>
            <w:r w:rsidR="00697F7E" w:rsidRPr="00A303C9">
              <w:rPr>
                <w:rFonts w:ascii="Times New Roman" w:hAnsi="Times New Roman"/>
                <w:sz w:val="24"/>
                <w:lang w:val="en-US"/>
              </w:rPr>
              <w:t>or higher degree</w:t>
            </w:r>
          </w:p>
        </w:tc>
        <w:tc>
          <w:tcPr>
            <w:tcW w:w="2835" w:type="dxa"/>
          </w:tcPr>
          <w:p w14:paraId="755EAE35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4 (7%)</w:t>
            </w:r>
          </w:p>
        </w:tc>
        <w:tc>
          <w:tcPr>
            <w:tcW w:w="2835" w:type="dxa"/>
          </w:tcPr>
          <w:p w14:paraId="4C4E18C5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9 (16%)</w:t>
            </w:r>
          </w:p>
        </w:tc>
        <w:tc>
          <w:tcPr>
            <w:tcW w:w="703" w:type="dxa"/>
            <w:vMerge/>
          </w:tcPr>
          <w:p w14:paraId="6B191E99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7F7E" w:rsidRPr="00A303C9" w14:paraId="425F6ED7" w14:textId="77777777" w:rsidTr="00670AFD">
        <w:tc>
          <w:tcPr>
            <w:tcW w:w="2689" w:type="dxa"/>
          </w:tcPr>
          <w:p w14:paraId="4BCF6B2F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Length of praxis (years)</w:t>
            </w:r>
          </w:p>
        </w:tc>
        <w:tc>
          <w:tcPr>
            <w:tcW w:w="2835" w:type="dxa"/>
          </w:tcPr>
          <w:p w14:paraId="6F4FC3D6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14.6 (9.3)</w:t>
            </w:r>
          </w:p>
        </w:tc>
        <w:tc>
          <w:tcPr>
            <w:tcW w:w="2835" w:type="dxa"/>
          </w:tcPr>
          <w:p w14:paraId="6218D9CF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13.9 (7.7)</w:t>
            </w:r>
          </w:p>
        </w:tc>
        <w:tc>
          <w:tcPr>
            <w:tcW w:w="703" w:type="dxa"/>
          </w:tcPr>
          <w:p w14:paraId="6E68B7C8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.32</w:t>
            </w:r>
          </w:p>
        </w:tc>
      </w:tr>
    </w:tbl>
    <w:p w14:paraId="622BF942" w14:textId="4EA6B3A8" w:rsidR="00697F7E" w:rsidRPr="00A303C9" w:rsidRDefault="00697F7E" w:rsidP="00B13D7C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A303C9">
        <w:rPr>
          <w:rFonts w:ascii="Times New Roman" w:hAnsi="Times New Roman" w:cs="Times New Roman"/>
          <w:i/>
          <w:sz w:val="24"/>
          <w:lang w:val="en-US"/>
        </w:rPr>
        <w:t xml:space="preserve">Data are presented as mean and standard deviation or as number and percentage; </w:t>
      </w:r>
      <w:r w:rsidRPr="00A303C9">
        <w:rPr>
          <w:rFonts w:ascii="Times New Roman" w:hAnsi="Times New Roman" w:cs="Times New Roman"/>
          <w:i/>
          <w:sz w:val="24"/>
          <w:lang w:val="en-US"/>
        </w:rPr>
        <w:br/>
      </w:r>
    </w:p>
    <w:p w14:paraId="1B607DBF" w14:textId="77777777" w:rsidR="007C4C80" w:rsidRPr="00A303C9" w:rsidRDefault="007C4C80" w:rsidP="00B13D7C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A303C9">
        <w:rPr>
          <w:rFonts w:ascii="Times New Roman" w:hAnsi="Times New Roman" w:cs="Times New Roman"/>
          <w:b/>
          <w:sz w:val="24"/>
          <w:lang w:val="en-US"/>
        </w:rPr>
        <w:br w:type="page"/>
      </w:r>
    </w:p>
    <w:p w14:paraId="4C0639EF" w14:textId="60E063C6" w:rsidR="00697F7E" w:rsidRPr="00A303C9" w:rsidRDefault="00697F7E" w:rsidP="00B13D7C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A303C9">
        <w:rPr>
          <w:rFonts w:ascii="Times New Roman" w:hAnsi="Times New Roman" w:cs="Times New Roman"/>
          <w:b/>
          <w:sz w:val="24"/>
          <w:lang w:val="en-US"/>
        </w:rPr>
        <w:lastRenderedPageBreak/>
        <w:t>Table S2. Other characteristics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5"/>
        <w:gridCol w:w="2401"/>
        <w:gridCol w:w="2394"/>
        <w:gridCol w:w="772"/>
      </w:tblGrid>
      <w:tr w:rsidR="00697F7E" w:rsidRPr="00A303C9" w14:paraId="3C7211A2" w14:textId="77777777" w:rsidTr="00670AFD">
        <w:trPr>
          <w:trHeight w:val="547"/>
        </w:trPr>
        <w:tc>
          <w:tcPr>
            <w:tcW w:w="3495" w:type="dxa"/>
          </w:tcPr>
          <w:p w14:paraId="25E96150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401" w:type="dxa"/>
          </w:tcPr>
          <w:p w14:paraId="05470B97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CONSULTATION</w:t>
            </w:r>
          </w:p>
          <w:p w14:paraId="119444F3" w14:textId="083DF0B3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(n = 233)</w:t>
            </w:r>
          </w:p>
        </w:tc>
        <w:tc>
          <w:tcPr>
            <w:tcW w:w="2394" w:type="dxa"/>
          </w:tcPr>
          <w:p w14:paraId="0025CE63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COMPETENCE</w:t>
            </w:r>
          </w:p>
          <w:p w14:paraId="456B509B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(n = 229)</w:t>
            </w:r>
          </w:p>
        </w:tc>
        <w:tc>
          <w:tcPr>
            <w:tcW w:w="772" w:type="dxa"/>
          </w:tcPr>
          <w:p w14:paraId="41001D55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p-value</w:t>
            </w:r>
          </w:p>
        </w:tc>
      </w:tr>
      <w:tr w:rsidR="00697F7E" w:rsidRPr="00A303C9" w14:paraId="2C8BB9D4" w14:textId="77777777" w:rsidTr="00670AFD">
        <w:tc>
          <w:tcPr>
            <w:tcW w:w="3495" w:type="dxa"/>
          </w:tcPr>
          <w:p w14:paraId="7F1B3FD3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Urgency by MDC (I-IV range)</w:t>
            </w:r>
          </w:p>
        </w:tc>
        <w:tc>
          <w:tcPr>
            <w:tcW w:w="2401" w:type="dxa"/>
          </w:tcPr>
          <w:p w14:paraId="536C88E6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3.0 (0.2)</w:t>
            </w:r>
          </w:p>
        </w:tc>
        <w:tc>
          <w:tcPr>
            <w:tcW w:w="2394" w:type="dxa"/>
          </w:tcPr>
          <w:p w14:paraId="05CCB427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3.0 (0.1)</w:t>
            </w:r>
          </w:p>
        </w:tc>
        <w:tc>
          <w:tcPr>
            <w:tcW w:w="772" w:type="dxa"/>
          </w:tcPr>
          <w:p w14:paraId="1927F26B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.10</w:t>
            </w:r>
          </w:p>
        </w:tc>
      </w:tr>
      <w:tr w:rsidR="00697F7E" w:rsidRPr="00A303C9" w14:paraId="5A284526" w14:textId="77777777" w:rsidTr="00670AFD">
        <w:tc>
          <w:tcPr>
            <w:tcW w:w="3495" w:type="dxa"/>
          </w:tcPr>
          <w:p w14:paraId="0764D462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Transport time (min)</w:t>
            </w:r>
          </w:p>
        </w:tc>
        <w:tc>
          <w:tcPr>
            <w:tcW w:w="2401" w:type="dxa"/>
          </w:tcPr>
          <w:p w14:paraId="42346953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22.6 (11.5)</w:t>
            </w:r>
          </w:p>
        </w:tc>
        <w:tc>
          <w:tcPr>
            <w:tcW w:w="2394" w:type="dxa"/>
          </w:tcPr>
          <w:p w14:paraId="6FB9780E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21.7 (14.6)</w:t>
            </w:r>
          </w:p>
        </w:tc>
        <w:tc>
          <w:tcPr>
            <w:tcW w:w="772" w:type="dxa"/>
          </w:tcPr>
          <w:p w14:paraId="393FA84C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.52</w:t>
            </w:r>
          </w:p>
        </w:tc>
      </w:tr>
      <w:tr w:rsidR="00697F7E" w:rsidRPr="00A303C9" w14:paraId="3AC653ED" w14:textId="77777777" w:rsidTr="00670AFD">
        <w:tc>
          <w:tcPr>
            <w:tcW w:w="3495" w:type="dxa"/>
          </w:tcPr>
          <w:p w14:paraId="55F19EF7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 xml:space="preserve">Additional </w:t>
            </w:r>
            <w:proofErr w:type="spellStart"/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i.v.</w:t>
            </w:r>
            <w:proofErr w:type="spellEnd"/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 xml:space="preserve"> paracetamol use</w:t>
            </w:r>
          </w:p>
          <w:p w14:paraId="316C539B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 xml:space="preserve">                                  dose (mg)</w:t>
            </w:r>
          </w:p>
        </w:tc>
        <w:tc>
          <w:tcPr>
            <w:tcW w:w="2401" w:type="dxa"/>
          </w:tcPr>
          <w:p w14:paraId="23D02E0A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79 (34%)</w:t>
            </w:r>
          </w:p>
          <w:p w14:paraId="0482E91D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983 (78)</w:t>
            </w:r>
          </w:p>
        </w:tc>
        <w:tc>
          <w:tcPr>
            <w:tcW w:w="2394" w:type="dxa"/>
          </w:tcPr>
          <w:p w14:paraId="2D35A8D8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124 (54%)</w:t>
            </w:r>
          </w:p>
          <w:p w14:paraId="7E9B3FDB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992 (85)</w:t>
            </w:r>
          </w:p>
        </w:tc>
        <w:tc>
          <w:tcPr>
            <w:tcW w:w="772" w:type="dxa"/>
          </w:tcPr>
          <w:p w14:paraId="24EDA926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&lt;.001</w:t>
            </w:r>
          </w:p>
          <w:p w14:paraId="4C7EE28F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.47</w:t>
            </w:r>
          </w:p>
        </w:tc>
      </w:tr>
      <w:tr w:rsidR="00697F7E" w:rsidRPr="00A303C9" w14:paraId="2BA0A99A" w14:textId="77777777" w:rsidTr="00670AFD">
        <w:tc>
          <w:tcPr>
            <w:tcW w:w="3495" w:type="dxa"/>
          </w:tcPr>
          <w:p w14:paraId="658E8BFA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Other additional analgesics</w:t>
            </w:r>
          </w:p>
          <w:p w14:paraId="289CF0B4" w14:textId="77777777" w:rsidR="00697F7E" w:rsidRPr="00A303C9" w:rsidRDefault="00697F7E" w:rsidP="00B13D7C">
            <w:pPr>
              <w:spacing w:line="48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 xml:space="preserve">    diclofenac</w:t>
            </w:r>
          </w:p>
          <w:p w14:paraId="27CAFF09" w14:textId="77777777" w:rsidR="00697F7E" w:rsidRPr="00A303C9" w:rsidRDefault="00697F7E" w:rsidP="00B13D7C">
            <w:pPr>
              <w:spacing w:line="48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 xml:space="preserve">    </w:t>
            </w:r>
            <w:proofErr w:type="spellStart"/>
            <w:r w:rsidRPr="00A303C9">
              <w:rPr>
                <w:rFonts w:ascii="Times New Roman" w:hAnsi="Times New Roman"/>
                <w:sz w:val="24"/>
                <w:lang w:val="en-US"/>
              </w:rPr>
              <w:t>ketamin</w:t>
            </w:r>
            <w:proofErr w:type="spellEnd"/>
          </w:p>
          <w:p w14:paraId="31A6C759" w14:textId="77777777" w:rsidR="00697F7E" w:rsidRPr="00A303C9" w:rsidRDefault="00697F7E" w:rsidP="00B13D7C">
            <w:pPr>
              <w:spacing w:line="48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 xml:space="preserve">    </w:t>
            </w:r>
            <w:proofErr w:type="spellStart"/>
            <w:r w:rsidRPr="00A303C9">
              <w:rPr>
                <w:rFonts w:ascii="Times New Roman" w:hAnsi="Times New Roman"/>
                <w:sz w:val="24"/>
                <w:lang w:val="en-US"/>
              </w:rPr>
              <w:t>ketamin</w:t>
            </w:r>
            <w:proofErr w:type="spellEnd"/>
            <w:r w:rsidRPr="00A303C9">
              <w:rPr>
                <w:rFonts w:ascii="Times New Roman" w:hAnsi="Times New Roman"/>
                <w:sz w:val="24"/>
                <w:lang w:val="en-US"/>
              </w:rPr>
              <w:t xml:space="preserve">/propofol </w:t>
            </w:r>
          </w:p>
          <w:p w14:paraId="663A7B52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 xml:space="preserve">                                   metamizole</w:t>
            </w:r>
          </w:p>
        </w:tc>
        <w:tc>
          <w:tcPr>
            <w:tcW w:w="2401" w:type="dxa"/>
          </w:tcPr>
          <w:p w14:paraId="6C99D865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650F9233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9 (4%)</w:t>
            </w:r>
          </w:p>
          <w:p w14:paraId="2168A3F1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4 (2%)</w:t>
            </w:r>
          </w:p>
          <w:p w14:paraId="4666203A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 (&lt;1%)</w:t>
            </w:r>
          </w:p>
          <w:p w14:paraId="56EF3C71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3 (1%)</w:t>
            </w:r>
          </w:p>
        </w:tc>
        <w:tc>
          <w:tcPr>
            <w:tcW w:w="2394" w:type="dxa"/>
          </w:tcPr>
          <w:p w14:paraId="32EEA00E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077F0D3C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</w:t>
            </w:r>
          </w:p>
          <w:p w14:paraId="302B6999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</w:t>
            </w:r>
          </w:p>
          <w:p w14:paraId="0C7EF245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</w:t>
            </w:r>
          </w:p>
          <w:p w14:paraId="7D20F2D1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772" w:type="dxa"/>
          </w:tcPr>
          <w:p w14:paraId="74102D24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7F7E" w:rsidRPr="00A303C9" w14:paraId="6239B2DA" w14:textId="77777777" w:rsidTr="00670AFD">
        <w:tc>
          <w:tcPr>
            <w:tcW w:w="3495" w:type="dxa"/>
          </w:tcPr>
          <w:p w14:paraId="4D974599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NRS, initial (points 0-10)</w:t>
            </w:r>
          </w:p>
        </w:tc>
        <w:tc>
          <w:tcPr>
            <w:tcW w:w="2401" w:type="dxa"/>
          </w:tcPr>
          <w:p w14:paraId="3F55D174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7.6 (1.7)</w:t>
            </w:r>
          </w:p>
        </w:tc>
        <w:tc>
          <w:tcPr>
            <w:tcW w:w="2394" w:type="dxa"/>
          </w:tcPr>
          <w:p w14:paraId="5A5124EF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 xml:space="preserve">7.4 (1.8) </w:t>
            </w:r>
          </w:p>
        </w:tc>
        <w:tc>
          <w:tcPr>
            <w:tcW w:w="772" w:type="dxa"/>
          </w:tcPr>
          <w:p w14:paraId="7602BDD6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.33</w:t>
            </w:r>
          </w:p>
        </w:tc>
      </w:tr>
      <w:tr w:rsidR="00697F7E" w:rsidRPr="00A303C9" w14:paraId="30105C85" w14:textId="77777777" w:rsidTr="00670AFD">
        <w:tc>
          <w:tcPr>
            <w:tcW w:w="3495" w:type="dxa"/>
          </w:tcPr>
          <w:p w14:paraId="5A8F35A0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Reported (NRS) in cases</w:t>
            </w:r>
          </w:p>
        </w:tc>
        <w:tc>
          <w:tcPr>
            <w:tcW w:w="2401" w:type="dxa"/>
          </w:tcPr>
          <w:p w14:paraId="43093290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i/>
                <w:iCs/>
                <w:sz w:val="24"/>
                <w:lang w:val="en-US"/>
              </w:rPr>
              <w:t>n = 180</w:t>
            </w:r>
          </w:p>
        </w:tc>
        <w:tc>
          <w:tcPr>
            <w:tcW w:w="2394" w:type="dxa"/>
          </w:tcPr>
          <w:p w14:paraId="52E58651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i/>
                <w:iCs/>
                <w:sz w:val="24"/>
                <w:lang w:val="en-US"/>
              </w:rPr>
              <w:t>n = 216</w:t>
            </w:r>
          </w:p>
        </w:tc>
        <w:tc>
          <w:tcPr>
            <w:tcW w:w="772" w:type="dxa"/>
          </w:tcPr>
          <w:p w14:paraId="4A5EC09E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  <w:tr w:rsidR="00697F7E" w:rsidRPr="00A303C9" w14:paraId="78ED57CB" w14:textId="77777777" w:rsidTr="00670AFD">
        <w:tc>
          <w:tcPr>
            <w:tcW w:w="3495" w:type="dxa"/>
          </w:tcPr>
          <w:p w14:paraId="7EBA1C1A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NRS at handover (points 0-10)</w:t>
            </w:r>
          </w:p>
        </w:tc>
        <w:tc>
          <w:tcPr>
            <w:tcW w:w="2401" w:type="dxa"/>
          </w:tcPr>
          <w:p w14:paraId="44D4FDB7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3.8 (2.0)</w:t>
            </w:r>
          </w:p>
        </w:tc>
        <w:tc>
          <w:tcPr>
            <w:tcW w:w="2394" w:type="dxa"/>
          </w:tcPr>
          <w:p w14:paraId="3A164174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3.4 (1.6)</w:t>
            </w:r>
          </w:p>
        </w:tc>
        <w:tc>
          <w:tcPr>
            <w:tcW w:w="772" w:type="dxa"/>
          </w:tcPr>
          <w:p w14:paraId="02D9CF2B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.029</w:t>
            </w:r>
          </w:p>
        </w:tc>
      </w:tr>
      <w:tr w:rsidR="00697F7E" w:rsidRPr="00A303C9" w14:paraId="2DFE5E71" w14:textId="77777777" w:rsidTr="00670AFD">
        <w:tc>
          <w:tcPr>
            <w:tcW w:w="3495" w:type="dxa"/>
          </w:tcPr>
          <w:p w14:paraId="444E0946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Reported (NRS) in cases</w:t>
            </w:r>
          </w:p>
        </w:tc>
        <w:tc>
          <w:tcPr>
            <w:tcW w:w="2401" w:type="dxa"/>
          </w:tcPr>
          <w:p w14:paraId="00C69D06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i/>
                <w:iCs/>
                <w:sz w:val="24"/>
                <w:lang w:val="en-US"/>
              </w:rPr>
              <w:t>n = 169</w:t>
            </w:r>
          </w:p>
        </w:tc>
        <w:tc>
          <w:tcPr>
            <w:tcW w:w="2394" w:type="dxa"/>
          </w:tcPr>
          <w:p w14:paraId="5E829372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i/>
                <w:iCs/>
                <w:sz w:val="24"/>
                <w:lang w:val="en-US"/>
              </w:rPr>
              <w:t>n = 212</w:t>
            </w:r>
          </w:p>
        </w:tc>
        <w:tc>
          <w:tcPr>
            <w:tcW w:w="772" w:type="dxa"/>
          </w:tcPr>
          <w:p w14:paraId="525F52F5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</w:tbl>
    <w:p w14:paraId="430E197F" w14:textId="319C1B22" w:rsidR="00F63093" w:rsidRPr="00A303C9" w:rsidRDefault="00F63093" w:rsidP="00F63093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A303C9">
        <w:rPr>
          <w:rFonts w:ascii="Times New Roman" w:hAnsi="Times New Roman" w:cs="Times New Roman"/>
          <w:i/>
          <w:sz w:val="24"/>
          <w:lang w:val="en-US"/>
        </w:rPr>
        <w:t>Data are presented as mean (standard deviation)</w:t>
      </w:r>
      <w:r w:rsidRPr="00F63093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A303C9">
        <w:rPr>
          <w:rFonts w:ascii="Times New Roman" w:hAnsi="Times New Roman" w:cs="Times New Roman"/>
          <w:i/>
          <w:sz w:val="24"/>
          <w:lang w:val="en-US"/>
        </w:rPr>
        <w:t xml:space="preserve">or as number and percentage. Abbreviations: </w:t>
      </w:r>
      <w:r>
        <w:rPr>
          <w:rFonts w:ascii="Times New Roman" w:hAnsi="Times New Roman" w:cs="Times New Roman"/>
          <w:i/>
          <w:sz w:val="24"/>
          <w:lang w:val="en-US"/>
        </w:rPr>
        <w:t>MDC, medical dispatching center, NRS, numeric rating scale.</w:t>
      </w:r>
      <w:r w:rsidRPr="00A303C9">
        <w:rPr>
          <w:rFonts w:ascii="Times New Roman" w:hAnsi="Times New Roman" w:cs="Times New Roman"/>
          <w:i/>
          <w:sz w:val="24"/>
          <w:lang w:val="en-US"/>
        </w:rPr>
        <w:t xml:space="preserve"> </w:t>
      </w:r>
    </w:p>
    <w:p w14:paraId="1279DBF0" w14:textId="77777777" w:rsidR="00697F7E" w:rsidRPr="00A303C9" w:rsidRDefault="00697F7E" w:rsidP="00B13D7C">
      <w:pPr>
        <w:spacing w:after="0" w:line="480" w:lineRule="auto"/>
        <w:rPr>
          <w:rFonts w:ascii="Times New Roman" w:hAnsi="Times New Roman" w:cs="Times New Roman"/>
          <w:i/>
          <w:sz w:val="24"/>
          <w:lang w:val="en-US"/>
        </w:rPr>
      </w:pPr>
    </w:p>
    <w:p w14:paraId="1A425521" w14:textId="77777777" w:rsidR="007C4C80" w:rsidRPr="00A303C9" w:rsidRDefault="007C4C80" w:rsidP="00B13D7C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A303C9">
        <w:rPr>
          <w:rFonts w:ascii="Times New Roman" w:hAnsi="Times New Roman" w:cs="Times New Roman"/>
          <w:b/>
          <w:sz w:val="24"/>
          <w:lang w:val="en-US"/>
        </w:rPr>
        <w:br w:type="page"/>
      </w:r>
    </w:p>
    <w:p w14:paraId="5A8997F5" w14:textId="5FC4C18E" w:rsidR="00020E7B" w:rsidRPr="00A303C9" w:rsidRDefault="00020E7B" w:rsidP="00B13D7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A303C9">
        <w:rPr>
          <w:rFonts w:ascii="Times New Roman" w:hAnsi="Times New Roman" w:cs="Times New Roman"/>
          <w:b/>
          <w:sz w:val="24"/>
          <w:lang w:val="en-US"/>
        </w:rPr>
        <w:lastRenderedPageBreak/>
        <w:t>Table S3. Impact of intravenous sufentanil administration on physiological parameters in trauma patients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70"/>
        <w:gridCol w:w="1382"/>
        <w:gridCol w:w="1538"/>
        <w:gridCol w:w="1378"/>
        <w:gridCol w:w="1402"/>
        <w:gridCol w:w="892"/>
      </w:tblGrid>
      <w:tr w:rsidR="00020E7B" w:rsidRPr="00A303C9" w14:paraId="7E2B910C" w14:textId="77777777" w:rsidTr="00B13D7C">
        <w:tc>
          <w:tcPr>
            <w:tcW w:w="2470" w:type="dxa"/>
            <w:vMerge w:val="restart"/>
          </w:tcPr>
          <w:p w14:paraId="6B978372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920" w:type="dxa"/>
            <w:gridSpan w:val="2"/>
          </w:tcPr>
          <w:p w14:paraId="2E9A9D68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CONSULTATION</w:t>
            </w:r>
          </w:p>
          <w:p w14:paraId="7C957552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(n = 233)</w:t>
            </w:r>
          </w:p>
        </w:tc>
        <w:tc>
          <w:tcPr>
            <w:tcW w:w="2780" w:type="dxa"/>
            <w:gridSpan w:val="2"/>
          </w:tcPr>
          <w:p w14:paraId="0CC2C321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COMPETENCE</w:t>
            </w:r>
          </w:p>
          <w:p w14:paraId="26C471AD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(n = 229)</w:t>
            </w:r>
          </w:p>
        </w:tc>
        <w:tc>
          <w:tcPr>
            <w:tcW w:w="892" w:type="dxa"/>
            <w:vMerge w:val="restart"/>
          </w:tcPr>
          <w:p w14:paraId="5949C586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p-value</w:t>
            </w:r>
          </w:p>
        </w:tc>
      </w:tr>
      <w:tr w:rsidR="00020E7B" w:rsidRPr="00A303C9" w14:paraId="4BAFBE52" w14:textId="77777777" w:rsidTr="00B13D7C">
        <w:tc>
          <w:tcPr>
            <w:tcW w:w="2470" w:type="dxa"/>
            <w:vMerge/>
          </w:tcPr>
          <w:p w14:paraId="686884B9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382" w:type="dxa"/>
          </w:tcPr>
          <w:p w14:paraId="0CB8A7B8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Initial</w:t>
            </w:r>
          </w:p>
        </w:tc>
        <w:tc>
          <w:tcPr>
            <w:tcW w:w="1538" w:type="dxa"/>
          </w:tcPr>
          <w:p w14:paraId="2306F0A6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Handover</w:t>
            </w:r>
          </w:p>
        </w:tc>
        <w:tc>
          <w:tcPr>
            <w:tcW w:w="1378" w:type="dxa"/>
          </w:tcPr>
          <w:p w14:paraId="5C4AC9A0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Initial</w:t>
            </w:r>
          </w:p>
        </w:tc>
        <w:tc>
          <w:tcPr>
            <w:tcW w:w="1402" w:type="dxa"/>
          </w:tcPr>
          <w:p w14:paraId="3C25D73E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Handover</w:t>
            </w:r>
          </w:p>
        </w:tc>
        <w:tc>
          <w:tcPr>
            <w:tcW w:w="892" w:type="dxa"/>
            <w:vMerge/>
          </w:tcPr>
          <w:p w14:paraId="12BF3061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20E7B" w:rsidRPr="00A303C9" w14:paraId="5326BE01" w14:textId="77777777" w:rsidTr="00B13D7C">
        <w:tc>
          <w:tcPr>
            <w:tcW w:w="2470" w:type="dxa"/>
          </w:tcPr>
          <w:p w14:paraId="30253BC3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Systolic BP (mmHg)</w:t>
            </w:r>
          </w:p>
        </w:tc>
        <w:tc>
          <w:tcPr>
            <w:tcW w:w="1382" w:type="dxa"/>
          </w:tcPr>
          <w:p w14:paraId="1F7277DE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144.5 (23.3)</w:t>
            </w:r>
          </w:p>
        </w:tc>
        <w:tc>
          <w:tcPr>
            <w:tcW w:w="1538" w:type="dxa"/>
          </w:tcPr>
          <w:p w14:paraId="056D32D4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139.0 (22.1)</w:t>
            </w:r>
          </w:p>
        </w:tc>
        <w:tc>
          <w:tcPr>
            <w:tcW w:w="1378" w:type="dxa"/>
          </w:tcPr>
          <w:p w14:paraId="4943A4D0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144.4 (21.0)</w:t>
            </w:r>
          </w:p>
        </w:tc>
        <w:tc>
          <w:tcPr>
            <w:tcW w:w="1402" w:type="dxa"/>
          </w:tcPr>
          <w:p w14:paraId="4316A970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139.0 (18.9)</w:t>
            </w:r>
          </w:p>
        </w:tc>
        <w:tc>
          <w:tcPr>
            <w:tcW w:w="892" w:type="dxa"/>
          </w:tcPr>
          <w:p w14:paraId="576EFA6A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.98</w:t>
            </w:r>
          </w:p>
          <w:p w14:paraId="57898E59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.98</w:t>
            </w:r>
          </w:p>
        </w:tc>
      </w:tr>
      <w:tr w:rsidR="00020E7B" w:rsidRPr="00A303C9" w14:paraId="0E0A5ED5" w14:textId="77777777" w:rsidTr="00B13D7C">
        <w:tc>
          <w:tcPr>
            <w:tcW w:w="2470" w:type="dxa"/>
          </w:tcPr>
          <w:p w14:paraId="105405C2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Systolic BP difference (mmHg)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026D8B58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38" w:type="dxa"/>
          </w:tcPr>
          <w:p w14:paraId="3F87545C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-5.3 (15.6)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45BC1967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02" w:type="dxa"/>
          </w:tcPr>
          <w:p w14:paraId="5C2755F0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-5,4 (12.8)</w:t>
            </w:r>
          </w:p>
        </w:tc>
        <w:tc>
          <w:tcPr>
            <w:tcW w:w="892" w:type="dxa"/>
          </w:tcPr>
          <w:p w14:paraId="6C18CA00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.93</w:t>
            </w:r>
          </w:p>
        </w:tc>
      </w:tr>
      <w:tr w:rsidR="00020E7B" w:rsidRPr="00A303C9" w14:paraId="49EE3371" w14:textId="77777777" w:rsidTr="00B13D7C">
        <w:trPr>
          <w:trHeight w:val="284"/>
        </w:trPr>
        <w:tc>
          <w:tcPr>
            <w:tcW w:w="2470" w:type="dxa"/>
          </w:tcPr>
          <w:p w14:paraId="3EE4DC88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Diastolic BP (mmHg)</w:t>
            </w:r>
          </w:p>
        </w:tc>
        <w:tc>
          <w:tcPr>
            <w:tcW w:w="1382" w:type="dxa"/>
          </w:tcPr>
          <w:p w14:paraId="6CED2E5C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77.3 (11.6)</w:t>
            </w:r>
          </w:p>
        </w:tc>
        <w:tc>
          <w:tcPr>
            <w:tcW w:w="1538" w:type="dxa"/>
          </w:tcPr>
          <w:p w14:paraId="62188145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79.2 (13.0)</w:t>
            </w:r>
          </w:p>
        </w:tc>
        <w:tc>
          <w:tcPr>
            <w:tcW w:w="1378" w:type="dxa"/>
          </w:tcPr>
          <w:p w14:paraId="61242C06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80.6 (11.2)</w:t>
            </w:r>
          </w:p>
        </w:tc>
        <w:tc>
          <w:tcPr>
            <w:tcW w:w="1402" w:type="dxa"/>
          </w:tcPr>
          <w:p w14:paraId="43B9DAF7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78.0 (10.8)</w:t>
            </w:r>
          </w:p>
        </w:tc>
        <w:tc>
          <w:tcPr>
            <w:tcW w:w="892" w:type="dxa"/>
          </w:tcPr>
          <w:p w14:paraId="4C120814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.002</w:t>
            </w:r>
          </w:p>
          <w:p w14:paraId="6ACCB2A4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.27</w:t>
            </w:r>
          </w:p>
        </w:tc>
      </w:tr>
      <w:tr w:rsidR="00020E7B" w:rsidRPr="00A303C9" w14:paraId="602D7F94" w14:textId="77777777" w:rsidTr="00B13D7C">
        <w:tc>
          <w:tcPr>
            <w:tcW w:w="2470" w:type="dxa"/>
          </w:tcPr>
          <w:p w14:paraId="52384540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Diastolic BP difference (mmHg)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53C581DD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color w:val="FF0000"/>
                <w:sz w:val="24"/>
                <w:lang w:val="en-US"/>
              </w:rPr>
            </w:pPr>
          </w:p>
        </w:tc>
        <w:tc>
          <w:tcPr>
            <w:tcW w:w="1538" w:type="dxa"/>
          </w:tcPr>
          <w:p w14:paraId="5B13DE6A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+1.8 (8.2)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24486E43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color w:val="FF0000"/>
                <w:sz w:val="24"/>
                <w:lang w:val="en-US"/>
              </w:rPr>
            </w:pPr>
          </w:p>
        </w:tc>
        <w:tc>
          <w:tcPr>
            <w:tcW w:w="1402" w:type="dxa"/>
          </w:tcPr>
          <w:p w14:paraId="09BACD72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-2.5 (9.6)</w:t>
            </w:r>
          </w:p>
        </w:tc>
        <w:tc>
          <w:tcPr>
            <w:tcW w:w="892" w:type="dxa"/>
          </w:tcPr>
          <w:p w14:paraId="5E683E5E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&lt;0.001</w:t>
            </w:r>
          </w:p>
        </w:tc>
      </w:tr>
      <w:tr w:rsidR="00020E7B" w:rsidRPr="00A303C9" w14:paraId="1FE966AE" w14:textId="77777777" w:rsidTr="00B13D7C">
        <w:tc>
          <w:tcPr>
            <w:tcW w:w="2470" w:type="dxa"/>
          </w:tcPr>
          <w:p w14:paraId="4C842C07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HR (bpm)</w:t>
            </w:r>
          </w:p>
        </w:tc>
        <w:tc>
          <w:tcPr>
            <w:tcW w:w="1382" w:type="dxa"/>
          </w:tcPr>
          <w:p w14:paraId="0599EB87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84.8 (15.7)</w:t>
            </w:r>
          </w:p>
        </w:tc>
        <w:tc>
          <w:tcPr>
            <w:tcW w:w="1538" w:type="dxa"/>
          </w:tcPr>
          <w:p w14:paraId="7CED4B7E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82.5 (13.6)</w:t>
            </w:r>
          </w:p>
        </w:tc>
        <w:tc>
          <w:tcPr>
            <w:tcW w:w="1378" w:type="dxa"/>
          </w:tcPr>
          <w:p w14:paraId="36761C7B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84.0 (12.5)</w:t>
            </w:r>
          </w:p>
        </w:tc>
        <w:tc>
          <w:tcPr>
            <w:tcW w:w="1402" w:type="dxa"/>
          </w:tcPr>
          <w:p w14:paraId="6C2F7053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81.9 (11.8)</w:t>
            </w:r>
          </w:p>
        </w:tc>
        <w:tc>
          <w:tcPr>
            <w:tcW w:w="892" w:type="dxa"/>
          </w:tcPr>
          <w:p w14:paraId="72F51197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.53</w:t>
            </w:r>
          </w:p>
          <w:p w14:paraId="3EB0CE5C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.63</w:t>
            </w:r>
          </w:p>
        </w:tc>
      </w:tr>
      <w:tr w:rsidR="00020E7B" w:rsidRPr="00A303C9" w14:paraId="297CF1B4" w14:textId="77777777" w:rsidTr="00B13D7C">
        <w:tc>
          <w:tcPr>
            <w:tcW w:w="2470" w:type="dxa"/>
          </w:tcPr>
          <w:p w14:paraId="5814F115" w14:textId="77777777" w:rsidR="00020E7B" w:rsidRPr="00A303C9" w:rsidRDefault="00020E7B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HR difference</w:t>
            </w:r>
          </w:p>
          <w:p w14:paraId="3671A499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(bpm)</w:t>
            </w:r>
            <w:r w:rsidRPr="00A303C9">
              <w:rPr>
                <w:rFonts w:ascii="Times New Roman" w:hAnsi="Times New Roman"/>
                <w:sz w:val="24"/>
                <w:vertAlign w:val="superscript"/>
                <w:lang w:val="en-US"/>
              </w:rPr>
              <w:t>1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40C43F9F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38" w:type="dxa"/>
          </w:tcPr>
          <w:p w14:paraId="43C99FE3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-2.4 (10.7)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29079B3D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02" w:type="dxa"/>
          </w:tcPr>
          <w:p w14:paraId="23DB297C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-2.1 (9.5)</w:t>
            </w:r>
          </w:p>
        </w:tc>
        <w:tc>
          <w:tcPr>
            <w:tcW w:w="892" w:type="dxa"/>
          </w:tcPr>
          <w:p w14:paraId="29D347F9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.75</w:t>
            </w:r>
          </w:p>
        </w:tc>
      </w:tr>
      <w:tr w:rsidR="00020E7B" w:rsidRPr="00A303C9" w14:paraId="3B29C694" w14:textId="77777777" w:rsidTr="00B13D7C">
        <w:tc>
          <w:tcPr>
            <w:tcW w:w="2470" w:type="dxa"/>
          </w:tcPr>
          <w:p w14:paraId="39513C7D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SpO2 (%)</w:t>
            </w:r>
          </w:p>
        </w:tc>
        <w:tc>
          <w:tcPr>
            <w:tcW w:w="1382" w:type="dxa"/>
          </w:tcPr>
          <w:p w14:paraId="7C8A66CA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96.6 (3.7)</w:t>
            </w:r>
          </w:p>
        </w:tc>
        <w:tc>
          <w:tcPr>
            <w:tcW w:w="1538" w:type="dxa"/>
          </w:tcPr>
          <w:p w14:paraId="64965C5A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96.9 (2,1)</w:t>
            </w:r>
          </w:p>
        </w:tc>
        <w:tc>
          <w:tcPr>
            <w:tcW w:w="1378" w:type="dxa"/>
          </w:tcPr>
          <w:p w14:paraId="7761C408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96.9 (2.4)</w:t>
            </w:r>
          </w:p>
        </w:tc>
        <w:tc>
          <w:tcPr>
            <w:tcW w:w="1402" w:type="dxa"/>
          </w:tcPr>
          <w:p w14:paraId="7CAA50DA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96.7 (1.8)</w:t>
            </w:r>
          </w:p>
        </w:tc>
        <w:tc>
          <w:tcPr>
            <w:tcW w:w="892" w:type="dxa"/>
          </w:tcPr>
          <w:p w14:paraId="2CECB568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.34</w:t>
            </w:r>
          </w:p>
          <w:p w14:paraId="0FF81427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.32</w:t>
            </w:r>
          </w:p>
        </w:tc>
      </w:tr>
      <w:tr w:rsidR="00020E7B" w:rsidRPr="00A303C9" w14:paraId="3D163907" w14:textId="77777777" w:rsidTr="00B13D7C">
        <w:tc>
          <w:tcPr>
            <w:tcW w:w="2470" w:type="dxa"/>
          </w:tcPr>
          <w:p w14:paraId="4CB3EE43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SpO2 difference (%)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2DC859A8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38" w:type="dxa"/>
          </w:tcPr>
          <w:p w14:paraId="7A244949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+0.3 (3.5)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5D1C6BC1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02" w:type="dxa"/>
          </w:tcPr>
          <w:p w14:paraId="265EBD3B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-0.1 (2.2)</w:t>
            </w:r>
          </w:p>
        </w:tc>
        <w:tc>
          <w:tcPr>
            <w:tcW w:w="892" w:type="dxa"/>
          </w:tcPr>
          <w:p w14:paraId="1B8E4C6A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.096</w:t>
            </w:r>
          </w:p>
        </w:tc>
      </w:tr>
      <w:tr w:rsidR="00020E7B" w:rsidRPr="00A303C9" w14:paraId="192B716A" w14:textId="77777777" w:rsidTr="00B13D7C">
        <w:tc>
          <w:tcPr>
            <w:tcW w:w="2470" w:type="dxa"/>
          </w:tcPr>
          <w:p w14:paraId="18969611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RR</w:t>
            </w:r>
          </w:p>
          <w:p w14:paraId="6407B974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(breaths per minute)</w:t>
            </w:r>
          </w:p>
        </w:tc>
        <w:tc>
          <w:tcPr>
            <w:tcW w:w="1382" w:type="dxa"/>
          </w:tcPr>
          <w:p w14:paraId="17628896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16.0 (2.6)</w:t>
            </w:r>
          </w:p>
        </w:tc>
        <w:tc>
          <w:tcPr>
            <w:tcW w:w="1538" w:type="dxa"/>
          </w:tcPr>
          <w:p w14:paraId="3A1E961E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15.3 (1.9)</w:t>
            </w:r>
          </w:p>
        </w:tc>
        <w:tc>
          <w:tcPr>
            <w:tcW w:w="1378" w:type="dxa"/>
          </w:tcPr>
          <w:p w14:paraId="4271DC82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15.6 (2.4)</w:t>
            </w:r>
          </w:p>
        </w:tc>
        <w:tc>
          <w:tcPr>
            <w:tcW w:w="1402" w:type="dxa"/>
          </w:tcPr>
          <w:p w14:paraId="25253860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14.9 (1.8)</w:t>
            </w:r>
          </w:p>
        </w:tc>
        <w:tc>
          <w:tcPr>
            <w:tcW w:w="892" w:type="dxa"/>
          </w:tcPr>
          <w:p w14:paraId="1FF089DA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.14</w:t>
            </w:r>
          </w:p>
          <w:p w14:paraId="69E534E7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color w:val="FF0000"/>
                <w:sz w:val="24"/>
                <w:lang w:val="en-US"/>
              </w:rPr>
              <w:t>.03</w:t>
            </w:r>
          </w:p>
        </w:tc>
      </w:tr>
      <w:tr w:rsidR="00020E7B" w:rsidRPr="00A303C9" w14:paraId="3D0C9501" w14:textId="77777777" w:rsidTr="00B13D7C">
        <w:tc>
          <w:tcPr>
            <w:tcW w:w="2470" w:type="dxa"/>
          </w:tcPr>
          <w:p w14:paraId="32AAADC6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RR difference</w:t>
            </w:r>
          </w:p>
          <w:p w14:paraId="58D95C98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(breaths per minute)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25C220FE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38" w:type="dxa"/>
          </w:tcPr>
          <w:p w14:paraId="237867B9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-0.7 (2.1)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5D2FE791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02" w:type="dxa"/>
          </w:tcPr>
          <w:p w14:paraId="11D38AD5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-0.6 (1.7)</w:t>
            </w:r>
          </w:p>
        </w:tc>
        <w:tc>
          <w:tcPr>
            <w:tcW w:w="892" w:type="dxa"/>
          </w:tcPr>
          <w:p w14:paraId="7B81C918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.74</w:t>
            </w:r>
          </w:p>
        </w:tc>
      </w:tr>
      <w:tr w:rsidR="00020E7B" w:rsidRPr="00A303C9" w14:paraId="201663E8" w14:textId="77777777" w:rsidTr="00B13D7C">
        <w:tc>
          <w:tcPr>
            <w:tcW w:w="2470" w:type="dxa"/>
          </w:tcPr>
          <w:p w14:paraId="26BD27CC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lastRenderedPageBreak/>
              <w:t>Glasgow Coma Scale (points)</w:t>
            </w:r>
          </w:p>
        </w:tc>
        <w:tc>
          <w:tcPr>
            <w:tcW w:w="1382" w:type="dxa"/>
          </w:tcPr>
          <w:p w14:paraId="41AC8E2F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15.0 (0.3)</w:t>
            </w:r>
          </w:p>
        </w:tc>
        <w:tc>
          <w:tcPr>
            <w:tcW w:w="1538" w:type="dxa"/>
          </w:tcPr>
          <w:p w14:paraId="13D76915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15.0 (0.2)</w:t>
            </w:r>
          </w:p>
        </w:tc>
        <w:tc>
          <w:tcPr>
            <w:tcW w:w="1378" w:type="dxa"/>
          </w:tcPr>
          <w:p w14:paraId="49E71375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15.0 (0.1)</w:t>
            </w:r>
          </w:p>
        </w:tc>
        <w:tc>
          <w:tcPr>
            <w:tcW w:w="1402" w:type="dxa"/>
          </w:tcPr>
          <w:p w14:paraId="40E25E9F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15.0 (0.2)</w:t>
            </w:r>
          </w:p>
        </w:tc>
        <w:tc>
          <w:tcPr>
            <w:tcW w:w="892" w:type="dxa"/>
          </w:tcPr>
          <w:p w14:paraId="4754E1E9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.12</w:t>
            </w:r>
          </w:p>
          <w:p w14:paraId="1E6B93EB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.97</w:t>
            </w:r>
          </w:p>
        </w:tc>
      </w:tr>
      <w:tr w:rsidR="00020E7B" w:rsidRPr="00A303C9" w14:paraId="1C08AB2D" w14:textId="77777777" w:rsidTr="00B13D7C">
        <w:tc>
          <w:tcPr>
            <w:tcW w:w="2470" w:type="dxa"/>
          </w:tcPr>
          <w:p w14:paraId="16038457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Glasgow Coma Scale</w:t>
            </w:r>
          </w:p>
          <w:p w14:paraId="1FF8B4E8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(difference)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2340DDB5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38" w:type="dxa"/>
          </w:tcPr>
          <w:p w14:paraId="0A862FCA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0 (0.3)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58E4135A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02" w:type="dxa"/>
          </w:tcPr>
          <w:p w14:paraId="40C73BA9" w14:textId="77777777" w:rsidR="00020E7B" w:rsidRPr="00A303C9" w:rsidRDefault="00020E7B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0 (0.1)</w:t>
            </w:r>
          </w:p>
        </w:tc>
        <w:tc>
          <w:tcPr>
            <w:tcW w:w="892" w:type="dxa"/>
          </w:tcPr>
          <w:p w14:paraId="3648A5AD" w14:textId="77777777" w:rsidR="00020E7B" w:rsidRPr="00A303C9" w:rsidRDefault="00020E7B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.17</w:t>
            </w:r>
          </w:p>
        </w:tc>
      </w:tr>
    </w:tbl>
    <w:p w14:paraId="139BA236" w14:textId="6B08E0D8" w:rsidR="00020E7B" w:rsidRPr="00A303C9" w:rsidRDefault="00020E7B" w:rsidP="00B13D7C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A303C9">
        <w:rPr>
          <w:rFonts w:ascii="Times New Roman" w:hAnsi="Times New Roman" w:cs="Times New Roman"/>
          <w:i/>
          <w:sz w:val="24"/>
          <w:lang w:val="en-US"/>
        </w:rPr>
        <w:t xml:space="preserve">Data are presented as mean (standard deviation). Abbreviations: BP – blood pressure; HR – heart rate; SpO₂ – peripheral oxygen saturation; RR – respiratory rate. Differences reflect changes between initial values and those recorded at handover in the emergency department. </w:t>
      </w:r>
    </w:p>
    <w:p w14:paraId="15985E54" w14:textId="77777777" w:rsidR="007C4C80" w:rsidRPr="00A303C9" w:rsidRDefault="007C4C80" w:rsidP="00B13D7C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A303C9">
        <w:rPr>
          <w:rFonts w:ascii="Times New Roman" w:hAnsi="Times New Roman" w:cs="Times New Roman"/>
          <w:b/>
          <w:sz w:val="24"/>
          <w:lang w:val="en-US"/>
        </w:rPr>
        <w:br w:type="page"/>
      </w:r>
    </w:p>
    <w:p w14:paraId="1174CB8E" w14:textId="7DC8A615" w:rsidR="00697F7E" w:rsidRPr="00A303C9" w:rsidRDefault="00697F7E" w:rsidP="00B13D7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A303C9">
        <w:rPr>
          <w:rFonts w:ascii="Times New Roman" w:hAnsi="Times New Roman" w:cs="Times New Roman"/>
          <w:b/>
          <w:sz w:val="24"/>
          <w:lang w:val="en-US"/>
        </w:rPr>
        <w:lastRenderedPageBreak/>
        <w:t>Table S</w:t>
      </w:r>
      <w:r w:rsidR="00020E7B" w:rsidRPr="00A303C9">
        <w:rPr>
          <w:rFonts w:ascii="Times New Roman" w:hAnsi="Times New Roman" w:cs="Times New Roman"/>
          <w:b/>
          <w:sz w:val="24"/>
          <w:lang w:val="en-US"/>
        </w:rPr>
        <w:t>4</w:t>
      </w:r>
      <w:r w:rsidRPr="00A303C9">
        <w:rPr>
          <w:rFonts w:ascii="Times New Roman" w:hAnsi="Times New Roman" w:cs="Times New Roman"/>
          <w:b/>
          <w:sz w:val="24"/>
          <w:lang w:val="en-US"/>
        </w:rPr>
        <w:t>.  Other reported conditions and aspects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0"/>
        <w:gridCol w:w="3647"/>
        <w:gridCol w:w="3565"/>
        <w:gridCol w:w="540"/>
      </w:tblGrid>
      <w:tr w:rsidR="00697F7E" w:rsidRPr="00A303C9" w14:paraId="5C1245B9" w14:textId="77777777" w:rsidTr="00670AFD">
        <w:trPr>
          <w:trHeight w:val="547"/>
        </w:trPr>
        <w:tc>
          <w:tcPr>
            <w:tcW w:w="1310" w:type="dxa"/>
          </w:tcPr>
          <w:p w14:paraId="48B1C2C1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47" w:type="dxa"/>
          </w:tcPr>
          <w:p w14:paraId="66893A7B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CONSULTATION</w:t>
            </w:r>
          </w:p>
          <w:p w14:paraId="39956EC1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(n = 233)</w:t>
            </w:r>
          </w:p>
        </w:tc>
        <w:tc>
          <w:tcPr>
            <w:tcW w:w="3565" w:type="dxa"/>
          </w:tcPr>
          <w:p w14:paraId="34C6B56F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COMPETENCE</w:t>
            </w:r>
          </w:p>
          <w:p w14:paraId="462B3C90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(n = 229)</w:t>
            </w:r>
          </w:p>
        </w:tc>
        <w:tc>
          <w:tcPr>
            <w:tcW w:w="540" w:type="dxa"/>
          </w:tcPr>
          <w:p w14:paraId="03BF46F8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p</w:t>
            </w:r>
          </w:p>
        </w:tc>
      </w:tr>
      <w:tr w:rsidR="00697F7E" w:rsidRPr="00A303C9" w14:paraId="69DEC077" w14:textId="77777777" w:rsidTr="00670AFD">
        <w:tc>
          <w:tcPr>
            <w:tcW w:w="1310" w:type="dxa"/>
          </w:tcPr>
          <w:p w14:paraId="4409BBCC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A303C9">
              <w:rPr>
                <w:rFonts w:ascii="Times New Roman" w:hAnsi="Times New Roman"/>
                <w:sz w:val="24"/>
                <w:lang w:val="en-US"/>
              </w:rPr>
              <w:t>Ebrietas</w:t>
            </w:r>
            <w:proofErr w:type="spellEnd"/>
          </w:p>
        </w:tc>
        <w:tc>
          <w:tcPr>
            <w:tcW w:w="3647" w:type="dxa"/>
          </w:tcPr>
          <w:p w14:paraId="44766909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szCs w:val="24"/>
                <w:lang w:val="en-US"/>
              </w:rPr>
              <w:t>8 (3%)</w:t>
            </w:r>
          </w:p>
        </w:tc>
        <w:tc>
          <w:tcPr>
            <w:tcW w:w="3565" w:type="dxa"/>
          </w:tcPr>
          <w:p w14:paraId="0DA855A4" w14:textId="77777777" w:rsidR="00697F7E" w:rsidRPr="00A303C9" w:rsidRDefault="00697F7E" w:rsidP="00B13D7C">
            <w:pPr>
              <w:spacing w:line="480" w:lineRule="auto"/>
              <w:jc w:val="center"/>
              <w:rPr>
                <w:rFonts w:ascii="Times New Roman" w:hAnsi="Times New Roman"/>
                <w:lang w:val="en-US"/>
              </w:rPr>
            </w:pPr>
            <w:r w:rsidRPr="00A303C9">
              <w:rPr>
                <w:rFonts w:ascii="Times New Roman" w:hAnsi="Times New Roman"/>
                <w:lang w:val="en-US"/>
              </w:rPr>
              <w:t>6 (3%)</w:t>
            </w:r>
          </w:p>
        </w:tc>
        <w:tc>
          <w:tcPr>
            <w:tcW w:w="540" w:type="dxa"/>
          </w:tcPr>
          <w:p w14:paraId="0DEA201D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.61</w:t>
            </w:r>
          </w:p>
        </w:tc>
      </w:tr>
      <w:tr w:rsidR="00697F7E" w:rsidRPr="00A303C9" w14:paraId="05EDF72C" w14:textId="77777777" w:rsidTr="00670AFD">
        <w:tc>
          <w:tcPr>
            <w:tcW w:w="1310" w:type="dxa"/>
          </w:tcPr>
          <w:p w14:paraId="218A7D75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Medication used before EMS arrival</w:t>
            </w:r>
          </w:p>
        </w:tc>
        <w:tc>
          <w:tcPr>
            <w:tcW w:w="3647" w:type="dxa"/>
          </w:tcPr>
          <w:p w14:paraId="58FBBE61" w14:textId="77777777" w:rsidR="00697F7E" w:rsidRPr="00A303C9" w:rsidRDefault="00697F7E" w:rsidP="00B13D7C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303C9">
              <w:rPr>
                <w:rFonts w:ascii="Times New Roman" w:hAnsi="Times New Roman"/>
                <w:sz w:val="24"/>
                <w:szCs w:val="24"/>
                <w:lang w:val="en-US"/>
              </w:rPr>
              <w:t>methoxyfluranum</w:t>
            </w:r>
            <w:proofErr w:type="spellEnd"/>
            <w:r w:rsidRPr="00A303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(n = 1)</w:t>
            </w:r>
          </w:p>
          <w:p w14:paraId="4CC37703" w14:textId="77777777" w:rsidR="00697F7E" w:rsidRPr="00A303C9" w:rsidRDefault="00697F7E" w:rsidP="00B13D7C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303C9">
              <w:rPr>
                <w:rFonts w:ascii="Times New Roman" w:hAnsi="Times New Roman"/>
                <w:sz w:val="24"/>
                <w:szCs w:val="24"/>
                <w:lang w:val="en-US"/>
              </w:rPr>
              <w:t>pervitin</w:t>
            </w:r>
            <w:proofErr w:type="spellEnd"/>
            <w:r w:rsidRPr="00A303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(n = 1)</w:t>
            </w:r>
          </w:p>
          <w:p w14:paraId="01B99DE3" w14:textId="77777777" w:rsidR="00697F7E" w:rsidRPr="00A303C9" w:rsidRDefault="00697F7E" w:rsidP="00B13D7C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szCs w:val="24"/>
                <w:lang w:val="en-US"/>
              </w:rPr>
              <w:t>paracetamol/</w:t>
            </w:r>
            <w:proofErr w:type="spellStart"/>
            <w:r w:rsidRPr="00A303C9">
              <w:rPr>
                <w:rFonts w:ascii="Times New Roman" w:hAnsi="Times New Roman"/>
                <w:sz w:val="24"/>
                <w:szCs w:val="24"/>
                <w:lang w:val="en-US"/>
              </w:rPr>
              <w:t>guaifenesinum</w:t>
            </w:r>
            <w:proofErr w:type="spellEnd"/>
            <w:r w:rsidRPr="00A303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(n = 1)</w:t>
            </w:r>
          </w:p>
          <w:p w14:paraId="48EAC13D" w14:textId="77777777" w:rsidR="00697F7E" w:rsidRPr="00A303C9" w:rsidRDefault="00697F7E" w:rsidP="00B13D7C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szCs w:val="24"/>
                <w:lang w:val="en-US"/>
              </w:rPr>
              <w:t>tramadol (n =1)</w:t>
            </w:r>
          </w:p>
        </w:tc>
        <w:tc>
          <w:tcPr>
            <w:tcW w:w="3565" w:type="dxa"/>
          </w:tcPr>
          <w:p w14:paraId="71042EB4" w14:textId="77777777" w:rsidR="00697F7E" w:rsidRPr="00F63093" w:rsidRDefault="00697F7E" w:rsidP="00B13D7C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 w:rsidRPr="00F63093">
              <w:rPr>
                <w:rFonts w:ascii="Times New Roman" w:hAnsi="Times New Roman"/>
                <w:sz w:val="24"/>
                <w:szCs w:val="24"/>
                <w:lang w:val="pl-PL"/>
              </w:rPr>
              <w:t>ibuprofenum</w:t>
            </w:r>
            <w:proofErr w:type="spellEnd"/>
            <w:r w:rsidRPr="00F6309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(n = 2)</w:t>
            </w:r>
          </w:p>
          <w:p w14:paraId="4880B5A9" w14:textId="77777777" w:rsidR="00697F7E" w:rsidRPr="00F63093" w:rsidRDefault="00697F7E" w:rsidP="00B13D7C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 w:rsidRPr="00F63093">
              <w:rPr>
                <w:rFonts w:ascii="Times New Roman" w:hAnsi="Times New Roman"/>
                <w:sz w:val="24"/>
                <w:szCs w:val="24"/>
                <w:lang w:val="pl-PL"/>
              </w:rPr>
              <w:t>tramadol</w:t>
            </w:r>
            <w:proofErr w:type="spellEnd"/>
            <w:r w:rsidRPr="00F63093">
              <w:rPr>
                <w:rFonts w:ascii="Times New Roman" w:hAnsi="Times New Roman"/>
                <w:sz w:val="24"/>
                <w:szCs w:val="24"/>
                <w:lang w:val="pl-PL"/>
              </w:rPr>
              <w:t>/paracetamol (n = 1)</w:t>
            </w:r>
          </w:p>
          <w:p w14:paraId="0CC6016B" w14:textId="77777777" w:rsidR="00697F7E" w:rsidRPr="00F63093" w:rsidRDefault="00697F7E" w:rsidP="00B13D7C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63093">
              <w:rPr>
                <w:rFonts w:ascii="Times New Roman" w:hAnsi="Times New Roman"/>
                <w:sz w:val="24"/>
                <w:szCs w:val="24"/>
                <w:lang w:val="pl-PL"/>
              </w:rPr>
              <w:t>paracetamol (n = 1)</w:t>
            </w:r>
          </w:p>
          <w:p w14:paraId="2331245D" w14:textId="77777777" w:rsidR="00697F7E" w:rsidRPr="00F63093" w:rsidRDefault="00697F7E" w:rsidP="00B13D7C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 w:rsidRPr="00F63093">
              <w:rPr>
                <w:rFonts w:ascii="Times New Roman" w:hAnsi="Times New Roman"/>
                <w:sz w:val="24"/>
                <w:szCs w:val="24"/>
                <w:lang w:val="pl-PL"/>
              </w:rPr>
              <w:t>metamizole</w:t>
            </w:r>
            <w:proofErr w:type="spellEnd"/>
            <w:r w:rsidRPr="00F6309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(n =1)</w:t>
            </w:r>
          </w:p>
          <w:p w14:paraId="2F4CC9FF" w14:textId="77777777" w:rsidR="00697F7E" w:rsidRPr="00A303C9" w:rsidRDefault="00697F7E" w:rsidP="00B13D7C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szCs w:val="24"/>
                <w:lang w:val="en-US"/>
              </w:rPr>
              <w:t>clonazepam (n = 1)</w:t>
            </w:r>
          </w:p>
          <w:p w14:paraId="2FEDF6AE" w14:textId="77777777" w:rsidR="00697F7E" w:rsidRPr="00A303C9" w:rsidRDefault="00697F7E" w:rsidP="00B13D7C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szCs w:val="24"/>
                <w:lang w:val="en-US"/>
              </w:rPr>
              <w:t>kratom (n = 1)</w:t>
            </w:r>
          </w:p>
        </w:tc>
        <w:tc>
          <w:tcPr>
            <w:tcW w:w="540" w:type="dxa"/>
          </w:tcPr>
          <w:p w14:paraId="571D5025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</w:t>
            </w:r>
          </w:p>
          <w:p w14:paraId="1A987A9A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</w:t>
            </w:r>
          </w:p>
          <w:p w14:paraId="66A433A5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</w:t>
            </w:r>
          </w:p>
          <w:p w14:paraId="445E28A4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</w:t>
            </w:r>
          </w:p>
          <w:p w14:paraId="6B4A0467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</w:t>
            </w:r>
          </w:p>
          <w:p w14:paraId="1197C1AE" w14:textId="77777777" w:rsidR="00697F7E" w:rsidRPr="00A303C9" w:rsidRDefault="00697F7E" w:rsidP="00B13D7C">
            <w:pPr>
              <w:spacing w:line="48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303C9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</w:tbl>
    <w:p w14:paraId="4C06097E" w14:textId="6C47112A" w:rsidR="007C4C80" w:rsidRPr="00A303C9" w:rsidRDefault="00697F7E" w:rsidP="00B13D7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303C9">
        <w:rPr>
          <w:rFonts w:ascii="Times New Roman" w:hAnsi="Times New Roman" w:cs="Times New Roman"/>
          <w:i/>
          <w:sz w:val="24"/>
          <w:lang w:val="en-US"/>
        </w:rPr>
        <w:t xml:space="preserve">Data are presented as absolute numbers, with percentages provided for cases of ebriety. </w:t>
      </w:r>
    </w:p>
    <w:sectPr w:rsidR="007C4C80" w:rsidRPr="00A3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EF"/>
    <w:multiLevelType w:val="hybridMultilevel"/>
    <w:tmpl w:val="77E88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7D69"/>
    <w:multiLevelType w:val="hybridMultilevel"/>
    <w:tmpl w:val="6EB21922"/>
    <w:lvl w:ilvl="0" w:tplc="8D5C8B6E">
      <w:start w:val="1"/>
      <w:numFmt w:val="bullet"/>
      <w:lvlText w:val="-"/>
      <w:lvlJc w:val="left"/>
      <w:pPr>
        <w:ind w:left="1476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0F4033B5"/>
    <w:multiLevelType w:val="hybridMultilevel"/>
    <w:tmpl w:val="BA4C7B40"/>
    <w:lvl w:ilvl="0" w:tplc="D138E510">
      <w:start w:val="1"/>
      <w:numFmt w:val="decimal"/>
      <w:lvlText w:val="%1."/>
      <w:lvlJc w:val="left"/>
      <w:pPr>
        <w:ind w:left="720" w:hanging="360"/>
      </w:pPr>
    </w:lvl>
    <w:lvl w:ilvl="1" w:tplc="1B24AD64">
      <w:start w:val="1"/>
      <w:numFmt w:val="decimal"/>
      <w:lvlText w:val="%2."/>
      <w:lvlJc w:val="left"/>
      <w:pPr>
        <w:ind w:left="720" w:hanging="360"/>
      </w:pPr>
    </w:lvl>
    <w:lvl w:ilvl="2" w:tplc="7B70DC3A">
      <w:start w:val="1"/>
      <w:numFmt w:val="decimal"/>
      <w:lvlText w:val="%3."/>
      <w:lvlJc w:val="left"/>
      <w:pPr>
        <w:ind w:left="720" w:hanging="360"/>
      </w:pPr>
    </w:lvl>
    <w:lvl w:ilvl="3" w:tplc="60F64864">
      <w:start w:val="1"/>
      <w:numFmt w:val="decimal"/>
      <w:lvlText w:val="%4."/>
      <w:lvlJc w:val="left"/>
      <w:pPr>
        <w:ind w:left="720" w:hanging="360"/>
      </w:pPr>
    </w:lvl>
    <w:lvl w:ilvl="4" w:tplc="B97A1F40">
      <w:start w:val="1"/>
      <w:numFmt w:val="decimal"/>
      <w:lvlText w:val="%5."/>
      <w:lvlJc w:val="left"/>
      <w:pPr>
        <w:ind w:left="720" w:hanging="360"/>
      </w:pPr>
    </w:lvl>
    <w:lvl w:ilvl="5" w:tplc="51CC9184">
      <w:start w:val="1"/>
      <w:numFmt w:val="decimal"/>
      <w:lvlText w:val="%6."/>
      <w:lvlJc w:val="left"/>
      <w:pPr>
        <w:ind w:left="720" w:hanging="360"/>
      </w:pPr>
    </w:lvl>
    <w:lvl w:ilvl="6" w:tplc="E47AD3CA">
      <w:start w:val="1"/>
      <w:numFmt w:val="decimal"/>
      <w:lvlText w:val="%7."/>
      <w:lvlJc w:val="left"/>
      <w:pPr>
        <w:ind w:left="720" w:hanging="360"/>
      </w:pPr>
    </w:lvl>
    <w:lvl w:ilvl="7" w:tplc="834C9E52">
      <w:start w:val="1"/>
      <w:numFmt w:val="decimal"/>
      <w:lvlText w:val="%8."/>
      <w:lvlJc w:val="left"/>
      <w:pPr>
        <w:ind w:left="720" w:hanging="360"/>
      </w:pPr>
    </w:lvl>
    <w:lvl w:ilvl="8" w:tplc="281C060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1F175D0"/>
    <w:multiLevelType w:val="hybridMultilevel"/>
    <w:tmpl w:val="78E44E4A"/>
    <w:lvl w:ilvl="0" w:tplc="77C0656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4E57"/>
    <w:multiLevelType w:val="hybridMultilevel"/>
    <w:tmpl w:val="2FCAB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10423"/>
    <w:multiLevelType w:val="multilevel"/>
    <w:tmpl w:val="CBC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33084"/>
    <w:multiLevelType w:val="hybridMultilevel"/>
    <w:tmpl w:val="E5FE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C75F2"/>
    <w:multiLevelType w:val="hybridMultilevel"/>
    <w:tmpl w:val="BC664550"/>
    <w:lvl w:ilvl="0" w:tplc="D472B6F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54140"/>
    <w:multiLevelType w:val="hybridMultilevel"/>
    <w:tmpl w:val="E6387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A06BE"/>
    <w:multiLevelType w:val="hybridMultilevel"/>
    <w:tmpl w:val="9048828C"/>
    <w:lvl w:ilvl="0" w:tplc="22FA5BA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67BAA"/>
    <w:multiLevelType w:val="hybridMultilevel"/>
    <w:tmpl w:val="0A826DD2"/>
    <w:lvl w:ilvl="0" w:tplc="348A19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5892"/>
    <w:multiLevelType w:val="hybridMultilevel"/>
    <w:tmpl w:val="1EC02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E1378"/>
    <w:multiLevelType w:val="hybridMultilevel"/>
    <w:tmpl w:val="E76CDCAC"/>
    <w:lvl w:ilvl="0" w:tplc="536E00E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15DB7"/>
    <w:multiLevelType w:val="hybridMultilevel"/>
    <w:tmpl w:val="14881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023941">
    <w:abstractNumId w:val="10"/>
  </w:num>
  <w:num w:numId="2" w16cid:durableId="824316414">
    <w:abstractNumId w:val="3"/>
  </w:num>
  <w:num w:numId="3" w16cid:durableId="1325544517">
    <w:abstractNumId w:val="4"/>
  </w:num>
  <w:num w:numId="4" w16cid:durableId="1115559559">
    <w:abstractNumId w:val="0"/>
  </w:num>
  <w:num w:numId="5" w16cid:durableId="1810129720">
    <w:abstractNumId w:val="12"/>
  </w:num>
  <w:num w:numId="6" w16cid:durableId="831064146">
    <w:abstractNumId w:val="7"/>
  </w:num>
  <w:num w:numId="7" w16cid:durableId="1715235446">
    <w:abstractNumId w:val="9"/>
  </w:num>
  <w:num w:numId="8" w16cid:durableId="2115057105">
    <w:abstractNumId w:val="1"/>
  </w:num>
  <w:num w:numId="9" w16cid:durableId="93285716">
    <w:abstractNumId w:val="11"/>
  </w:num>
  <w:num w:numId="10" w16cid:durableId="1427577484">
    <w:abstractNumId w:val="2"/>
  </w:num>
  <w:num w:numId="11" w16cid:durableId="1876190959">
    <w:abstractNumId w:val="5"/>
  </w:num>
  <w:num w:numId="12" w16cid:durableId="15888921">
    <w:abstractNumId w:val="13"/>
  </w:num>
  <w:num w:numId="13" w16cid:durableId="479615448">
    <w:abstractNumId w:val="6"/>
  </w:num>
  <w:num w:numId="14" w16cid:durableId="1759207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02"/>
    <w:rsid w:val="000135AC"/>
    <w:rsid w:val="00015BBA"/>
    <w:rsid w:val="00020E7B"/>
    <w:rsid w:val="00022D0F"/>
    <w:rsid w:val="00027D5A"/>
    <w:rsid w:val="000402CF"/>
    <w:rsid w:val="000563A0"/>
    <w:rsid w:val="00065728"/>
    <w:rsid w:val="00076ED1"/>
    <w:rsid w:val="00093302"/>
    <w:rsid w:val="000A2618"/>
    <w:rsid w:val="000A3AA3"/>
    <w:rsid w:val="000B20EE"/>
    <w:rsid w:val="000C122F"/>
    <w:rsid w:val="000D09A8"/>
    <w:rsid w:val="000E4829"/>
    <w:rsid w:val="0011003E"/>
    <w:rsid w:val="001233FC"/>
    <w:rsid w:val="001430F5"/>
    <w:rsid w:val="001704F0"/>
    <w:rsid w:val="00193194"/>
    <w:rsid w:val="001B2D72"/>
    <w:rsid w:val="001C6894"/>
    <w:rsid w:val="001E05D9"/>
    <w:rsid w:val="001F6843"/>
    <w:rsid w:val="001F6DBA"/>
    <w:rsid w:val="001F6F32"/>
    <w:rsid w:val="00203F18"/>
    <w:rsid w:val="00212571"/>
    <w:rsid w:val="00212B73"/>
    <w:rsid w:val="00223FEC"/>
    <w:rsid w:val="00224D89"/>
    <w:rsid w:val="00230200"/>
    <w:rsid w:val="00242042"/>
    <w:rsid w:val="00243698"/>
    <w:rsid w:val="00262817"/>
    <w:rsid w:val="00277080"/>
    <w:rsid w:val="00285CEE"/>
    <w:rsid w:val="00290479"/>
    <w:rsid w:val="002A1D5C"/>
    <w:rsid w:val="002B230C"/>
    <w:rsid w:val="002D1703"/>
    <w:rsid w:val="002D27A4"/>
    <w:rsid w:val="002E5428"/>
    <w:rsid w:val="002E72EE"/>
    <w:rsid w:val="00307489"/>
    <w:rsid w:val="00307DDF"/>
    <w:rsid w:val="00310E2B"/>
    <w:rsid w:val="00316AD0"/>
    <w:rsid w:val="003177C7"/>
    <w:rsid w:val="00317B49"/>
    <w:rsid w:val="00322511"/>
    <w:rsid w:val="003243CF"/>
    <w:rsid w:val="00344EEB"/>
    <w:rsid w:val="003645FA"/>
    <w:rsid w:val="00372C58"/>
    <w:rsid w:val="003738FA"/>
    <w:rsid w:val="003763EB"/>
    <w:rsid w:val="0038703E"/>
    <w:rsid w:val="00390E93"/>
    <w:rsid w:val="003A4251"/>
    <w:rsid w:val="003B4EBF"/>
    <w:rsid w:val="003D375C"/>
    <w:rsid w:val="003E1D6C"/>
    <w:rsid w:val="003E2468"/>
    <w:rsid w:val="003E76CB"/>
    <w:rsid w:val="0040452A"/>
    <w:rsid w:val="00405678"/>
    <w:rsid w:val="00412AA8"/>
    <w:rsid w:val="00412ED0"/>
    <w:rsid w:val="00422202"/>
    <w:rsid w:val="00424AD6"/>
    <w:rsid w:val="00443018"/>
    <w:rsid w:val="0046108D"/>
    <w:rsid w:val="00471F1A"/>
    <w:rsid w:val="00476000"/>
    <w:rsid w:val="004827F1"/>
    <w:rsid w:val="00482CD1"/>
    <w:rsid w:val="00484EE1"/>
    <w:rsid w:val="00487CA1"/>
    <w:rsid w:val="0049680B"/>
    <w:rsid w:val="00496833"/>
    <w:rsid w:val="004B529C"/>
    <w:rsid w:val="004B626A"/>
    <w:rsid w:val="004D259F"/>
    <w:rsid w:val="004D30E0"/>
    <w:rsid w:val="00506765"/>
    <w:rsid w:val="0050758A"/>
    <w:rsid w:val="00530F03"/>
    <w:rsid w:val="00560C87"/>
    <w:rsid w:val="00571219"/>
    <w:rsid w:val="005B32D6"/>
    <w:rsid w:val="005B7037"/>
    <w:rsid w:val="005C0BFF"/>
    <w:rsid w:val="005E4740"/>
    <w:rsid w:val="005E6B56"/>
    <w:rsid w:val="005F7F76"/>
    <w:rsid w:val="00617E22"/>
    <w:rsid w:val="0062434C"/>
    <w:rsid w:val="006351CD"/>
    <w:rsid w:val="0063615E"/>
    <w:rsid w:val="0064259A"/>
    <w:rsid w:val="006459E4"/>
    <w:rsid w:val="00654D6D"/>
    <w:rsid w:val="00657D9B"/>
    <w:rsid w:val="00670927"/>
    <w:rsid w:val="006955E9"/>
    <w:rsid w:val="00697F7E"/>
    <w:rsid w:val="006A1F4D"/>
    <w:rsid w:val="006A7F50"/>
    <w:rsid w:val="006B555A"/>
    <w:rsid w:val="006C16A3"/>
    <w:rsid w:val="006C577D"/>
    <w:rsid w:val="006C5C84"/>
    <w:rsid w:val="006D45FF"/>
    <w:rsid w:val="006E6908"/>
    <w:rsid w:val="00717C26"/>
    <w:rsid w:val="007219B8"/>
    <w:rsid w:val="00727DE9"/>
    <w:rsid w:val="00730B5D"/>
    <w:rsid w:val="007354DC"/>
    <w:rsid w:val="00737AFD"/>
    <w:rsid w:val="00744794"/>
    <w:rsid w:val="00747D1C"/>
    <w:rsid w:val="00750122"/>
    <w:rsid w:val="007520EE"/>
    <w:rsid w:val="007656BA"/>
    <w:rsid w:val="00775F07"/>
    <w:rsid w:val="00776078"/>
    <w:rsid w:val="00784701"/>
    <w:rsid w:val="007A5BC0"/>
    <w:rsid w:val="007B7355"/>
    <w:rsid w:val="007C0623"/>
    <w:rsid w:val="007C4C80"/>
    <w:rsid w:val="007C6C50"/>
    <w:rsid w:val="007D774E"/>
    <w:rsid w:val="007D7C4F"/>
    <w:rsid w:val="007F09E8"/>
    <w:rsid w:val="007F693D"/>
    <w:rsid w:val="00817E90"/>
    <w:rsid w:val="008322FE"/>
    <w:rsid w:val="00832C08"/>
    <w:rsid w:val="00841E5A"/>
    <w:rsid w:val="00844BE4"/>
    <w:rsid w:val="00850721"/>
    <w:rsid w:val="00862A54"/>
    <w:rsid w:val="00864B4B"/>
    <w:rsid w:val="00881F6F"/>
    <w:rsid w:val="00897CB8"/>
    <w:rsid w:val="00897E04"/>
    <w:rsid w:val="008A3179"/>
    <w:rsid w:val="008A31E9"/>
    <w:rsid w:val="008A72B0"/>
    <w:rsid w:val="008D1B18"/>
    <w:rsid w:val="008E0DBD"/>
    <w:rsid w:val="008F3E8D"/>
    <w:rsid w:val="008F4267"/>
    <w:rsid w:val="00901778"/>
    <w:rsid w:val="00903092"/>
    <w:rsid w:val="00912AF7"/>
    <w:rsid w:val="00924931"/>
    <w:rsid w:val="00933C92"/>
    <w:rsid w:val="0093534B"/>
    <w:rsid w:val="00942640"/>
    <w:rsid w:val="00953302"/>
    <w:rsid w:val="00956F8C"/>
    <w:rsid w:val="009641E0"/>
    <w:rsid w:val="009672B9"/>
    <w:rsid w:val="00977FDE"/>
    <w:rsid w:val="00992856"/>
    <w:rsid w:val="00994775"/>
    <w:rsid w:val="0099746B"/>
    <w:rsid w:val="009B3300"/>
    <w:rsid w:val="009B503A"/>
    <w:rsid w:val="009C4E7F"/>
    <w:rsid w:val="009E1885"/>
    <w:rsid w:val="009E4F0B"/>
    <w:rsid w:val="009F75D4"/>
    <w:rsid w:val="00A10A98"/>
    <w:rsid w:val="00A14D88"/>
    <w:rsid w:val="00A303C9"/>
    <w:rsid w:val="00A30C6B"/>
    <w:rsid w:val="00A30E1C"/>
    <w:rsid w:val="00A40909"/>
    <w:rsid w:val="00A44E1D"/>
    <w:rsid w:val="00A816FF"/>
    <w:rsid w:val="00A81CC7"/>
    <w:rsid w:val="00AD74FA"/>
    <w:rsid w:val="00AE5E08"/>
    <w:rsid w:val="00AE602B"/>
    <w:rsid w:val="00B13D7C"/>
    <w:rsid w:val="00B16FE3"/>
    <w:rsid w:val="00B223B1"/>
    <w:rsid w:val="00B36367"/>
    <w:rsid w:val="00B36C20"/>
    <w:rsid w:val="00B43D56"/>
    <w:rsid w:val="00B4622E"/>
    <w:rsid w:val="00B518A5"/>
    <w:rsid w:val="00B56C17"/>
    <w:rsid w:val="00B57744"/>
    <w:rsid w:val="00B629BA"/>
    <w:rsid w:val="00B63628"/>
    <w:rsid w:val="00B97F0E"/>
    <w:rsid w:val="00BA7187"/>
    <w:rsid w:val="00BB5242"/>
    <w:rsid w:val="00BF3AF6"/>
    <w:rsid w:val="00C0418C"/>
    <w:rsid w:val="00C04915"/>
    <w:rsid w:val="00C2116F"/>
    <w:rsid w:val="00C40B0F"/>
    <w:rsid w:val="00C5221A"/>
    <w:rsid w:val="00C63891"/>
    <w:rsid w:val="00C96733"/>
    <w:rsid w:val="00C96B56"/>
    <w:rsid w:val="00CA1B48"/>
    <w:rsid w:val="00CB7BF5"/>
    <w:rsid w:val="00CC23B2"/>
    <w:rsid w:val="00CD328D"/>
    <w:rsid w:val="00CD4176"/>
    <w:rsid w:val="00CD582A"/>
    <w:rsid w:val="00CD6769"/>
    <w:rsid w:val="00D024FF"/>
    <w:rsid w:val="00D148C0"/>
    <w:rsid w:val="00D31281"/>
    <w:rsid w:val="00D368E9"/>
    <w:rsid w:val="00D6432F"/>
    <w:rsid w:val="00D72186"/>
    <w:rsid w:val="00D84698"/>
    <w:rsid w:val="00DB4E22"/>
    <w:rsid w:val="00DB50B5"/>
    <w:rsid w:val="00DB5D42"/>
    <w:rsid w:val="00DD66A1"/>
    <w:rsid w:val="00DE4B55"/>
    <w:rsid w:val="00DF4791"/>
    <w:rsid w:val="00E04415"/>
    <w:rsid w:val="00E069E7"/>
    <w:rsid w:val="00E2181B"/>
    <w:rsid w:val="00E31401"/>
    <w:rsid w:val="00E41AEF"/>
    <w:rsid w:val="00E41F18"/>
    <w:rsid w:val="00E51E7D"/>
    <w:rsid w:val="00E654CF"/>
    <w:rsid w:val="00E656DB"/>
    <w:rsid w:val="00E93322"/>
    <w:rsid w:val="00EA5AA4"/>
    <w:rsid w:val="00EB1591"/>
    <w:rsid w:val="00ED2190"/>
    <w:rsid w:val="00ED21BE"/>
    <w:rsid w:val="00ED73AE"/>
    <w:rsid w:val="00EF338C"/>
    <w:rsid w:val="00F104D1"/>
    <w:rsid w:val="00F44249"/>
    <w:rsid w:val="00F63093"/>
    <w:rsid w:val="00FB322B"/>
    <w:rsid w:val="00FC6973"/>
    <w:rsid w:val="00FD087A"/>
    <w:rsid w:val="00FD296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DD85"/>
  <w15:chartTrackingRefBased/>
  <w15:docId w15:val="{12CA9177-C358-4F11-8BA1-B46AA928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698"/>
  </w:style>
  <w:style w:type="paragraph" w:styleId="Nadpis1">
    <w:name w:val="heading 1"/>
    <w:basedOn w:val="Normln"/>
    <w:next w:val="Normln"/>
    <w:link w:val="Nadpis1Char"/>
    <w:uiPriority w:val="9"/>
    <w:qFormat/>
    <w:rsid w:val="00C967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1E7D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2A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30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30B5D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730B5D"/>
  </w:style>
  <w:style w:type="paragraph" w:customStyle="1" w:styleId="TableSubHead">
    <w:name w:val="TableSubHead"/>
    <w:basedOn w:val="Normln"/>
    <w:rsid w:val="00817E90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212571"/>
    <w:pPr>
      <w:spacing w:after="0" w:line="240" w:lineRule="auto"/>
      <w:ind w:left="720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2125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E51E7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Bezmezer">
    <w:name w:val="No Spacing"/>
    <w:uiPriority w:val="1"/>
    <w:qFormat/>
    <w:rsid w:val="00E51E7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96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6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67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7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6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733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Standardnpsmoodstavce"/>
    <w:rsid w:val="00C96733"/>
  </w:style>
  <w:style w:type="character" w:customStyle="1" w:styleId="Nadpis1Char">
    <w:name w:val="Nadpis 1 Char"/>
    <w:basedOn w:val="Standardnpsmoodstavce"/>
    <w:link w:val="Nadpis1"/>
    <w:uiPriority w:val="9"/>
    <w:rsid w:val="00C96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1a">
    <w:name w:val="h1a"/>
    <w:basedOn w:val="Standardnpsmoodstavce"/>
    <w:rsid w:val="00C96733"/>
  </w:style>
  <w:style w:type="paragraph" w:styleId="Normlnweb">
    <w:name w:val="Normal (Web)"/>
    <w:basedOn w:val="Normln"/>
    <w:uiPriority w:val="99"/>
    <w:unhideWhenUsed/>
    <w:rsid w:val="00C9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rnl">
    <w:name w:val="jrnl"/>
    <w:basedOn w:val="Standardnpsmoodstavce"/>
    <w:rsid w:val="00C96733"/>
  </w:style>
  <w:style w:type="character" w:customStyle="1" w:styleId="ref-journal">
    <w:name w:val="ref-journal"/>
    <w:basedOn w:val="Standardnpsmoodstavce"/>
    <w:rsid w:val="00C96733"/>
  </w:style>
  <w:style w:type="character" w:customStyle="1" w:styleId="ref-vol">
    <w:name w:val="ref-vol"/>
    <w:basedOn w:val="Standardnpsmoodstavce"/>
    <w:rsid w:val="00C96733"/>
  </w:style>
  <w:style w:type="character" w:styleId="Hypertextovodkaz">
    <w:name w:val="Hyperlink"/>
    <w:basedOn w:val="Standardnpsmoodstavce"/>
    <w:uiPriority w:val="99"/>
    <w:unhideWhenUsed/>
    <w:rsid w:val="00CA1B4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A1B4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6B5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2A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f0">
    <w:name w:val="pf0"/>
    <w:basedOn w:val="Normln"/>
    <w:rsid w:val="0099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9746B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99746B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A30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761C-1C37-4B18-9305-7D9590D0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Sýkora</dc:creator>
  <cp:keywords/>
  <dc:description/>
  <cp:lastModifiedBy>MUDr. Sýkora Roman, Ph.D., MHA</cp:lastModifiedBy>
  <cp:revision>4</cp:revision>
  <dcterms:created xsi:type="dcterms:W3CDTF">2025-05-01T15:29:00Z</dcterms:created>
  <dcterms:modified xsi:type="dcterms:W3CDTF">2025-05-02T05:38:00Z</dcterms:modified>
</cp:coreProperties>
</file>