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8ACAF" w14:textId="77777777" w:rsidR="00D72810" w:rsidRDefault="000A2156">
      <w:pPr>
        <w:rPr>
          <w:rFonts w:ascii="宋体" w:hAnsi="宋体" w:cs="宋体"/>
        </w:rPr>
      </w:pPr>
      <w:r>
        <w:rPr>
          <w:rFonts w:hint="eastAsia"/>
          <w:b/>
          <w:bCs/>
          <w:szCs w:val="24"/>
        </w:rPr>
        <w:t xml:space="preserve">Supplementary Table 1:The Clinical characteristics of </w:t>
      </w:r>
      <w:r>
        <w:rPr>
          <w:rFonts w:hint="eastAsia"/>
          <w:b/>
          <w:bCs/>
          <w:szCs w:val="24"/>
        </w:rPr>
        <w:t>SAEs</w:t>
      </w:r>
    </w:p>
    <w:tbl>
      <w:tblPr>
        <w:tblStyle w:val="a3"/>
        <w:tblpPr w:leftFromText="180" w:rightFromText="180" w:vertAnchor="text" w:horzAnchor="page" w:tblpX="1212" w:tblpY="351"/>
        <w:tblOverlap w:val="never"/>
        <w:tblW w:w="96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072"/>
        <w:gridCol w:w="974"/>
        <w:gridCol w:w="676"/>
        <w:gridCol w:w="1440"/>
        <w:gridCol w:w="1152"/>
        <w:gridCol w:w="948"/>
        <w:gridCol w:w="1182"/>
      </w:tblGrid>
      <w:tr w:rsidR="00D72810" w14:paraId="6F544AC1" w14:textId="77777777">
        <w:tc>
          <w:tcPr>
            <w:tcW w:w="2226" w:type="dxa"/>
            <w:tcBorders>
              <w:bottom w:val="single" w:sz="4" w:space="0" w:color="auto"/>
            </w:tcBorders>
          </w:tcPr>
          <w:p w14:paraId="26C5A093" w14:textId="77777777" w:rsidR="00D72810" w:rsidRDefault="00D72810"/>
        </w:tc>
        <w:tc>
          <w:tcPr>
            <w:tcW w:w="1072" w:type="dxa"/>
            <w:tcBorders>
              <w:bottom w:val="single" w:sz="4" w:space="0" w:color="auto"/>
            </w:tcBorders>
          </w:tcPr>
          <w:p w14:paraId="06ADE991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Overall</w:t>
            </w:r>
          </w:p>
          <w:p w14:paraId="58E62210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(n=136)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14:paraId="0FB5971B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Gender</w:t>
            </w:r>
          </w:p>
        </w:tc>
        <w:tc>
          <w:tcPr>
            <w:tcW w:w="676" w:type="dxa"/>
            <w:tcBorders>
              <w:bottom w:val="single" w:sz="4" w:space="0" w:color="auto"/>
            </w:tcBorders>
          </w:tcPr>
          <w:p w14:paraId="4472B1BD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Age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F196BB5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Obstruction </w:t>
            </w:r>
          </w:p>
          <w:p w14:paraId="0D460CF9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reason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536C56A4" w14:textId="77777777" w:rsidR="00D72810" w:rsidRDefault="000A2156">
            <w:pPr>
              <w:jc w:val="center"/>
            </w:pP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Remission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7E44B587" w14:textId="77777777" w:rsidR="00D72810" w:rsidRDefault="000A2156">
            <w:pPr>
              <w:jc w:val="center"/>
            </w:pPr>
            <w:r>
              <w:rPr>
                <w:rFonts w:hint="eastAsia"/>
              </w:rPr>
              <w:t>Fees</w:t>
            </w:r>
          </w:p>
          <w:p w14:paraId="2CF50816" w14:textId="77777777" w:rsidR="00D72810" w:rsidRDefault="000A2156">
            <w:pPr>
              <w:jc w:val="center"/>
              <w:rPr>
                <w:rFonts w:eastAsia="宋体" w:hAnsi="宋体" w:cs="宋体"/>
                <w:bCs/>
                <w:color w:val="000000" w:themeColor="text1"/>
                <w:sz w:val="22"/>
              </w:rPr>
            </w:pPr>
            <w:r>
              <w:rPr>
                <w:rFonts w:hint="eastAsia"/>
              </w:rPr>
              <w:t>(¥)</w:t>
            </w:r>
          </w:p>
        </w:tc>
        <w:tc>
          <w:tcPr>
            <w:tcW w:w="1182" w:type="dxa"/>
            <w:tcBorders>
              <w:bottom w:val="single" w:sz="4" w:space="0" w:color="auto"/>
            </w:tcBorders>
          </w:tcPr>
          <w:p w14:paraId="4F43FA33" w14:textId="77777777" w:rsidR="00D72810" w:rsidRDefault="000A2156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Length</w:t>
            </w:r>
          </w:p>
          <w:p w14:paraId="7DE257EE" w14:textId="77777777" w:rsidR="00D72810" w:rsidRDefault="000A2156">
            <w:pPr>
              <w:jc w:val="center"/>
              <w:rPr>
                <w:rFonts w:eastAsia="宋体" w:hAnsi="宋体" w:cs="宋体"/>
                <w:bCs/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</w:rPr>
              <w:t>(days)</w:t>
            </w:r>
          </w:p>
        </w:tc>
      </w:tr>
      <w:tr w:rsidR="00D72810" w14:paraId="153E2BBC" w14:textId="77777777">
        <w:tc>
          <w:tcPr>
            <w:tcW w:w="2226" w:type="dxa"/>
            <w:tcBorders>
              <w:top w:val="single" w:sz="4" w:space="0" w:color="auto"/>
              <w:tl2br w:val="nil"/>
              <w:tr2bl w:val="nil"/>
            </w:tcBorders>
          </w:tcPr>
          <w:p w14:paraId="0FC4D3B7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072" w:type="dxa"/>
            <w:tcBorders>
              <w:top w:val="single" w:sz="4" w:space="0" w:color="auto"/>
              <w:tl2br w:val="nil"/>
              <w:tr2bl w:val="nil"/>
            </w:tcBorders>
          </w:tcPr>
          <w:p w14:paraId="0CFAC1DD" w14:textId="77777777" w:rsidR="00D72810" w:rsidRDefault="000A2156">
            <w:pPr>
              <w:jc w:val="center"/>
            </w:pPr>
            <w:r>
              <w:rPr>
                <w:rFonts w:hint="eastAsia"/>
              </w:rPr>
              <w:t>4(2.9%)</w:t>
            </w:r>
          </w:p>
        </w:tc>
        <w:tc>
          <w:tcPr>
            <w:tcW w:w="974" w:type="dxa"/>
            <w:tcBorders>
              <w:top w:val="single" w:sz="4" w:space="0" w:color="auto"/>
              <w:tl2br w:val="nil"/>
              <w:tr2bl w:val="nil"/>
            </w:tcBorders>
          </w:tcPr>
          <w:p w14:paraId="0AEBFF79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op w:val="single" w:sz="4" w:space="0" w:color="auto"/>
              <w:tl2br w:val="nil"/>
              <w:tr2bl w:val="nil"/>
            </w:tcBorders>
          </w:tcPr>
          <w:p w14:paraId="1AB483AD" w14:textId="77777777" w:rsidR="00D72810" w:rsidRDefault="000A2156"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1440" w:type="dxa"/>
            <w:tcBorders>
              <w:top w:val="single" w:sz="4" w:space="0" w:color="auto"/>
              <w:tl2br w:val="nil"/>
              <w:tr2bl w:val="nil"/>
            </w:tcBorders>
          </w:tcPr>
          <w:p w14:paraId="1A2C389A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op w:val="single" w:sz="4" w:space="0" w:color="auto"/>
              <w:tl2br w:val="nil"/>
              <w:tr2bl w:val="nil"/>
            </w:tcBorders>
          </w:tcPr>
          <w:p w14:paraId="2D841AA1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  <w:tc>
          <w:tcPr>
            <w:tcW w:w="948" w:type="dxa"/>
            <w:tcBorders>
              <w:top w:val="single" w:sz="4" w:space="0" w:color="auto"/>
              <w:tl2br w:val="nil"/>
              <w:tr2bl w:val="nil"/>
            </w:tcBorders>
          </w:tcPr>
          <w:p w14:paraId="3FFE4C2F" w14:textId="77777777" w:rsidR="00D72810" w:rsidRDefault="000A2156">
            <w:pPr>
              <w:jc w:val="center"/>
            </w:pPr>
            <w:r>
              <w:rPr>
                <w:rFonts w:hint="eastAsia"/>
              </w:rPr>
              <w:t>183121</w:t>
            </w:r>
          </w:p>
        </w:tc>
        <w:tc>
          <w:tcPr>
            <w:tcW w:w="1182" w:type="dxa"/>
            <w:tcBorders>
              <w:top w:val="single" w:sz="4" w:space="0" w:color="auto"/>
              <w:tl2br w:val="nil"/>
              <w:tr2bl w:val="nil"/>
            </w:tcBorders>
          </w:tcPr>
          <w:p w14:paraId="19BD7BAC" w14:textId="77777777" w:rsidR="00D72810" w:rsidRDefault="000A2156">
            <w:pPr>
              <w:jc w:val="center"/>
            </w:pPr>
            <w:r>
              <w:rPr>
                <w:rFonts w:hint="eastAsia"/>
              </w:rPr>
              <w:t>57</w:t>
            </w:r>
          </w:p>
        </w:tc>
      </w:tr>
      <w:tr w:rsidR="00D72810" w14:paraId="422DC62A" w14:textId="77777777">
        <w:tc>
          <w:tcPr>
            <w:tcW w:w="2226" w:type="dxa"/>
            <w:tcBorders>
              <w:tl2br w:val="nil"/>
              <w:tr2bl w:val="nil"/>
            </w:tcBorders>
          </w:tcPr>
          <w:p w14:paraId="0D209242" w14:textId="77777777" w:rsidR="00D72810" w:rsidRDefault="000A2156">
            <w:pPr>
              <w:jc w:val="center"/>
            </w:pPr>
            <w:r>
              <w:rPr>
                <w:rFonts w:hint="eastAsia"/>
              </w:rPr>
              <w:t>Multiple reasons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3597A1FA" w14:textId="77777777" w:rsidR="00D72810" w:rsidRDefault="00D72810">
            <w:pPr>
              <w:jc w:val="center"/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152DCFE9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198DDA30" w14:textId="77777777" w:rsidR="00D72810" w:rsidRDefault="000A2156"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71F83448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59FAADFC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00F171E5" w14:textId="77777777" w:rsidR="00D72810" w:rsidRDefault="000A2156">
            <w:pPr>
              <w:jc w:val="center"/>
            </w:pPr>
            <w:r>
              <w:rPr>
                <w:rFonts w:hint="eastAsia"/>
              </w:rPr>
              <w:t>26033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49AB0D65" w14:textId="77777777" w:rsidR="00D72810" w:rsidRDefault="000A2156">
            <w:pPr>
              <w:jc w:val="center"/>
            </w:pPr>
            <w:r>
              <w:rPr>
                <w:rFonts w:hint="eastAsia"/>
              </w:rPr>
              <w:t>5</w:t>
            </w:r>
          </w:p>
        </w:tc>
      </w:tr>
      <w:tr w:rsidR="00D72810" w14:paraId="087DB0E6" w14:textId="77777777">
        <w:tc>
          <w:tcPr>
            <w:tcW w:w="2226" w:type="dxa"/>
            <w:tcBorders>
              <w:tl2br w:val="nil"/>
              <w:tr2bl w:val="nil"/>
            </w:tcBorders>
          </w:tcPr>
          <w:p w14:paraId="711822D4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45FD1C98" w14:textId="77777777" w:rsidR="00D72810" w:rsidRDefault="00D72810">
            <w:pPr>
              <w:jc w:val="center"/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1A3EDD8B" w14:textId="77777777" w:rsidR="00D72810" w:rsidRDefault="000A2156">
            <w:pPr>
              <w:jc w:val="center"/>
            </w:pPr>
            <w:r>
              <w:rPr>
                <w:rFonts w:hint="eastAsia"/>
              </w:rPr>
              <w:t>female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78C5EDAB" w14:textId="77777777" w:rsidR="00D72810" w:rsidRDefault="000A2156"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5C3BA098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768CE193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15B6B5FF" w14:textId="77777777" w:rsidR="00D72810" w:rsidRDefault="000A2156">
            <w:pPr>
              <w:jc w:val="center"/>
            </w:pPr>
            <w:r>
              <w:rPr>
                <w:rFonts w:hint="eastAsia"/>
              </w:rPr>
              <w:t>839381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1D70B934" w14:textId="77777777" w:rsidR="00D72810" w:rsidRDefault="000A2156">
            <w:pPr>
              <w:jc w:val="center"/>
            </w:pPr>
            <w:r>
              <w:rPr>
                <w:rFonts w:hint="eastAsia"/>
              </w:rPr>
              <w:t>14</w:t>
            </w:r>
          </w:p>
        </w:tc>
      </w:tr>
      <w:tr w:rsidR="00D72810" w14:paraId="00335DE4" w14:textId="77777777">
        <w:tc>
          <w:tcPr>
            <w:tcW w:w="2226" w:type="dxa"/>
            <w:tcBorders>
              <w:tl2br w:val="nil"/>
              <w:tr2bl w:val="nil"/>
            </w:tcBorders>
          </w:tcPr>
          <w:p w14:paraId="58F81316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40012149" w14:textId="77777777" w:rsidR="00D72810" w:rsidRDefault="00D72810">
            <w:pPr>
              <w:jc w:val="center"/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0666D5C0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3222CD44" w14:textId="77777777" w:rsidR="00D72810" w:rsidRDefault="000A2156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7C296B1D" w14:textId="220DEBDD" w:rsidR="00D72810" w:rsidRDefault="000A2156">
            <w:pPr>
              <w:jc w:val="center"/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dhesive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5BFF2754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66949BA7" w14:textId="77777777" w:rsidR="00D72810" w:rsidRDefault="000A2156">
            <w:pPr>
              <w:jc w:val="center"/>
            </w:pPr>
            <w:r>
              <w:rPr>
                <w:rFonts w:hint="eastAsia"/>
              </w:rPr>
              <w:t>39849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6E244336" w14:textId="77777777" w:rsidR="00D72810" w:rsidRDefault="000A2156">
            <w:pPr>
              <w:jc w:val="center"/>
            </w:pPr>
            <w:r>
              <w:rPr>
                <w:rFonts w:hint="eastAsia"/>
              </w:rPr>
              <w:t>8</w:t>
            </w:r>
          </w:p>
        </w:tc>
      </w:tr>
      <w:tr w:rsidR="00D72810" w14:paraId="3373812C" w14:textId="77777777">
        <w:tc>
          <w:tcPr>
            <w:tcW w:w="2226" w:type="dxa"/>
            <w:tcBorders>
              <w:tl2br w:val="nil"/>
              <w:tr2bl w:val="nil"/>
            </w:tcBorders>
          </w:tcPr>
          <w:p w14:paraId="4DA59D43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Treatment at another hospital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658EFE56" w14:textId="77777777" w:rsidR="00D72810" w:rsidRDefault="000A2156">
            <w:pPr>
              <w:jc w:val="center"/>
            </w:pPr>
            <w:r>
              <w:rPr>
                <w:rFonts w:hint="eastAsia"/>
              </w:rPr>
              <w:t>2(1.4%)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9C02027" w14:textId="77777777" w:rsidR="00D72810" w:rsidRDefault="000A2156">
            <w:pPr>
              <w:jc w:val="center"/>
            </w:pPr>
            <w:r>
              <w:rPr>
                <w:rFonts w:hint="eastAsia"/>
              </w:rPr>
              <w:t>female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1A9E5C20" w14:textId="77777777" w:rsidR="00D72810" w:rsidRDefault="000A2156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4840F6F0" w14:textId="77777777" w:rsidR="00D72810" w:rsidRDefault="000A2156">
            <w:pPr>
              <w:jc w:val="center"/>
            </w:pPr>
            <w:r>
              <w:rPr>
                <w:rFonts w:hint="eastAsia"/>
              </w:rPr>
              <w:t>adhesive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7F4E41AE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783AB102" w14:textId="77777777" w:rsidR="00D72810" w:rsidRDefault="000A2156">
            <w:pPr>
              <w:jc w:val="center"/>
            </w:pPr>
            <w:r>
              <w:rPr>
                <w:rFonts w:hint="eastAsia"/>
              </w:rPr>
              <w:t>136611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7EA5A337" w14:textId="77777777" w:rsidR="00D72810" w:rsidRDefault="000A2156">
            <w:pPr>
              <w:jc w:val="center"/>
            </w:pPr>
            <w:r>
              <w:rPr>
                <w:rFonts w:hint="eastAsia"/>
              </w:rPr>
              <w:t>37</w:t>
            </w:r>
          </w:p>
        </w:tc>
      </w:tr>
      <w:tr w:rsidR="00D72810" w14:paraId="37F6E2E9" w14:textId="77777777">
        <w:tc>
          <w:tcPr>
            <w:tcW w:w="2226" w:type="dxa"/>
            <w:tcBorders>
              <w:tl2br w:val="nil"/>
              <w:tr2bl w:val="nil"/>
            </w:tcBorders>
          </w:tcPr>
          <w:p w14:paraId="712F4920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Treatment at another hospital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3E155027" w14:textId="77777777" w:rsidR="00D72810" w:rsidRDefault="00D72810">
            <w:pPr>
              <w:jc w:val="center"/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52B0C800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62F58E0D" w14:textId="77777777" w:rsidR="00D72810" w:rsidRDefault="000A2156"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015771B4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12B1A5DD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4434CDDA" w14:textId="77777777" w:rsidR="00D72810" w:rsidRDefault="000A2156">
            <w:pPr>
              <w:jc w:val="center"/>
            </w:pPr>
            <w:r>
              <w:rPr>
                <w:rFonts w:hint="eastAsia"/>
              </w:rPr>
              <w:t>96289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38C9FCE0" w14:textId="77777777" w:rsidR="00D72810" w:rsidRDefault="000A2156">
            <w:pPr>
              <w:jc w:val="center"/>
            </w:pPr>
            <w:r>
              <w:rPr>
                <w:rFonts w:hint="eastAsia"/>
              </w:rPr>
              <w:t>43</w:t>
            </w:r>
          </w:p>
        </w:tc>
      </w:tr>
      <w:tr w:rsidR="00D72810" w14:paraId="766D3DB1" w14:textId="77777777">
        <w:tc>
          <w:tcPr>
            <w:tcW w:w="2226" w:type="dxa"/>
            <w:tcBorders>
              <w:tl2br w:val="nil"/>
              <w:tr2bl w:val="nil"/>
            </w:tcBorders>
          </w:tcPr>
          <w:p w14:paraId="156BCDB4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Respiratory failure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63BF29B0" w14:textId="77777777" w:rsidR="00D72810" w:rsidRDefault="000A2156">
            <w:pPr>
              <w:jc w:val="center"/>
            </w:pPr>
            <w:r>
              <w:rPr>
                <w:rFonts w:hint="eastAsia"/>
              </w:rPr>
              <w:t>2(1.4%)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7AF20BA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5487469A" w14:textId="77777777" w:rsidR="00D72810" w:rsidRDefault="000A2156">
            <w:pPr>
              <w:jc w:val="center"/>
            </w:pPr>
            <w:r>
              <w:rPr>
                <w:rFonts w:hint="eastAsia"/>
              </w:rPr>
              <w:t>67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64AC6346" w14:textId="77777777" w:rsidR="00D72810" w:rsidRDefault="000A2156">
            <w:pPr>
              <w:jc w:val="center"/>
            </w:pPr>
            <w:r>
              <w:rPr>
                <w:rFonts w:hint="eastAsia"/>
              </w:rPr>
              <w:t>adhesive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446972C2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1C645FC2" w14:textId="77777777" w:rsidR="00D72810" w:rsidRDefault="000A2156">
            <w:pPr>
              <w:jc w:val="center"/>
            </w:pPr>
            <w:r>
              <w:rPr>
                <w:rFonts w:hint="eastAsia"/>
              </w:rPr>
              <w:t>369100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51BA62CD" w14:textId="77777777" w:rsidR="00D72810" w:rsidRDefault="000A2156">
            <w:pPr>
              <w:jc w:val="center"/>
            </w:pPr>
            <w:r>
              <w:rPr>
                <w:rFonts w:hint="eastAsia"/>
              </w:rPr>
              <w:t>63</w:t>
            </w:r>
          </w:p>
        </w:tc>
      </w:tr>
      <w:tr w:rsidR="00D72810" w14:paraId="6D49A5B1" w14:textId="77777777">
        <w:tc>
          <w:tcPr>
            <w:tcW w:w="2226" w:type="dxa"/>
            <w:tcBorders>
              <w:tl2br w:val="nil"/>
              <w:tr2bl w:val="nil"/>
            </w:tcBorders>
          </w:tcPr>
          <w:p w14:paraId="57E4ACBB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Respiratory failure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7AC35E77" w14:textId="77777777" w:rsidR="00D72810" w:rsidRDefault="00D72810">
            <w:pPr>
              <w:jc w:val="center"/>
            </w:pP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40C07F2" w14:textId="77777777" w:rsidR="00D72810" w:rsidRDefault="000A2156">
            <w:pPr>
              <w:jc w:val="center"/>
            </w:pPr>
            <w:r>
              <w:rPr>
                <w:rFonts w:hint="eastAsia"/>
              </w:rPr>
              <w:t>female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4C99AD8C" w14:textId="77777777" w:rsidR="00D72810" w:rsidRDefault="000A2156">
            <w:pPr>
              <w:jc w:val="center"/>
            </w:pPr>
            <w:r>
              <w:rPr>
                <w:rFonts w:hint="eastAsia"/>
              </w:rPr>
              <w:t>77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3EA3BD82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 and adhesive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2AAA026A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572B5C58" w14:textId="77777777" w:rsidR="00D72810" w:rsidRDefault="000A2156">
            <w:pPr>
              <w:jc w:val="center"/>
            </w:pPr>
            <w:r>
              <w:rPr>
                <w:rFonts w:hint="eastAsia"/>
              </w:rPr>
              <w:t>73627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358292E2" w14:textId="77777777" w:rsidR="00D72810" w:rsidRDefault="000A2156">
            <w:pPr>
              <w:jc w:val="center"/>
            </w:pPr>
            <w:r>
              <w:rPr>
                <w:rFonts w:hint="eastAsia"/>
              </w:rPr>
              <w:t>18</w:t>
            </w:r>
          </w:p>
        </w:tc>
      </w:tr>
      <w:tr w:rsidR="00D72810" w14:paraId="64FABB53" w14:textId="77777777">
        <w:tc>
          <w:tcPr>
            <w:tcW w:w="2226" w:type="dxa"/>
            <w:tcBorders>
              <w:tl2br w:val="nil"/>
              <w:tr2bl w:val="nil"/>
            </w:tcBorders>
          </w:tcPr>
          <w:p w14:paraId="3D665CFB" w14:textId="77777777" w:rsidR="00D72810" w:rsidRDefault="000A2156">
            <w:pPr>
              <w:jc w:val="center"/>
            </w:pPr>
            <w:r>
              <w:rPr>
                <w:rFonts w:hint="eastAsia"/>
              </w:rPr>
              <w:t>G</w:t>
            </w:r>
            <w:r>
              <w:t>astrointestinal perforation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1B09CF65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0.7%</w:t>
            </w:r>
            <w:r>
              <w:rPr>
                <w:rFonts w:hint="eastAsia"/>
              </w:rPr>
              <w:t>）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626610BC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009CDB3C" w14:textId="77777777" w:rsidR="00D72810" w:rsidRDefault="000A2156">
            <w:pPr>
              <w:jc w:val="center"/>
            </w:pPr>
            <w:r>
              <w:rPr>
                <w:rFonts w:hint="eastAsia"/>
              </w:rPr>
              <w:t>66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1C934598" w14:textId="77777777" w:rsidR="00D72810" w:rsidRDefault="000A2156">
            <w:pPr>
              <w:jc w:val="center"/>
            </w:pPr>
            <w:r>
              <w:rPr>
                <w:rFonts w:hint="eastAsia"/>
              </w:rPr>
              <w:t>inflammatory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58E1A5EB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63A71B92" w14:textId="77777777" w:rsidR="00D72810" w:rsidRDefault="000A2156">
            <w:pPr>
              <w:jc w:val="center"/>
            </w:pPr>
            <w:r>
              <w:rPr>
                <w:rFonts w:hint="eastAsia"/>
              </w:rPr>
              <w:t>124824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1CD9A77A" w14:textId="77777777" w:rsidR="00D72810" w:rsidRDefault="000A2156">
            <w:pPr>
              <w:jc w:val="center"/>
            </w:pPr>
            <w:r>
              <w:rPr>
                <w:rFonts w:hint="eastAsia"/>
              </w:rPr>
              <w:t>40</w:t>
            </w:r>
          </w:p>
        </w:tc>
      </w:tr>
      <w:tr w:rsidR="00D72810" w14:paraId="3331FCD3" w14:textId="77777777">
        <w:tc>
          <w:tcPr>
            <w:tcW w:w="2226" w:type="dxa"/>
            <w:tcBorders>
              <w:tl2br w:val="nil"/>
              <w:tr2bl w:val="nil"/>
            </w:tcBorders>
          </w:tcPr>
          <w:p w14:paraId="01F14E5A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Severe pneumonia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21577517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0.7%</w:t>
            </w:r>
            <w:r>
              <w:rPr>
                <w:rFonts w:hint="eastAsia"/>
              </w:rPr>
              <w:t>）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3333B525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61B9295A" w14:textId="77777777" w:rsidR="00D72810" w:rsidRDefault="000A2156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17744487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6275B8EC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59441352" w14:textId="77777777" w:rsidR="00D72810" w:rsidRDefault="000A2156">
            <w:pPr>
              <w:jc w:val="center"/>
            </w:pPr>
            <w:r>
              <w:rPr>
                <w:rFonts w:hint="eastAsia"/>
              </w:rPr>
              <w:t>96701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23A6059C" w14:textId="77777777" w:rsidR="00D72810" w:rsidRDefault="000A2156">
            <w:pPr>
              <w:jc w:val="center"/>
            </w:pPr>
            <w:r>
              <w:rPr>
                <w:rFonts w:hint="eastAsia"/>
              </w:rPr>
              <w:t>19</w:t>
            </w:r>
          </w:p>
        </w:tc>
      </w:tr>
      <w:tr w:rsidR="00D72810" w14:paraId="429A8E9B" w14:textId="77777777">
        <w:tc>
          <w:tcPr>
            <w:tcW w:w="2226" w:type="dxa"/>
            <w:tcBorders>
              <w:tl2br w:val="nil"/>
              <w:tr2bl w:val="nil"/>
            </w:tcBorders>
          </w:tcPr>
          <w:p w14:paraId="1FBD0B9D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Anastomotic fistula 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32733B29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0.7%</w:t>
            </w:r>
            <w:r>
              <w:rPr>
                <w:rFonts w:hint="eastAsia"/>
              </w:rPr>
              <w:t>）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09B1656C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758C8552" w14:textId="77777777" w:rsidR="00D72810" w:rsidRDefault="000A2156">
            <w:pPr>
              <w:jc w:val="center"/>
            </w:pPr>
            <w:r>
              <w:rPr>
                <w:rFonts w:hint="eastAsia"/>
              </w:rPr>
              <w:t>62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2AE3979F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783C79E9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431DE6F7" w14:textId="77777777" w:rsidR="00D72810" w:rsidRDefault="000A2156">
            <w:pPr>
              <w:jc w:val="center"/>
            </w:pPr>
            <w:r>
              <w:rPr>
                <w:rFonts w:hint="eastAsia"/>
              </w:rPr>
              <w:t>89155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6D326D5E" w14:textId="77777777" w:rsidR="00D72810" w:rsidRDefault="000A2156">
            <w:pPr>
              <w:jc w:val="center"/>
            </w:pPr>
            <w:r>
              <w:rPr>
                <w:rFonts w:hint="eastAsia"/>
              </w:rPr>
              <w:t>16</w:t>
            </w:r>
          </w:p>
        </w:tc>
      </w:tr>
      <w:tr w:rsidR="00D72810" w14:paraId="1FF373BE" w14:textId="77777777">
        <w:tc>
          <w:tcPr>
            <w:tcW w:w="2226" w:type="dxa"/>
            <w:tcBorders>
              <w:tl2br w:val="nil"/>
              <w:tr2bl w:val="nil"/>
            </w:tcBorders>
          </w:tcPr>
          <w:p w14:paraId="3E5DBA08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Septic shock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2CB6AA10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0.7%</w:t>
            </w:r>
            <w:r>
              <w:rPr>
                <w:rFonts w:hint="eastAsia"/>
              </w:rPr>
              <w:t>）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76A6E387" w14:textId="77777777" w:rsidR="00D72810" w:rsidRDefault="000A2156">
            <w:pPr>
              <w:jc w:val="center"/>
            </w:pPr>
            <w:r>
              <w:rPr>
                <w:rFonts w:hint="eastAsia"/>
              </w:rPr>
              <w:t>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7B73A953" w14:textId="77777777" w:rsidR="00D72810" w:rsidRDefault="000A2156">
            <w:pPr>
              <w:jc w:val="center"/>
            </w:pPr>
            <w:r>
              <w:rPr>
                <w:rFonts w:hint="eastAsia"/>
              </w:rPr>
              <w:t>64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1F33DBF3" w14:textId="77777777" w:rsidR="00D72810" w:rsidRDefault="000A2156">
            <w:pPr>
              <w:jc w:val="center"/>
            </w:pPr>
            <w:r>
              <w:rPr>
                <w:rFonts w:hint="eastAsia"/>
              </w:rPr>
              <w:t>adhesive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2389CA6D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78278692" w14:textId="77777777" w:rsidR="00D72810" w:rsidRDefault="000A2156">
            <w:pPr>
              <w:jc w:val="center"/>
            </w:pPr>
            <w:r>
              <w:rPr>
                <w:rFonts w:hint="eastAsia"/>
              </w:rPr>
              <w:t>140474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1F627A1D" w14:textId="77777777" w:rsidR="00D72810" w:rsidRDefault="000A2156">
            <w:pPr>
              <w:jc w:val="center"/>
            </w:pPr>
            <w:r>
              <w:rPr>
                <w:rFonts w:hint="eastAsia"/>
              </w:rPr>
              <w:t>50</w:t>
            </w:r>
          </w:p>
        </w:tc>
      </w:tr>
      <w:tr w:rsidR="00D72810" w14:paraId="24C47D61" w14:textId="77777777">
        <w:tc>
          <w:tcPr>
            <w:tcW w:w="2226" w:type="dxa"/>
            <w:tcBorders>
              <w:tl2br w:val="nil"/>
              <w:tr2bl w:val="nil"/>
            </w:tcBorders>
          </w:tcPr>
          <w:p w14:paraId="59AC0542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Severe metabolic acidosis </w:t>
            </w:r>
          </w:p>
        </w:tc>
        <w:tc>
          <w:tcPr>
            <w:tcW w:w="1072" w:type="dxa"/>
            <w:tcBorders>
              <w:tl2br w:val="nil"/>
              <w:tr2bl w:val="nil"/>
            </w:tcBorders>
          </w:tcPr>
          <w:p w14:paraId="37528886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0.7%</w:t>
            </w:r>
            <w:r>
              <w:rPr>
                <w:rFonts w:hint="eastAsia"/>
              </w:rPr>
              <w:t>）</w:t>
            </w:r>
          </w:p>
        </w:tc>
        <w:tc>
          <w:tcPr>
            <w:tcW w:w="974" w:type="dxa"/>
            <w:tcBorders>
              <w:tl2br w:val="nil"/>
              <w:tr2bl w:val="nil"/>
            </w:tcBorders>
          </w:tcPr>
          <w:p w14:paraId="744C4475" w14:textId="77777777" w:rsidR="00D72810" w:rsidRDefault="000A2156">
            <w:pPr>
              <w:jc w:val="center"/>
            </w:pPr>
            <w:r>
              <w:rPr>
                <w:rFonts w:hint="eastAsia"/>
              </w:rPr>
              <w:t>female</w:t>
            </w:r>
          </w:p>
        </w:tc>
        <w:tc>
          <w:tcPr>
            <w:tcW w:w="676" w:type="dxa"/>
            <w:tcBorders>
              <w:tl2br w:val="nil"/>
              <w:tr2bl w:val="nil"/>
            </w:tcBorders>
          </w:tcPr>
          <w:p w14:paraId="2CEB3D28" w14:textId="77777777" w:rsidR="00D72810" w:rsidRDefault="000A2156"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1440" w:type="dxa"/>
            <w:tcBorders>
              <w:tl2br w:val="nil"/>
              <w:tr2bl w:val="nil"/>
            </w:tcBorders>
          </w:tcPr>
          <w:p w14:paraId="5795FCB9" w14:textId="77777777" w:rsidR="00D72810" w:rsidRDefault="000A2156">
            <w:pPr>
              <w:jc w:val="center"/>
            </w:pPr>
            <w:r>
              <w:rPr>
                <w:rFonts w:hint="eastAsia"/>
              </w:rPr>
              <w:t>tumor</w:t>
            </w:r>
          </w:p>
        </w:tc>
        <w:tc>
          <w:tcPr>
            <w:tcW w:w="1152" w:type="dxa"/>
            <w:tcBorders>
              <w:tl2br w:val="nil"/>
              <w:tr2bl w:val="nil"/>
            </w:tcBorders>
          </w:tcPr>
          <w:p w14:paraId="300D3334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  <w:tc>
          <w:tcPr>
            <w:tcW w:w="948" w:type="dxa"/>
            <w:tcBorders>
              <w:tl2br w:val="nil"/>
              <w:tr2bl w:val="nil"/>
            </w:tcBorders>
          </w:tcPr>
          <w:p w14:paraId="05721E3F" w14:textId="77777777" w:rsidR="00D72810" w:rsidRDefault="000A2156">
            <w:pPr>
              <w:jc w:val="center"/>
            </w:pPr>
            <w:r>
              <w:rPr>
                <w:rFonts w:hint="eastAsia"/>
              </w:rPr>
              <w:t>127480</w:t>
            </w:r>
          </w:p>
        </w:tc>
        <w:tc>
          <w:tcPr>
            <w:tcW w:w="1182" w:type="dxa"/>
            <w:tcBorders>
              <w:tl2br w:val="nil"/>
              <w:tr2bl w:val="nil"/>
            </w:tcBorders>
          </w:tcPr>
          <w:p w14:paraId="05FF0DE3" w14:textId="77777777" w:rsidR="00D72810" w:rsidRDefault="000A2156">
            <w:pPr>
              <w:jc w:val="center"/>
            </w:pPr>
            <w:r>
              <w:rPr>
                <w:rFonts w:hint="eastAsia"/>
              </w:rPr>
              <w:t>37</w:t>
            </w:r>
          </w:p>
        </w:tc>
      </w:tr>
    </w:tbl>
    <w:p w14:paraId="210AC9C2" w14:textId="77777777" w:rsidR="00D72810" w:rsidRDefault="00D72810">
      <w:pPr>
        <w:rPr>
          <w:rFonts w:ascii="宋体" w:eastAsia="宋体" w:hAnsi="宋体" w:cs="宋体"/>
        </w:rPr>
      </w:pPr>
    </w:p>
    <w:p w14:paraId="35EAD0F3" w14:textId="77777777" w:rsidR="00D72810" w:rsidRDefault="00D72810">
      <w:pPr>
        <w:rPr>
          <w:b/>
          <w:bCs/>
          <w:szCs w:val="24"/>
        </w:rPr>
      </w:pPr>
    </w:p>
    <w:tbl>
      <w:tblPr>
        <w:tblStyle w:val="a3"/>
        <w:tblpPr w:leftFromText="180" w:rightFromText="180" w:vertAnchor="text" w:horzAnchor="page" w:tblpX="1156" w:tblpY="356"/>
        <w:tblOverlap w:val="never"/>
        <w:tblW w:w="869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141"/>
        <w:gridCol w:w="853"/>
        <w:gridCol w:w="831"/>
        <w:gridCol w:w="1033"/>
        <w:gridCol w:w="617"/>
        <w:gridCol w:w="802"/>
        <w:gridCol w:w="1192"/>
      </w:tblGrid>
      <w:tr w:rsidR="00D72810" w14:paraId="627033D9" w14:textId="77777777">
        <w:tc>
          <w:tcPr>
            <w:tcW w:w="2226" w:type="dxa"/>
            <w:tcBorders>
              <w:bottom w:val="single" w:sz="4" w:space="0" w:color="auto"/>
            </w:tcBorders>
          </w:tcPr>
          <w:p w14:paraId="0C5EB9F8" w14:textId="77777777" w:rsidR="00D72810" w:rsidRDefault="00D72810"/>
        </w:tc>
        <w:tc>
          <w:tcPr>
            <w:tcW w:w="1141" w:type="dxa"/>
            <w:tcBorders>
              <w:bottom w:val="single" w:sz="4" w:space="0" w:color="auto"/>
            </w:tcBorders>
          </w:tcPr>
          <w:p w14:paraId="291121B5" w14:textId="446D2414" w:rsidR="00D72810" w:rsidRDefault="000A2156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</w:t>
            </w:r>
            <w:r>
              <w:rPr>
                <w:szCs w:val="24"/>
              </w:rPr>
              <w:t>l</w:t>
            </w:r>
            <w:r w:rsidRPr="000A2156">
              <w:rPr>
                <w:szCs w:val="24"/>
                <w:vertAlign w:val="superscript"/>
              </w:rPr>
              <w:t>-</w:t>
            </w:r>
            <w:r>
              <w:rPr>
                <w:rFonts w:hint="eastAsia"/>
                <w:szCs w:val="24"/>
              </w:rPr>
              <w:t xml:space="preserve"> level</w:t>
            </w:r>
          </w:p>
        </w:tc>
        <w:tc>
          <w:tcPr>
            <w:tcW w:w="853" w:type="dxa"/>
            <w:tcBorders>
              <w:bottom w:val="single" w:sz="4" w:space="0" w:color="auto"/>
            </w:tcBorders>
          </w:tcPr>
          <w:p w14:paraId="1146E297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eastAsia="宋体" w:hAnsi="宋体" w:cs="宋体" w:hint="eastAsia"/>
                <w:bCs/>
                <w:sz w:val="22"/>
              </w:rPr>
              <w:t>a</w:t>
            </w:r>
            <w:r>
              <w:rPr>
                <w:rFonts w:eastAsia="宋体" w:hAnsi="宋体" w:cs="宋体" w:hint="eastAsia"/>
                <w:bCs/>
                <w:sz w:val="22"/>
              </w:rPr>
              <w:t>dRBC</w:t>
            </w: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14:paraId="676F796B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adHB</w:t>
            </w:r>
          </w:p>
        </w:tc>
        <w:tc>
          <w:tcPr>
            <w:tcW w:w="1033" w:type="dxa"/>
            <w:tcBorders>
              <w:bottom w:val="single" w:sz="4" w:space="0" w:color="auto"/>
            </w:tcBorders>
          </w:tcPr>
          <w:p w14:paraId="3A91F169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a</w:t>
            </w: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dAPTT</w:t>
            </w:r>
          </w:p>
        </w:tc>
        <w:tc>
          <w:tcPr>
            <w:tcW w:w="617" w:type="dxa"/>
            <w:tcBorders>
              <w:bottom w:val="single" w:sz="4" w:space="0" w:color="auto"/>
            </w:tcBorders>
          </w:tcPr>
          <w:p w14:paraId="0BE7266F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HB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14:paraId="3DBA2945" w14:textId="77777777" w:rsidR="00D72810" w:rsidRDefault="000A2156">
            <w:pPr>
              <w:jc w:val="center"/>
              <w:rPr>
                <w:szCs w:val="24"/>
              </w:rPr>
            </w:pPr>
            <w:r>
              <w:rPr>
                <w:rFonts w:eastAsia="宋体" w:hAnsi="宋体" w:cs="宋体" w:hint="eastAsia"/>
                <w:bCs/>
                <w:color w:val="000000" w:themeColor="text1"/>
                <w:sz w:val="22"/>
              </w:rPr>
              <w:t>WBC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29CE17B5" w14:textId="77777777" w:rsidR="00D72810" w:rsidRDefault="000A2156">
            <w:pPr>
              <w:jc w:val="center"/>
            </w:pPr>
            <w:r>
              <w:rPr>
                <w:szCs w:val="24"/>
              </w:rPr>
              <w:t>Pulmonary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>Infection</w:t>
            </w:r>
          </w:p>
        </w:tc>
      </w:tr>
      <w:tr w:rsidR="00D72810" w14:paraId="1918913C" w14:textId="77777777">
        <w:tc>
          <w:tcPr>
            <w:tcW w:w="2226" w:type="dxa"/>
            <w:tcBorders>
              <w:top w:val="single" w:sz="4" w:space="0" w:color="auto"/>
              <w:tl2br w:val="nil"/>
              <w:tr2bl w:val="nil"/>
            </w:tcBorders>
          </w:tcPr>
          <w:p w14:paraId="0581F569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141" w:type="dxa"/>
            <w:tcBorders>
              <w:top w:val="single" w:sz="4" w:space="0" w:color="auto"/>
              <w:tl2br w:val="nil"/>
              <w:tr2bl w:val="nil"/>
            </w:tcBorders>
          </w:tcPr>
          <w:p w14:paraId="65B06DFF" w14:textId="77777777" w:rsidR="00D72810" w:rsidRDefault="000A2156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53" w:type="dxa"/>
            <w:tcBorders>
              <w:top w:val="single" w:sz="4" w:space="0" w:color="auto"/>
              <w:tl2br w:val="nil"/>
              <w:tr2bl w:val="nil"/>
            </w:tcBorders>
          </w:tcPr>
          <w:p w14:paraId="3C78B9F6" w14:textId="77777777" w:rsidR="00D72810" w:rsidRDefault="000A2156">
            <w:pPr>
              <w:jc w:val="center"/>
            </w:pPr>
            <w:r>
              <w:rPr>
                <w:rFonts w:hint="eastAsia"/>
              </w:rPr>
              <w:t>2.92</w:t>
            </w:r>
          </w:p>
        </w:tc>
        <w:tc>
          <w:tcPr>
            <w:tcW w:w="831" w:type="dxa"/>
            <w:tcBorders>
              <w:top w:val="single" w:sz="4" w:space="0" w:color="auto"/>
              <w:tl2br w:val="nil"/>
              <w:tr2bl w:val="nil"/>
            </w:tcBorders>
          </w:tcPr>
          <w:p w14:paraId="7E82E289" w14:textId="77777777" w:rsidR="00D72810" w:rsidRDefault="000A2156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1033" w:type="dxa"/>
            <w:tcBorders>
              <w:top w:val="single" w:sz="4" w:space="0" w:color="auto"/>
              <w:tl2br w:val="nil"/>
              <w:tr2bl w:val="nil"/>
            </w:tcBorders>
          </w:tcPr>
          <w:p w14:paraId="7E39AF9B" w14:textId="77777777" w:rsidR="00D72810" w:rsidRDefault="000A2156">
            <w:pPr>
              <w:jc w:val="center"/>
            </w:pPr>
            <w:r>
              <w:rPr>
                <w:rFonts w:hint="eastAsia"/>
              </w:rPr>
              <w:t>51.5</w:t>
            </w:r>
          </w:p>
        </w:tc>
        <w:tc>
          <w:tcPr>
            <w:tcW w:w="617" w:type="dxa"/>
            <w:tcBorders>
              <w:top w:val="single" w:sz="4" w:space="0" w:color="auto"/>
              <w:tl2br w:val="nil"/>
              <w:tr2bl w:val="nil"/>
            </w:tcBorders>
          </w:tcPr>
          <w:p w14:paraId="0612C7AC" w14:textId="77777777" w:rsidR="00D72810" w:rsidRDefault="000A2156">
            <w:pPr>
              <w:jc w:val="center"/>
            </w:pPr>
            <w:r>
              <w:rPr>
                <w:rFonts w:hint="eastAsia"/>
              </w:rPr>
              <w:t>104</w:t>
            </w:r>
          </w:p>
        </w:tc>
        <w:tc>
          <w:tcPr>
            <w:tcW w:w="802" w:type="dxa"/>
            <w:tcBorders>
              <w:top w:val="single" w:sz="4" w:space="0" w:color="auto"/>
              <w:tl2br w:val="nil"/>
              <w:tr2bl w:val="nil"/>
            </w:tcBorders>
          </w:tcPr>
          <w:p w14:paraId="1982B66D" w14:textId="77777777" w:rsidR="00D72810" w:rsidRDefault="000A2156">
            <w:pPr>
              <w:jc w:val="center"/>
            </w:pPr>
            <w:r>
              <w:rPr>
                <w:rFonts w:hint="eastAsia"/>
              </w:rPr>
              <w:t>7.50</w:t>
            </w:r>
          </w:p>
        </w:tc>
        <w:tc>
          <w:tcPr>
            <w:tcW w:w="1192" w:type="dxa"/>
            <w:tcBorders>
              <w:top w:val="single" w:sz="4" w:space="0" w:color="auto"/>
              <w:tl2br w:val="nil"/>
              <w:tr2bl w:val="nil"/>
            </w:tcBorders>
          </w:tcPr>
          <w:p w14:paraId="469D3C21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58C13500" w14:textId="77777777">
        <w:tc>
          <w:tcPr>
            <w:tcW w:w="2226" w:type="dxa"/>
            <w:tcBorders>
              <w:tl2br w:val="nil"/>
              <w:tr2bl w:val="nil"/>
            </w:tcBorders>
          </w:tcPr>
          <w:p w14:paraId="5E887D11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3532DFF3" w14:textId="77777777" w:rsidR="00D72810" w:rsidRDefault="000A215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7BC640E5" w14:textId="77777777" w:rsidR="00D72810" w:rsidRDefault="000A2156">
            <w:pPr>
              <w:jc w:val="center"/>
            </w:pPr>
            <w:r>
              <w:rPr>
                <w:rFonts w:hint="eastAsia"/>
              </w:rPr>
              <w:t>2.20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7FB4864D" w14:textId="77777777" w:rsidR="00D72810" w:rsidRDefault="000A2156">
            <w:pPr>
              <w:jc w:val="center"/>
            </w:pPr>
            <w:r>
              <w:rPr>
                <w:rFonts w:hint="eastAsia"/>
              </w:rPr>
              <w:t>63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4B913494" w14:textId="77777777" w:rsidR="00D72810" w:rsidRDefault="000A2156">
            <w:pPr>
              <w:jc w:val="center"/>
            </w:pPr>
            <w:r>
              <w:rPr>
                <w:rFonts w:hint="eastAsia"/>
              </w:rPr>
              <w:t>47.6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1C9AEE4E" w14:textId="77777777" w:rsidR="00D72810" w:rsidRDefault="000A2156"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7EB4E652" w14:textId="77777777" w:rsidR="00D72810" w:rsidRDefault="000A2156">
            <w:pPr>
              <w:jc w:val="center"/>
            </w:pPr>
            <w:r>
              <w:rPr>
                <w:rFonts w:hint="eastAsia"/>
              </w:rPr>
              <w:t>40.00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7CF4DCA2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06126AEC" w14:textId="77777777">
        <w:tc>
          <w:tcPr>
            <w:tcW w:w="2226" w:type="dxa"/>
            <w:tcBorders>
              <w:tl2br w:val="nil"/>
              <w:tr2bl w:val="nil"/>
            </w:tcBorders>
          </w:tcPr>
          <w:p w14:paraId="071B2E79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38D299E5" w14:textId="77777777" w:rsidR="00D72810" w:rsidRDefault="000A215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0266BA0A" w14:textId="77777777" w:rsidR="00D72810" w:rsidRDefault="000A2156">
            <w:pPr>
              <w:jc w:val="center"/>
            </w:pPr>
            <w:r>
              <w:rPr>
                <w:rFonts w:hint="eastAsia"/>
              </w:rPr>
              <w:t>3.18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39FBCEED" w14:textId="77777777" w:rsidR="00D72810" w:rsidRDefault="000A2156">
            <w:pPr>
              <w:jc w:val="center"/>
            </w:pPr>
            <w:r>
              <w:rPr>
                <w:rFonts w:hint="eastAsia"/>
              </w:rPr>
              <w:t>85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0C3E23E8" w14:textId="77777777" w:rsidR="00D72810" w:rsidRDefault="000A2156">
            <w:pPr>
              <w:jc w:val="center"/>
            </w:pPr>
            <w:r>
              <w:rPr>
                <w:rFonts w:hint="eastAsia"/>
              </w:rPr>
              <w:t>92.3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46F4428A" w14:textId="77777777" w:rsidR="00D72810" w:rsidRDefault="000A2156">
            <w:pPr>
              <w:jc w:val="center"/>
            </w:pPr>
            <w:r>
              <w:rPr>
                <w:rFonts w:hint="eastAsia"/>
              </w:rPr>
              <w:t>82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23A97802" w14:textId="77777777" w:rsidR="00D72810" w:rsidRDefault="000A2156">
            <w:pPr>
              <w:jc w:val="center"/>
            </w:pPr>
            <w:r>
              <w:rPr>
                <w:rFonts w:hint="eastAsia"/>
              </w:rPr>
              <w:t>7.26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376DB054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5612DBEC" w14:textId="77777777">
        <w:tc>
          <w:tcPr>
            <w:tcW w:w="2226" w:type="dxa"/>
            <w:tcBorders>
              <w:tl2br w:val="nil"/>
              <w:tr2bl w:val="nil"/>
            </w:tcBorders>
          </w:tcPr>
          <w:p w14:paraId="0B9CA280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Multiple reasons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1312B5E9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4FD961F8" w14:textId="77777777" w:rsidR="00D72810" w:rsidRDefault="000A2156">
            <w:pPr>
              <w:jc w:val="center"/>
            </w:pPr>
            <w:r>
              <w:rPr>
                <w:rFonts w:hint="eastAsia"/>
              </w:rPr>
              <w:t>4.44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61903504" w14:textId="77777777" w:rsidR="00D72810" w:rsidRDefault="000A2156">
            <w:pPr>
              <w:jc w:val="center"/>
            </w:pPr>
            <w:r>
              <w:rPr>
                <w:rFonts w:hint="eastAsia"/>
              </w:rPr>
              <w:t>115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744ED70E" w14:textId="77777777" w:rsidR="00D72810" w:rsidRDefault="000A2156">
            <w:pPr>
              <w:jc w:val="center"/>
            </w:pPr>
            <w:r>
              <w:rPr>
                <w:rFonts w:hint="eastAsia"/>
              </w:rPr>
              <w:t>36.6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0F9D36EA" w14:textId="77777777" w:rsidR="00D72810" w:rsidRDefault="000A2156">
            <w:pPr>
              <w:jc w:val="center"/>
            </w:pPr>
            <w:r>
              <w:rPr>
                <w:rFonts w:hint="eastAsia"/>
              </w:rPr>
              <w:t>93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1D50682E" w14:textId="77777777" w:rsidR="00D72810" w:rsidRDefault="000A2156">
            <w:pPr>
              <w:jc w:val="center"/>
            </w:pPr>
            <w:r>
              <w:rPr>
                <w:rFonts w:hint="eastAsia"/>
              </w:rPr>
              <w:t>14.56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30B976E4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27E07EC2" w14:textId="77777777">
        <w:tc>
          <w:tcPr>
            <w:tcW w:w="2226" w:type="dxa"/>
            <w:tcBorders>
              <w:tl2br w:val="nil"/>
              <w:tr2bl w:val="nil"/>
            </w:tcBorders>
          </w:tcPr>
          <w:p w14:paraId="2C8BD76F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Treatment at another hospital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0BD489FB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73BE0EB0" w14:textId="77777777" w:rsidR="00D72810" w:rsidRDefault="000A2156">
            <w:pPr>
              <w:jc w:val="center"/>
            </w:pPr>
            <w:r>
              <w:rPr>
                <w:rFonts w:hint="eastAsia"/>
              </w:rPr>
              <w:t>3.08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5D467218" w14:textId="77777777" w:rsidR="00D72810" w:rsidRDefault="000A2156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7293DBCE" w14:textId="77777777" w:rsidR="00D72810" w:rsidRDefault="000A2156">
            <w:pPr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2D646CEA" w14:textId="77777777" w:rsidR="00D72810" w:rsidRDefault="000A2156">
            <w:pPr>
              <w:jc w:val="center"/>
            </w:pPr>
            <w:r>
              <w:rPr>
                <w:rFonts w:hint="eastAsia"/>
              </w:rPr>
              <w:t>97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00B32940" w14:textId="77777777" w:rsidR="00D72810" w:rsidRDefault="000A2156">
            <w:pPr>
              <w:jc w:val="center"/>
            </w:pPr>
            <w:r>
              <w:rPr>
                <w:rFonts w:hint="eastAsia"/>
              </w:rPr>
              <w:t>8.90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7442205D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07A74889" w14:textId="77777777">
        <w:tc>
          <w:tcPr>
            <w:tcW w:w="2226" w:type="dxa"/>
            <w:tcBorders>
              <w:tl2br w:val="nil"/>
              <w:tr2bl w:val="nil"/>
            </w:tcBorders>
          </w:tcPr>
          <w:p w14:paraId="6A6B97F0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Treatment at another hospital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3CB0CC9F" w14:textId="77777777" w:rsidR="00D72810" w:rsidRDefault="000A215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65A6C1F5" w14:textId="77777777" w:rsidR="00D72810" w:rsidRDefault="000A2156">
            <w:pPr>
              <w:jc w:val="center"/>
            </w:pPr>
            <w:r>
              <w:rPr>
                <w:rFonts w:hint="eastAsia"/>
              </w:rPr>
              <w:t>3.19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496BB7CF" w14:textId="77777777" w:rsidR="00D72810" w:rsidRDefault="000A2156">
            <w:pPr>
              <w:jc w:val="center"/>
            </w:pPr>
            <w:r>
              <w:rPr>
                <w:rFonts w:hint="eastAsia"/>
              </w:rPr>
              <w:t>89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447757F1" w14:textId="77777777" w:rsidR="00D72810" w:rsidRDefault="000A2156">
            <w:pPr>
              <w:jc w:val="center"/>
            </w:pPr>
            <w:r>
              <w:rPr>
                <w:rFonts w:hint="eastAsia"/>
              </w:rPr>
              <w:t>37.7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317586ED" w14:textId="77777777" w:rsidR="00D72810" w:rsidRDefault="000A2156"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04C60BCA" w14:textId="77777777" w:rsidR="00D72810" w:rsidRDefault="000A2156">
            <w:pPr>
              <w:jc w:val="center"/>
            </w:pPr>
            <w:r>
              <w:rPr>
                <w:rFonts w:hint="eastAsia"/>
              </w:rPr>
              <w:t>9.42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3CBF081E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35633A68" w14:textId="77777777">
        <w:tc>
          <w:tcPr>
            <w:tcW w:w="2226" w:type="dxa"/>
            <w:tcBorders>
              <w:tl2br w:val="nil"/>
              <w:tr2bl w:val="nil"/>
            </w:tcBorders>
          </w:tcPr>
          <w:p w14:paraId="379656E2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Respiratory failure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1D8FEEE6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35CCBC61" w14:textId="77777777" w:rsidR="00D72810" w:rsidRDefault="000A2156">
            <w:pPr>
              <w:jc w:val="center"/>
            </w:pPr>
            <w:r>
              <w:rPr>
                <w:rFonts w:hint="eastAsia"/>
              </w:rPr>
              <w:t>3.84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0A63B261" w14:textId="77777777" w:rsidR="00D72810" w:rsidRDefault="000A2156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2DBEDE40" w14:textId="77777777" w:rsidR="00D72810" w:rsidRDefault="000A2156">
            <w:pPr>
              <w:jc w:val="center"/>
            </w:pPr>
            <w:r>
              <w:rPr>
                <w:rFonts w:hint="eastAsia"/>
              </w:rPr>
              <w:t>38.2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0E60FAC5" w14:textId="77777777" w:rsidR="00D72810" w:rsidRDefault="000A2156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39810FEA" w14:textId="77777777" w:rsidR="00D72810" w:rsidRDefault="000A2156">
            <w:pPr>
              <w:jc w:val="center"/>
            </w:pPr>
            <w:r>
              <w:rPr>
                <w:rFonts w:hint="eastAsia"/>
              </w:rPr>
              <w:t>11.41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274C4E43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762A728F" w14:textId="77777777">
        <w:tc>
          <w:tcPr>
            <w:tcW w:w="2226" w:type="dxa"/>
            <w:tcBorders>
              <w:tl2br w:val="nil"/>
              <w:tr2bl w:val="nil"/>
            </w:tcBorders>
          </w:tcPr>
          <w:p w14:paraId="3AC467FF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Respiratory failure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1BD66EAA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0C603F1C" w14:textId="77777777" w:rsidR="00D72810" w:rsidRDefault="000A2156">
            <w:pPr>
              <w:jc w:val="center"/>
            </w:pPr>
            <w:r>
              <w:rPr>
                <w:rFonts w:hint="eastAsia"/>
              </w:rPr>
              <w:t>2.64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6361D65C" w14:textId="77777777" w:rsidR="00D72810" w:rsidRDefault="000A2156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3B69624F" w14:textId="77777777" w:rsidR="00D72810" w:rsidRDefault="000A2156">
            <w:pPr>
              <w:jc w:val="center"/>
            </w:pPr>
            <w:r>
              <w:rPr>
                <w:rFonts w:hint="eastAsia"/>
              </w:rPr>
              <w:t>38.7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54ED5733" w14:textId="77777777" w:rsidR="00D72810" w:rsidRDefault="000A2156">
            <w:pPr>
              <w:jc w:val="center"/>
            </w:pPr>
            <w:r>
              <w:rPr>
                <w:rFonts w:hint="eastAsia"/>
              </w:rPr>
              <w:t>87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30372BF3" w14:textId="77777777" w:rsidR="00D72810" w:rsidRDefault="000A2156">
            <w:pPr>
              <w:jc w:val="center"/>
            </w:pPr>
            <w:r>
              <w:rPr>
                <w:rFonts w:hint="eastAsia"/>
              </w:rPr>
              <w:t>5.20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4F9DDCBF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2ABE5E9F" w14:textId="77777777">
        <w:tc>
          <w:tcPr>
            <w:tcW w:w="2226" w:type="dxa"/>
            <w:tcBorders>
              <w:tl2br w:val="nil"/>
              <w:tr2bl w:val="nil"/>
            </w:tcBorders>
          </w:tcPr>
          <w:p w14:paraId="5579DCB9" w14:textId="77777777" w:rsidR="00D72810" w:rsidRDefault="000A2156">
            <w:pPr>
              <w:jc w:val="center"/>
            </w:pPr>
            <w:r>
              <w:rPr>
                <w:rFonts w:hint="eastAsia"/>
              </w:rPr>
              <w:t>G</w:t>
            </w:r>
            <w:r>
              <w:t>astrointestinal perforation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3F1579F4" w14:textId="77777777" w:rsidR="00D72810" w:rsidRDefault="000A215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35F449D4" w14:textId="77777777" w:rsidR="00D72810" w:rsidRDefault="000A2156">
            <w:pPr>
              <w:jc w:val="center"/>
            </w:pPr>
            <w:r>
              <w:rPr>
                <w:rFonts w:hint="eastAsia"/>
              </w:rPr>
              <w:t>3.28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77C108BA" w14:textId="77777777" w:rsidR="00D72810" w:rsidRDefault="000A2156">
            <w:pPr>
              <w:jc w:val="center"/>
            </w:pPr>
            <w:r>
              <w:rPr>
                <w:rFonts w:hint="eastAsia"/>
              </w:rPr>
              <w:t>107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4378C90C" w14:textId="77777777" w:rsidR="00D72810" w:rsidRDefault="000A2156">
            <w:pPr>
              <w:jc w:val="center"/>
            </w:pPr>
            <w:r>
              <w:rPr>
                <w:rFonts w:hint="eastAsia"/>
              </w:rPr>
              <w:t>42.9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0BC5A668" w14:textId="77777777" w:rsidR="00D72810" w:rsidRDefault="000A2156">
            <w:pPr>
              <w:jc w:val="center"/>
            </w:pPr>
            <w:r>
              <w:rPr>
                <w:rFonts w:hint="eastAsia"/>
              </w:rPr>
              <w:t>108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388D9D7A" w14:textId="77777777" w:rsidR="00D72810" w:rsidRDefault="000A2156">
            <w:pPr>
              <w:jc w:val="center"/>
            </w:pPr>
            <w:r>
              <w:rPr>
                <w:rFonts w:hint="eastAsia"/>
              </w:rPr>
              <w:t>11.85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2BDF25EA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68747317" w14:textId="77777777">
        <w:tc>
          <w:tcPr>
            <w:tcW w:w="2226" w:type="dxa"/>
            <w:tcBorders>
              <w:tl2br w:val="nil"/>
              <w:tr2bl w:val="nil"/>
            </w:tcBorders>
          </w:tcPr>
          <w:p w14:paraId="6440C0B8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Severe pneumonia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232E2D36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3D892657" w14:textId="77777777" w:rsidR="00D72810" w:rsidRDefault="000A2156">
            <w:pPr>
              <w:jc w:val="center"/>
            </w:pPr>
            <w:r>
              <w:rPr>
                <w:rFonts w:hint="eastAsia"/>
              </w:rPr>
              <w:t>3.36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5190BA83" w14:textId="77777777" w:rsidR="00D72810" w:rsidRDefault="000A2156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38500470" w14:textId="77777777" w:rsidR="00D72810" w:rsidRDefault="000A2156">
            <w:pPr>
              <w:jc w:val="center"/>
            </w:pPr>
            <w:r>
              <w:rPr>
                <w:rFonts w:hint="eastAsia"/>
              </w:rPr>
              <w:t>45.4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70C71626" w14:textId="77777777" w:rsidR="00D72810" w:rsidRDefault="000A2156">
            <w:pPr>
              <w:jc w:val="center"/>
            </w:pPr>
            <w:r>
              <w:rPr>
                <w:rFonts w:hint="eastAsia"/>
              </w:rPr>
              <w:t>83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20A9AB5D" w14:textId="77777777" w:rsidR="00D72810" w:rsidRDefault="000A2156">
            <w:pPr>
              <w:jc w:val="center"/>
            </w:pPr>
            <w:r>
              <w:rPr>
                <w:rFonts w:hint="eastAsia"/>
              </w:rPr>
              <w:t>10.82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281FD67E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</w:tr>
      <w:tr w:rsidR="00D72810" w14:paraId="0C0250D9" w14:textId="77777777">
        <w:tc>
          <w:tcPr>
            <w:tcW w:w="2226" w:type="dxa"/>
            <w:tcBorders>
              <w:tl2br w:val="nil"/>
              <w:tr2bl w:val="nil"/>
            </w:tcBorders>
          </w:tcPr>
          <w:p w14:paraId="567038F5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Anastomotic fistula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2A45F5A8" w14:textId="77777777" w:rsidR="00D72810" w:rsidRDefault="000A2156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58EE0206" w14:textId="77777777" w:rsidR="00D72810" w:rsidRDefault="000A2156">
            <w:pPr>
              <w:jc w:val="center"/>
            </w:pPr>
            <w:r>
              <w:rPr>
                <w:rFonts w:hint="eastAsia"/>
              </w:rPr>
              <w:t>4.86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3DD091C5" w14:textId="77777777" w:rsidR="00D72810" w:rsidRDefault="000A2156">
            <w:pPr>
              <w:jc w:val="center"/>
            </w:pPr>
            <w:r>
              <w:rPr>
                <w:rFonts w:hint="eastAsia"/>
              </w:rPr>
              <w:t>127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05751A7F" w14:textId="77777777" w:rsidR="00D72810" w:rsidRDefault="000A2156">
            <w:pPr>
              <w:jc w:val="center"/>
            </w:pPr>
            <w:r>
              <w:rPr>
                <w:rFonts w:hint="eastAsia"/>
              </w:rPr>
              <w:t>47.4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78862B23" w14:textId="77777777" w:rsidR="00D72810" w:rsidRDefault="000A2156">
            <w:pPr>
              <w:jc w:val="center"/>
            </w:pPr>
            <w:r>
              <w:rPr>
                <w:rFonts w:hint="eastAsia"/>
              </w:rPr>
              <w:t>115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4E31D5F9" w14:textId="77777777" w:rsidR="00D72810" w:rsidRDefault="000A2156">
            <w:pPr>
              <w:jc w:val="center"/>
            </w:pPr>
            <w:r>
              <w:rPr>
                <w:rFonts w:hint="eastAsia"/>
              </w:rPr>
              <w:t>10.15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68EA9FD3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  <w:tr w:rsidR="00D72810" w14:paraId="0527B491" w14:textId="77777777">
        <w:tc>
          <w:tcPr>
            <w:tcW w:w="2226" w:type="dxa"/>
            <w:tcBorders>
              <w:tl2br w:val="nil"/>
              <w:tr2bl w:val="nil"/>
            </w:tcBorders>
          </w:tcPr>
          <w:p w14:paraId="4FE45D96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Septic shock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06E72BA5" w14:textId="77777777" w:rsidR="00D72810" w:rsidRDefault="000A2156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6D821ED9" w14:textId="77777777" w:rsidR="00D72810" w:rsidRDefault="000A2156">
            <w:pPr>
              <w:jc w:val="center"/>
            </w:pPr>
            <w:r>
              <w:rPr>
                <w:rFonts w:hint="eastAsia"/>
              </w:rPr>
              <w:t>3.96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33E656BB" w14:textId="77777777" w:rsidR="00D72810" w:rsidRDefault="000A2156">
            <w:pPr>
              <w:jc w:val="center"/>
            </w:pPr>
            <w:r>
              <w:rPr>
                <w:rFonts w:hint="eastAsia"/>
              </w:rPr>
              <w:t>116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269A0CFE" w14:textId="77777777" w:rsidR="00D72810" w:rsidRDefault="000A2156">
            <w:pPr>
              <w:jc w:val="center"/>
            </w:pPr>
            <w:r>
              <w:rPr>
                <w:rFonts w:hint="eastAsia"/>
              </w:rPr>
              <w:t>35.7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7EF12391" w14:textId="77777777" w:rsidR="00D72810" w:rsidRDefault="000A2156">
            <w:pPr>
              <w:jc w:val="center"/>
            </w:pPr>
            <w:r>
              <w:rPr>
                <w:rFonts w:hint="eastAsia"/>
              </w:rPr>
              <w:t>130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03EE73D5" w14:textId="77777777" w:rsidR="00D72810" w:rsidRDefault="000A2156">
            <w:pPr>
              <w:jc w:val="center"/>
            </w:pPr>
            <w:r>
              <w:rPr>
                <w:rFonts w:hint="eastAsia"/>
              </w:rPr>
              <w:t>14.31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6DDE531F" w14:textId="77777777" w:rsidR="00D72810" w:rsidRDefault="000A2156">
            <w:pPr>
              <w:jc w:val="center"/>
            </w:pPr>
            <w:r>
              <w:rPr>
                <w:rFonts w:hint="eastAsia"/>
              </w:rPr>
              <w:t>yes</w:t>
            </w:r>
          </w:p>
        </w:tc>
      </w:tr>
      <w:tr w:rsidR="00D72810" w14:paraId="466D0720" w14:textId="77777777">
        <w:tc>
          <w:tcPr>
            <w:tcW w:w="2226" w:type="dxa"/>
            <w:tcBorders>
              <w:tl2br w:val="nil"/>
              <w:tr2bl w:val="nil"/>
            </w:tcBorders>
          </w:tcPr>
          <w:p w14:paraId="5F46CC28" w14:textId="77777777" w:rsidR="00D72810" w:rsidRDefault="000A2156">
            <w:pPr>
              <w:jc w:val="center"/>
            </w:pPr>
            <w:r>
              <w:rPr>
                <w:rFonts w:hint="eastAsia"/>
              </w:rPr>
              <w:t xml:space="preserve">Severe metabolic acidosis </w:t>
            </w:r>
          </w:p>
        </w:tc>
        <w:tc>
          <w:tcPr>
            <w:tcW w:w="1141" w:type="dxa"/>
            <w:tcBorders>
              <w:tl2br w:val="nil"/>
              <w:tr2bl w:val="nil"/>
            </w:tcBorders>
          </w:tcPr>
          <w:p w14:paraId="3A12FE30" w14:textId="77777777" w:rsidR="00D72810" w:rsidRDefault="000A2156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853" w:type="dxa"/>
            <w:tcBorders>
              <w:tl2br w:val="nil"/>
              <w:tr2bl w:val="nil"/>
            </w:tcBorders>
          </w:tcPr>
          <w:p w14:paraId="05AE413F" w14:textId="77777777" w:rsidR="00D72810" w:rsidRDefault="000A2156">
            <w:pPr>
              <w:jc w:val="center"/>
            </w:pPr>
            <w:r>
              <w:rPr>
                <w:rFonts w:hint="eastAsia"/>
              </w:rPr>
              <w:t>3.61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 w14:paraId="0909BE25" w14:textId="77777777" w:rsidR="00D72810" w:rsidRDefault="000A2156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33" w:type="dxa"/>
            <w:tcBorders>
              <w:tl2br w:val="nil"/>
              <w:tr2bl w:val="nil"/>
            </w:tcBorders>
          </w:tcPr>
          <w:p w14:paraId="55D04404" w14:textId="77777777" w:rsidR="00D72810" w:rsidRDefault="000A2156">
            <w:pPr>
              <w:jc w:val="center"/>
            </w:pPr>
            <w:r>
              <w:rPr>
                <w:rFonts w:hint="eastAsia"/>
              </w:rPr>
              <w:t>37.9</w:t>
            </w:r>
          </w:p>
        </w:tc>
        <w:tc>
          <w:tcPr>
            <w:tcW w:w="617" w:type="dxa"/>
            <w:tcBorders>
              <w:tl2br w:val="nil"/>
              <w:tr2bl w:val="nil"/>
            </w:tcBorders>
          </w:tcPr>
          <w:p w14:paraId="31CE3E99" w14:textId="77777777" w:rsidR="00D72810" w:rsidRDefault="000A2156">
            <w:pPr>
              <w:jc w:val="center"/>
            </w:pPr>
            <w:r>
              <w:rPr>
                <w:rFonts w:hint="eastAsia"/>
              </w:rPr>
              <w:t>101</w:t>
            </w:r>
          </w:p>
        </w:tc>
        <w:tc>
          <w:tcPr>
            <w:tcW w:w="802" w:type="dxa"/>
            <w:tcBorders>
              <w:tl2br w:val="nil"/>
              <w:tr2bl w:val="nil"/>
            </w:tcBorders>
          </w:tcPr>
          <w:p w14:paraId="504431B2" w14:textId="77777777" w:rsidR="00D72810" w:rsidRDefault="000A2156">
            <w:pPr>
              <w:jc w:val="center"/>
            </w:pPr>
            <w:r>
              <w:rPr>
                <w:rFonts w:hint="eastAsia"/>
              </w:rPr>
              <w:t>8.40</w:t>
            </w:r>
          </w:p>
        </w:tc>
        <w:tc>
          <w:tcPr>
            <w:tcW w:w="1192" w:type="dxa"/>
            <w:tcBorders>
              <w:tl2br w:val="nil"/>
              <w:tr2bl w:val="nil"/>
            </w:tcBorders>
          </w:tcPr>
          <w:p w14:paraId="633369C1" w14:textId="77777777" w:rsidR="00D72810" w:rsidRDefault="000A2156">
            <w:pPr>
              <w:jc w:val="center"/>
            </w:pPr>
            <w:r>
              <w:rPr>
                <w:rFonts w:hint="eastAsia"/>
              </w:rPr>
              <w:t>none</w:t>
            </w:r>
          </w:p>
        </w:tc>
      </w:tr>
    </w:tbl>
    <w:p w14:paraId="5FB733AF" w14:textId="77777777" w:rsidR="00D72810" w:rsidRDefault="000A2156">
      <w:pPr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t>(continued table)</w:t>
      </w:r>
    </w:p>
    <w:p w14:paraId="3D0E3E9B" w14:textId="31AF4063" w:rsidR="00D72810" w:rsidRPr="000A2156" w:rsidRDefault="000A2156">
      <w:pPr>
        <w:rPr>
          <w:rFonts w:eastAsia="宋体" w:hAnsi="宋体" w:cs="宋体" w:hint="eastAsia"/>
          <w:bCs/>
          <w:sz w:val="22"/>
        </w:rPr>
      </w:pPr>
      <w:r>
        <w:rPr>
          <w:rFonts w:eastAsia="宋体" w:hAnsi="宋体" w:cs="宋体" w:hint="eastAsia"/>
          <w:bCs/>
          <w:sz w:val="22"/>
        </w:rPr>
        <w:t>SAE: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severe adverse event;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Remission: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a</w:t>
      </w:r>
      <w:r>
        <w:rPr>
          <w:rFonts w:eastAsia="宋体" w:hAnsi="宋体" w:cs="宋体"/>
          <w:bCs/>
          <w:sz w:val="22"/>
        </w:rPr>
        <w:t>bdominal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eastAsia="宋体" w:hAnsi="宋体" w:cs="宋体"/>
          <w:bCs/>
          <w:sz w:val="22"/>
        </w:rPr>
        <w:t>pain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eastAsia="宋体" w:hAnsi="宋体" w:cs="宋体"/>
          <w:bCs/>
          <w:sz w:val="22"/>
        </w:rPr>
        <w:t>or distension relieved</w:t>
      </w:r>
      <w:r>
        <w:rPr>
          <w:rFonts w:eastAsia="宋体" w:hAnsi="宋体" w:cs="宋体" w:hint="eastAsia"/>
          <w:bCs/>
          <w:sz w:val="22"/>
        </w:rPr>
        <w:t xml:space="preserve"> after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lastRenderedPageBreak/>
        <w:t>insertion;</w:t>
      </w:r>
      <w:bookmarkStart w:id="0" w:name="_Hlk75680156"/>
      <w:r>
        <w:rPr>
          <w:rFonts w:eastAsia="宋体" w:hAnsi="宋体" w:cs="宋体"/>
          <w:bCs/>
          <w:sz w:val="22"/>
        </w:rPr>
        <w:t xml:space="preserve"> </w:t>
      </w:r>
      <w:r>
        <w:rPr>
          <w:rFonts w:hint="eastAsia"/>
          <w:szCs w:val="24"/>
        </w:rPr>
        <w:t>C</w:t>
      </w:r>
      <w:r>
        <w:rPr>
          <w:szCs w:val="24"/>
        </w:rPr>
        <w:t>l</w:t>
      </w:r>
      <w:r w:rsidRPr="000A2156">
        <w:rPr>
          <w:szCs w:val="24"/>
          <w:vertAlign w:val="superscript"/>
        </w:rPr>
        <w:t>-</w:t>
      </w:r>
      <w:r>
        <w:rPr>
          <w:rFonts w:hint="eastAsia"/>
          <w:szCs w:val="24"/>
        </w:rPr>
        <w:t xml:space="preserve"> level</w:t>
      </w:r>
      <w:r>
        <w:rPr>
          <w:rFonts w:eastAsia="宋体" w:hAnsi="宋体" w:cs="宋体"/>
          <w:bCs/>
          <w:sz w:val="22"/>
        </w:rPr>
        <w:t xml:space="preserve">: </w:t>
      </w:r>
      <w:r w:rsidRPr="000A2156">
        <w:rPr>
          <w:rFonts w:eastAsia="宋体" w:hAnsi="宋体" w:cs="宋体"/>
          <w:bCs/>
          <w:sz w:val="22"/>
        </w:rPr>
        <w:t>level</w:t>
      </w:r>
      <w:r>
        <w:rPr>
          <w:rFonts w:eastAsia="宋体" w:hAnsi="宋体" w:cs="宋体"/>
          <w:bCs/>
          <w:sz w:val="22"/>
        </w:rPr>
        <w:t xml:space="preserve"> of c</w:t>
      </w:r>
      <w:r w:rsidRPr="000A2156">
        <w:rPr>
          <w:rFonts w:eastAsia="宋体" w:hAnsi="宋体" w:cs="宋体"/>
          <w:bCs/>
          <w:sz w:val="22"/>
        </w:rPr>
        <w:t>hloride ion</w:t>
      </w:r>
      <w:r>
        <w:rPr>
          <w:rFonts w:eastAsia="宋体" w:hAnsi="宋体" w:cs="宋体"/>
          <w:bCs/>
          <w:sz w:val="22"/>
        </w:rPr>
        <w:t>;</w:t>
      </w:r>
      <w:bookmarkEnd w:id="0"/>
      <w:r w:rsidRPr="000A2156">
        <w:rPr>
          <w:rFonts w:eastAsia="宋体" w:hAnsi="宋体" w:cs="宋体" w:hint="eastAsia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adRBC: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red blood cell before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hint="eastAsia"/>
          <w:szCs w:val="24"/>
        </w:rPr>
        <w:t>insertion</w:t>
      </w:r>
      <w:r>
        <w:rPr>
          <w:rFonts w:eastAsia="宋体" w:hAnsi="宋体" w:cs="宋体" w:hint="eastAsia"/>
          <w:bCs/>
          <w:sz w:val="22"/>
        </w:rPr>
        <w:t>;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adHB: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hemoglobin before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hint="eastAsia"/>
          <w:szCs w:val="24"/>
        </w:rPr>
        <w:t>insertion</w:t>
      </w:r>
      <w:r>
        <w:rPr>
          <w:rFonts w:eastAsia="宋体" w:hAnsi="宋体" w:cs="宋体" w:hint="eastAsia"/>
          <w:bCs/>
          <w:sz w:val="22"/>
        </w:rPr>
        <w:t>;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adAPTT: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activated partial thromboplastin time before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hint="eastAsia"/>
          <w:szCs w:val="24"/>
        </w:rPr>
        <w:t>insertion</w:t>
      </w:r>
      <w:r>
        <w:rPr>
          <w:rFonts w:eastAsia="宋体" w:hAnsi="宋体" w:cs="宋体" w:hint="eastAsia"/>
          <w:bCs/>
          <w:sz w:val="22"/>
        </w:rPr>
        <w:t>;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HB: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hemoglobin after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hint="eastAsia"/>
          <w:szCs w:val="24"/>
        </w:rPr>
        <w:t>insertion</w:t>
      </w:r>
      <w:r>
        <w:rPr>
          <w:rFonts w:eastAsia="宋体" w:hAnsi="宋体" w:cs="宋体" w:hint="eastAsia"/>
          <w:bCs/>
          <w:sz w:val="22"/>
        </w:rPr>
        <w:t>;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WBC:</w:t>
      </w:r>
      <w:r>
        <w:rPr>
          <w:rFonts w:eastAsia="宋体" w:hAnsi="宋体" w:cs="宋体"/>
          <w:bCs/>
          <w:sz w:val="22"/>
        </w:rPr>
        <w:t xml:space="preserve"> </w:t>
      </w:r>
      <w:r>
        <w:rPr>
          <w:rFonts w:eastAsia="宋体" w:hAnsi="宋体" w:cs="宋体" w:hint="eastAsia"/>
          <w:bCs/>
          <w:sz w:val="22"/>
        </w:rPr>
        <w:t>white blood cell after NIT</w:t>
      </w:r>
      <w:r>
        <w:rPr>
          <w:rFonts w:eastAsia="宋体" w:hAnsi="宋体" w:cs="宋体"/>
          <w:bCs/>
          <w:sz w:val="22"/>
        </w:rPr>
        <w:t>s</w:t>
      </w:r>
      <w:r>
        <w:rPr>
          <w:rFonts w:eastAsia="宋体" w:hAnsi="宋体" w:cs="宋体" w:hint="eastAsia"/>
          <w:bCs/>
          <w:sz w:val="22"/>
        </w:rPr>
        <w:t xml:space="preserve"> </w:t>
      </w:r>
      <w:r>
        <w:rPr>
          <w:rFonts w:hint="eastAsia"/>
          <w:szCs w:val="24"/>
        </w:rPr>
        <w:t>insertion</w:t>
      </w:r>
      <w:r>
        <w:rPr>
          <w:rFonts w:eastAsia="宋体" w:hAnsi="宋体" w:cs="宋体"/>
          <w:bCs/>
          <w:sz w:val="22"/>
        </w:rPr>
        <w:t>.</w:t>
      </w:r>
    </w:p>
    <w:sectPr w:rsidR="00D72810" w:rsidRPr="000A2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9F347FD"/>
    <w:rsid w:val="000A2156"/>
    <w:rsid w:val="00D72810"/>
    <w:rsid w:val="09F347FD"/>
    <w:rsid w:val="43F47193"/>
    <w:rsid w:val="4FB7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C6EDB8"/>
  <w15:docId w15:val="{6BA07D5E-DD73-49D7-B161-D8DBE8DDD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葫芦丝</dc:creator>
  <cp:lastModifiedBy>卉 王</cp:lastModifiedBy>
  <cp:revision>2</cp:revision>
  <dcterms:created xsi:type="dcterms:W3CDTF">2021-06-24T16:17:00Z</dcterms:created>
  <dcterms:modified xsi:type="dcterms:W3CDTF">2021-06-27T01:58:00Z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8D12CE736C624D8998A4161BF4F11481</vt:lpwstr>
  </property>
</Properties>
</file>