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9F149" w14:textId="0FE749A5" w:rsidR="00F650BF" w:rsidRDefault="00BD2336" w:rsidP="00D353E1">
      <w:pPr>
        <w:pStyle w:val="a4"/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</w:tabs>
        <w:spacing w:before="0" w:line="480" w:lineRule="auto"/>
        <w:jc w:val="both"/>
        <w:rPr>
          <w:rFonts w:ascii="Times New Roman" w:eastAsia="Arial Unicode MS" w:hAnsi="Times New Roman" w:cs="Times New Roman" w:hint="default"/>
          <w:b/>
          <w:bCs/>
          <w:color w:val="000000" w:themeColor="text1"/>
          <w:lang w:val="en-US"/>
        </w:rPr>
      </w:pPr>
      <w:r w:rsidRPr="00B722DD">
        <w:rPr>
          <w:rFonts w:ascii="Times New Roman" w:eastAsia="Arial Unicode MS" w:hAnsi="Times New Roman" w:cs="Times New Roman" w:hint="default"/>
          <w:b/>
          <w:bCs/>
          <w:color w:val="000000" w:themeColor="text1"/>
          <w:lang w:val="en-US"/>
        </w:rPr>
        <w:t>Supplementary Information</w:t>
      </w:r>
    </w:p>
    <w:p w14:paraId="3ADBF876" w14:textId="77777777" w:rsidR="00B722DD" w:rsidRPr="00B722DD" w:rsidRDefault="00B722DD" w:rsidP="00D353E1">
      <w:pPr>
        <w:pStyle w:val="a4"/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</w:tabs>
        <w:spacing w:before="0" w:line="480" w:lineRule="auto"/>
        <w:jc w:val="both"/>
        <w:rPr>
          <w:rFonts w:ascii="Times New Roman" w:eastAsia="Arial Unicode MS" w:hAnsi="Times New Roman" w:cs="Times New Roman" w:hint="default"/>
          <w:b/>
          <w:bCs/>
          <w:color w:val="000000" w:themeColor="text1"/>
          <w:lang w:val="en-US"/>
        </w:rPr>
      </w:pPr>
    </w:p>
    <w:p w14:paraId="076BF7E2" w14:textId="5D849898" w:rsidR="00B722DD" w:rsidRPr="00B722DD" w:rsidRDefault="00B722DD" w:rsidP="00D353E1">
      <w:pPr>
        <w:pStyle w:val="a4"/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</w:tabs>
        <w:spacing w:before="0" w:line="480" w:lineRule="auto"/>
        <w:jc w:val="center"/>
        <w:rPr>
          <w:rFonts w:ascii="Times New Roman" w:hAnsi="Times New Roman" w:cs="Times New Roman" w:hint="default"/>
          <w:b/>
          <w:bCs/>
          <w:color w:val="000000" w:themeColor="text1"/>
          <w:sz w:val="28"/>
          <w:szCs w:val="28"/>
          <w:lang w:val="en-US"/>
        </w:rPr>
      </w:pPr>
      <w:r w:rsidRPr="00B722D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Efficient </w:t>
      </w:r>
      <w:r w:rsidRPr="00B722DD">
        <w:rPr>
          <w:rFonts w:ascii="Times New Roman" w:hAnsi="Times New Roman" w:cs="Times New Roman" w:hint="default"/>
          <w:b/>
          <w:bCs/>
          <w:color w:val="000000" w:themeColor="text1"/>
          <w:sz w:val="28"/>
          <w:szCs w:val="28"/>
          <w:lang w:val="en-US"/>
        </w:rPr>
        <w:t xml:space="preserve">Selection </w:t>
      </w:r>
      <w:r w:rsidRPr="00B722D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of DNA Aptamers with High Affinity and Specificity </w:t>
      </w:r>
      <w:r w:rsidR="00893C9B">
        <w:rPr>
          <w:rFonts w:ascii="Times New Roman" w:hAnsi="Times New Roman" w:cs="Times New Roman" w:hint="default"/>
          <w:b/>
          <w:bCs/>
          <w:color w:val="000000" w:themeColor="text1"/>
          <w:sz w:val="28"/>
          <w:szCs w:val="28"/>
          <w:lang w:val="en-US"/>
        </w:rPr>
        <w:t>to</w:t>
      </w:r>
      <w:r w:rsidRPr="00B722D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GPCRs via Functional Extracellular Vesicles</w:t>
      </w:r>
    </w:p>
    <w:p w14:paraId="1EF5DE2E" w14:textId="77777777" w:rsidR="00EE4601" w:rsidRPr="00B722DD" w:rsidRDefault="00EE4601" w:rsidP="00D353E1">
      <w:pPr>
        <w:pStyle w:val="a4"/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</w:tabs>
        <w:spacing w:before="0" w:line="480" w:lineRule="auto"/>
        <w:jc w:val="both"/>
        <w:rPr>
          <w:rFonts w:ascii="Times New Roman" w:eastAsia="ＭＳ 明朝" w:hAnsi="Times New Roman" w:cs="Times New Roman" w:hint="default"/>
          <w:color w:val="000000" w:themeColor="text1"/>
          <w:lang w:val="en-US"/>
        </w:rPr>
      </w:pPr>
    </w:p>
    <w:p w14:paraId="0BA1069E" w14:textId="616E8BF1" w:rsidR="00EE4601" w:rsidRPr="00DF14AE" w:rsidRDefault="00EE4601" w:rsidP="00D353E1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ＭＳ 明朝" w:hAnsi="Times New Roman" w:cs="Times New Roman"/>
          <w:color w:val="000000" w:themeColor="text1"/>
        </w:rPr>
      </w:pPr>
      <w:proofErr w:type="spellStart"/>
      <w:r w:rsidRPr="00DF14AE">
        <w:rPr>
          <w:rFonts w:ascii="Times New Roman" w:eastAsia="Times New Roman" w:hAnsi="Times New Roman" w:cs="Times New Roman"/>
          <w:color w:val="000000" w:themeColor="text1"/>
        </w:rPr>
        <w:t>Mitsushi</w:t>
      </w:r>
      <w:proofErr w:type="spellEnd"/>
      <w:r w:rsidRPr="00DF14AE">
        <w:rPr>
          <w:rFonts w:ascii="Times New Roman" w:eastAsia="Times New Roman" w:hAnsi="Times New Roman" w:cs="Times New Roman"/>
          <w:color w:val="000000" w:themeColor="text1"/>
        </w:rPr>
        <w:t xml:space="preserve"> J. Ikemoto</w:t>
      </w:r>
      <w:r w:rsidRPr="00DF14AE">
        <w:rPr>
          <w:rFonts w:ascii="Times New Roman" w:hAnsi="Times New Roman" w:cs="Times New Roman"/>
          <w:color w:val="000000" w:themeColor="text1"/>
        </w:rPr>
        <w:t>,</w:t>
      </w:r>
      <w:r w:rsidRPr="00DF14AE">
        <w:rPr>
          <w:rFonts w:ascii="Times New Roman" w:eastAsia="Times New Roman" w:hAnsi="Times New Roman" w:cs="Times New Roman"/>
          <w:color w:val="000000" w:themeColor="text1"/>
          <w:vertAlign w:val="superscript"/>
        </w:rPr>
        <w:t xml:space="preserve"> </w:t>
      </w:r>
      <w:r w:rsidRPr="00DF14AE">
        <w:rPr>
          <w:rFonts w:ascii="Times New Roman" w:hAnsi="Times New Roman" w:cs="Times New Roman"/>
          <w:color w:val="000000" w:themeColor="text1"/>
        </w:rPr>
        <w:t xml:space="preserve">Yuji </w:t>
      </w:r>
      <w:proofErr w:type="spellStart"/>
      <w:r w:rsidRPr="00DF14AE">
        <w:rPr>
          <w:rFonts w:ascii="Times New Roman" w:hAnsi="Times New Roman" w:cs="Times New Roman"/>
          <w:color w:val="000000" w:themeColor="text1"/>
        </w:rPr>
        <w:t>Kamikuo</w:t>
      </w:r>
      <w:proofErr w:type="spellEnd"/>
      <w:r w:rsidRPr="00DF14AE">
        <w:rPr>
          <w:rFonts w:ascii="Times New Roman" w:hAnsi="Times New Roman" w:cs="Times New Roman"/>
          <w:color w:val="000000" w:themeColor="text1"/>
        </w:rPr>
        <w:t xml:space="preserve">, Daisuke Uta, </w:t>
      </w:r>
      <w:proofErr w:type="spellStart"/>
      <w:r w:rsidRPr="00DF14AE">
        <w:rPr>
          <w:rFonts w:ascii="Times New Roman" w:hAnsi="Times New Roman" w:cs="Times New Roman"/>
          <w:color w:val="000000" w:themeColor="text1"/>
          <w:lang w:val="it-IT"/>
        </w:rPr>
        <w:t>Kengo</w:t>
      </w:r>
      <w:proofErr w:type="spellEnd"/>
      <w:r w:rsidRPr="00DF14AE">
        <w:rPr>
          <w:rFonts w:ascii="Times New Roman" w:hAnsi="Times New Roman" w:cs="Times New Roman"/>
          <w:color w:val="000000" w:themeColor="text1"/>
          <w:lang w:val="it-IT"/>
        </w:rPr>
        <w:t xml:space="preserve"> </w:t>
      </w:r>
      <w:proofErr w:type="spellStart"/>
      <w:r w:rsidRPr="00DF14AE">
        <w:rPr>
          <w:rFonts w:ascii="Times New Roman" w:hAnsi="Times New Roman" w:cs="Times New Roman"/>
          <w:color w:val="000000" w:themeColor="text1"/>
          <w:lang w:val="it-IT"/>
        </w:rPr>
        <w:t>Kirinoki</w:t>
      </w:r>
      <w:proofErr w:type="spellEnd"/>
      <w:r w:rsidRPr="00DF14AE">
        <w:rPr>
          <w:rFonts w:ascii="Times New Roman" w:hAnsi="Times New Roman" w:cs="Times New Roman"/>
          <w:color w:val="000000" w:themeColor="text1"/>
        </w:rPr>
        <w:t xml:space="preserve">, Mari Kiriyama, Takumi </w:t>
      </w:r>
      <w:proofErr w:type="gramStart"/>
      <w:r w:rsidRPr="00DF14AE">
        <w:rPr>
          <w:rFonts w:ascii="Times New Roman" w:hAnsi="Times New Roman" w:cs="Times New Roman"/>
          <w:color w:val="000000" w:themeColor="text1"/>
        </w:rPr>
        <w:t>Miyajim</w:t>
      </w:r>
      <w:r w:rsidR="00D64581">
        <w:rPr>
          <w:rFonts w:ascii="Times New Roman" w:hAnsi="Times New Roman" w:cs="Times New Roman"/>
          <w:color w:val="000000" w:themeColor="text1"/>
        </w:rPr>
        <w:t>a,</w:t>
      </w:r>
      <w:r w:rsidRPr="00DF14AE">
        <w:rPr>
          <w:rFonts w:ascii="Times New Roman" w:hAnsi="Times New Roman" w:cs="Times New Roman"/>
          <w:color w:val="000000" w:themeColor="text1"/>
          <w:vertAlign w:val="superscript"/>
        </w:rPr>
        <w:t>,</w:t>
      </w:r>
      <w:proofErr w:type="gramEnd"/>
      <w:r w:rsidRPr="00DF14A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DF14AE">
        <w:rPr>
          <w:rFonts w:ascii="Times New Roman" w:hAnsi="Times New Roman" w:cs="Times New Roman"/>
          <w:color w:val="000000" w:themeColor="text1"/>
        </w:rPr>
        <w:t>Hakushun</w:t>
      </w:r>
      <w:proofErr w:type="spellEnd"/>
      <w:r w:rsidRPr="00DF14A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DF14AE">
        <w:rPr>
          <w:rFonts w:ascii="Times New Roman" w:hAnsi="Times New Roman" w:cs="Times New Roman"/>
          <w:color w:val="000000" w:themeColor="text1"/>
        </w:rPr>
        <w:t>Sakairi</w:t>
      </w:r>
      <w:proofErr w:type="spellEnd"/>
      <w:r w:rsidRPr="00DF14AE">
        <w:rPr>
          <w:rFonts w:ascii="Times New Roman" w:hAnsi="Times New Roman" w:cs="Times New Roman"/>
          <w:color w:val="000000" w:themeColor="text1"/>
        </w:rPr>
        <w:t>, Masanobu Kano,</w:t>
      </w:r>
      <w:r w:rsidRPr="00DF14AE">
        <w:rPr>
          <w:rFonts w:ascii="Times New Roman" w:hAnsi="Times New Roman" w:cs="Times New Roman"/>
          <w:color w:val="000000" w:themeColor="text1"/>
          <w:vertAlign w:val="superscript"/>
        </w:rPr>
        <w:t xml:space="preserve"> </w:t>
      </w:r>
      <w:r w:rsidRPr="00DF14AE">
        <w:rPr>
          <w:rFonts w:ascii="Times New Roman" w:hAnsi="Times New Roman" w:cs="Times New Roman"/>
          <w:color w:val="000000" w:themeColor="text1"/>
        </w:rPr>
        <w:t>Takashi Sakurai, and Toshihide Tabata</w:t>
      </w:r>
      <w:r w:rsidRPr="00DF14AE">
        <w:rPr>
          <w:rFonts w:ascii="Times New Roman" w:eastAsia="ＭＳ 明朝" w:hAnsi="Times New Roman" w:cs="Times New Roman"/>
          <w:color w:val="000000" w:themeColor="text1"/>
        </w:rPr>
        <w:t xml:space="preserve"> </w:t>
      </w:r>
    </w:p>
    <w:p w14:paraId="2B6C381A" w14:textId="77777777" w:rsidR="00EE4601" w:rsidRPr="00DF14AE" w:rsidRDefault="00EE4601" w:rsidP="00D353E1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ＭＳ 明朝" w:hAnsi="Times New Roman" w:cs="Times New Roman"/>
          <w:color w:val="000000" w:themeColor="text1"/>
        </w:rPr>
      </w:pPr>
    </w:p>
    <w:p w14:paraId="5748D293" w14:textId="2821955F" w:rsidR="00F650BF" w:rsidRPr="00DF14AE" w:rsidRDefault="00F650BF" w:rsidP="00D353E1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kern w:val="1"/>
        </w:rPr>
      </w:pPr>
      <w:r w:rsidRPr="00DF14AE">
        <w:rPr>
          <w:rFonts w:ascii="Times New Roman" w:eastAsia="Times New Roman" w:hAnsi="Times New Roman" w:cs="Times New Roman"/>
          <w:b/>
          <w:bCs/>
          <w:color w:val="000000" w:themeColor="text1"/>
          <w:kern w:val="1"/>
        </w:rPr>
        <w:t>To whom correspondence should be addressed</w:t>
      </w:r>
      <w:r w:rsidR="00446A28" w:rsidRPr="00DF14AE">
        <w:rPr>
          <w:rFonts w:ascii="Times New Roman" w:eastAsia="Times New Roman" w:hAnsi="Times New Roman" w:cs="Times New Roman"/>
          <w:b/>
          <w:bCs/>
          <w:color w:val="000000" w:themeColor="text1"/>
          <w:kern w:val="1"/>
        </w:rPr>
        <w:t>:</w:t>
      </w:r>
    </w:p>
    <w:p w14:paraId="04A50AD0" w14:textId="34B88E6C" w:rsidR="00F650BF" w:rsidRPr="00DF14AE" w:rsidRDefault="00F650BF" w:rsidP="00D353E1">
      <w:pPr>
        <w:autoSpaceDE w:val="0"/>
        <w:autoSpaceDN w:val="0"/>
        <w:adjustRightInd w:val="0"/>
        <w:spacing w:line="480" w:lineRule="auto"/>
        <w:ind w:firstLineChars="50" w:firstLine="120"/>
        <w:jc w:val="both"/>
        <w:rPr>
          <w:rFonts w:ascii="Times New Roman" w:eastAsia="Times New Roman" w:hAnsi="Times New Roman" w:cs="Times New Roman"/>
          <w:color w:val="000000" w:themeColor="text1"/>
          <w:kern w:val="1"/>
        </w:rPr>
      </w:pPr>
      <w:proofErr w:type="spellStart"/>
      <w:r w:rsidRPr="00DF14AE">
        <w:rPr>
          <w:rFonts w:ascii="Times New Roman" w:eastAsia="Times New Roman" w:hAnsi="Times New Roman" w:cs="Times New Roman"/>
          <w:color w:val="000000" w:themeColor="text1"/>
          <w:kern w:val="1"/>
        </w:rPr>
        <w:t>Mitsushi</w:t>
      </w:r>
      <w:proofErr w:type="spellEnd"/>
      <w:r w:rsidRPr="00DF14AE">
        <w:rPr>
          <w:rFonts w:ascii="Times New Roman" w:eastAsia="Times New Roman" w:hAnsi="Times New Roman" w:cs="Times New Roman"/>
          <w:color w:val="000000" w:themeColor="text1"/>
          <w:kern w:val="1"/>
        </w:rPr>
        <w:t xml:space="preserve"> J. Ikemoto, Ph.D.</w:t>
      </w:r>
      <w:r w:rsidRPr="00DF14AE">
        <w:rPr>
          <w:rFonts w:ascii="Times New Roman" w:eastAsia="Times New Roman" w:hAnsi="Times New Roman" w:cs="Times New Roman"/>
          <w:color w:val="000000" w:themeColor="text1"/>
          <w:kern w:val="1"/>
        </w:rPr>
        <w:tab/>
        <w:t>e-mail: m.ikemoto</w:t>
      </w:r>
      <w:r w:rsidR="00C15332" w:rsidRPr="00DF14AE">
        <w:rPr>
          <w:rFonts w:ascii="Times New Roman" w:eastAsia="Times New Roman" w:hAnsi="Times New Roman" w:cs="Times New Roman"/>
          <w:color w:val="000000" w:themeColor="text1"/>
          <w:kern w:val="1"/>
        </w:rPr>
        <w:t>.sci</w:t>
      </w:r>
      <w:r w:rsidRPr="00DF14AE">
        <w:rPr>
          <w:rFonts w:ascii="Times New Roman" w:eastAsia="Times New Roman" w:hAnsi="Times New Roman" w:cs="Times New Roman"/>
          <w:color w:val="000000" w:themeColor="text1"/>
          <w:kern w:val="1"/>
        </w:rPr>
        <w:t>@</w:t>
      </w:r>
      <w:r w:rsidR="00C15332" w:rsidRPr="00DF14AE">
        <w:rPr>
          <w:rFonts w:ascii="Times New Roman" w:eastAsia="Times New Roman" w:hAnsi="Times New Roman" w:cs="Times New Roman"/>
          <w:color w:val="000000" w:themeColor="text1"/>
          <w:kern w:val="1"/>
        </w:rPr>
        <w:t>gmail.com</w:t>
      </w:r>
    </w:p>
    <w:p w14:paraId="0E7130CA" w14:textId="2896FF45" w:rsidR="00F650BF" w:rsidRPr="00DF14AE" w:rsidRDefault="00F650BF" w:rsidP="00D353E1">
      <w:pPr>
        <w:autoSpaceDE w:val="0"/>
        <w:autoSpaceDN w:val="0"/>
        <w:adjustRightInd w:val="0"/>
        <w:spacing w:line="480" w:lineRule="auto"/>
        <w:ind w:firstLineChars="50" w:firstLine="120"/>
        <w:jc w:val="both"/>
        <w:rPr>
          <w:rFonts w:ascii="Times New Roman" w:eastAsia="Times New Roman" w:hAnsi="Times New Roman" w:cs="Times New Roman"/>
          <w:color w:val="000000" w:themeColor="text1"/>
          <w:kern w:val="1"/>
        </w:rPr>
      </w:pPr>
      <w:r w:rsidRPr="00DF14AE">
        <w:rPr>
          <w:rFonts w:ascii="Times New Roman" w:hAnsi="Times New Roman" w:cs="Times New Roman"/>
          <w:color w:val="000000" w:themeColor="text1"/>
        </w:rPr>
        <w:t>Toshihide Tabata</w:t>
      </w:r>
      <w:r w:rsidRPr="00DF14AE">
        <w:rPr>
          <w:rFonts w:ascii="Times New Roman" w:eastAsia="Times New Roman" w:hAnsi="Times New Roman" w:cs="Times New Roman"/>
          <w:color w:val="000000" w:themeColor="text1"/>
          <w:kern w:val="1"/>
        </w:rPr>
        <w:t>, Ph.D.</w:t>
      </w:r>
      <w:r w:rsidRPr="00DF14AE">
        <w:rPr>
          <w:rFonts w:ascii="Times New Roman" w:eastAsia="Times New Roman" w:hAnsi="Times New Roman" w:cs="Times New Roman"/>
          <w:color w:val="000000" w:themeColor="text1"/>
          <w:kern w:val="1"/>
        </w:rPr>
        <w:tab/>
        <w:t xml:space="preserve">e-mail: </w:t>
      </w:r>
      <w:r w:rsidRPr="00DF14AE">
        <w:rPr>
          <w:rFonts w:ascii="Times New Roman" w:hAnsi="Times New Roman" w:cs="Times New Roman"/>
          <w:color w:val="000000" w:themeColor="text1"/>
        </w:rPr>
        <w:t>ttabata@eng.u-toyama.ac.jp</w:t>
      </w:r>
    </w:p>
    <w:p w14:paraId="646AC367" w14:textId="26EDC765" w:rsidR="00F650BF" w:rsidRPr="00DF14AE" w:rsidRDefault="00F650BF" w:rsidP="00D353E1">
      <w:pPr>
        <w:autoSpaceDE w:val="0"/>
        <w:autoSpaceDN w:val="0"/>
        <w:adjustRightInd w:val="0"/>
        <w:spacing w:line="480" w:lineRule="auto"/>
        <w:ind w:firstLineChars="50" w:firstLine="120"/>
        <w:jc w:val="both"/>
        <w:rPr>
          <w:rFonts w:ascii="Times New Roman" w:eastAsia="Times New Roman" w:hAnsi="Times New Roman" w:cs="Times New Roman"/>
          <w:color w:val="000000" w:themeColor="text1"/>
          <w:kern w:val="1"/>
        </w:rPr>
      </w:pPr>
      <w:r w:rsidRPr="00DF14AE">
        <w:rPr>
          <w:rFonts w:ascii="Times New Roman" w:hAnsi="Times New Roman" w:cs="Times New Roman"/>
          <w:color w:val="000000" w:themeColor="text1"/>
        </w:rPr>
        <w:t xml:space="preserve">Yuji </w:t>
      </w:r>
      <w:proofErr w:type="spellStart"/>
      <w:r w:rsidRPr="00DF14AE">
        <w:rPr>
          <w:rFonts w:ascii="Times New Roman" w:hAnsi="Times New Roman" w:cs="Times New Roman"/>
          <w:color w:val="000000" w:themeColor="text1"/>
        </w:rPr>
        <w:t>Kamikubo</w:t>
      </w:r>
      <w:proofErr w:type="spellEnd"/>
      <w:r w:rsidRPr="00DF14AE">
        <w:rPr>
          <w:rFonts w:ascii="Times New Roman" w:eastAsia="Times New Roman" w:hAnsi="Times New Roman" w:cs="Times New Roman"/>
          <w:color w:val="000000" w:themeColor="text1"/>
          <w:kern w:val="1"/>
        </w:rPr>
        <w:t>, Ph.D.</w:t>
      </w:r>
      <w:r w:rsidRPr="00DF14AE">
        <w:rPr>
          <w:rFonts w:ascii="Times New Roman" w:hAnsi="Times New Roman" w:cs="Times New Roman"/>
          <w:color w:val="000000" w:themeColor="text1"/>
          <w:vertAlign w:val="superscript"/>
        </w:rPr>
        <w:tab/>
      </w:r>
      <w:r w:rsidRPr="00DF14AE">
        <w:rPr>
          <w:rFonts w:ascii="Times New Roman" w:eastAsia="Times New Roman" w:hAnsi="Times New Roman" w:cs="Times New Roman"/>
          <w:color w:val="000000" w:themeColor="text1"/>
          <w:kern w:val="1"/>
        </w:rPr>
        <w:t>e-mail:</w:t>
      </w:r>
      <w:r w:rsidRPr="00DF14AE">
        <w:rPr>
          <w:color w:val="000000" w:themeColor="text1"/>
        </w:rPr>
        <w:t xml:space="preserve"> </w:t>
      </w:r>
      <w:r w:rsidRPr="00DF14AE">
        <w:rPr>
          <w:rFonts w:ascii="Times New Roman" w:eastAsia="Times New Roman" w:hAnsi="Times New Roman" w:cs="Times New Roman"/>
          <w:color w:val="000000" w:themeColor="text1"/>
          <w:kern w:val="1"/>
        </w:rPr>
        <w:t>ykamiku@juntendo.ac.jp</w:t>
      </w:r>
    </w:p>
    <w:p w14:paraId="6CBCB8B2" w14:textId="77777777" w:rsidR="00F650BF" w:rsidRPr="00DF14AE" w:rsidRDefault="00F650BF" w:rsidP="00D353E1">
      <w:pPr>
        <w:tabs>
          <w:tab w:val="left" w:pos="712"/>
        </w:tabs>
        <w:autoSpaceDE w:val="0"/>
        <w:autoSpaceDN w:val="0"/>
        <w:adjustRightInd w:val="0"/>
        <w:spacing w:line="480" w:lineRule="auto"/>
        <w:jc w:val="both"/>
        <w:rPr>
          <w:rFonts w:ascii="Times New Roman" w:eastAsia="ＭＳ 明朝" w:hAnsi="Times New Roman" w:cs="Times New Roman"/>
          <w:b/>
          <w:bCs/>
          <w:color w:val="000000" w:themeColor="text1"/>
          <w:kern w:val="1"/>
        </w:rPr>
      </w:pPr>
    </w:p>
    <w:p w14:paraId="65844A5B" w14:textId="01ED6C95" w:rsidR="00F650BF" w:rsidRPr="00DF14AE" w:rsidRDefault="00F650BF" w:rsidP="00D353E1">
      <w:pPr>
        <w:tabs>
          <w:tab w:val="left" w:pos="712"/>
        </w:tabs>
        <w:autoSpaceDE w:val="0"/>
        <w:autoSpaceDN w:val="0"/>
        <w:adjustRightInd w:val="0"/>
        <w:spacing w:line="480" w:lineRule="auto"/>
        <w:jc w:val="both"/>
        <w:rPr>
          <w:rFonts w:ascii="Times New Roman" w:eastAsia="ＭＳ 明朝" w:hAnsi="Times New Roman" w:cs="Times New Roman"/>
          <w:b/>
          <w:bCs/>
          <w:color w:val="000000" w:themeColor="text1"/>
          <w:kern w:val="1"/>
        </w:rPr>
      </w:pPr>
      <w:r w:rsidRPr="00DF14AE">
        <w:rPr>
          <w:rFonts w:ascii="Times New Roman" w:eastAsia="ＭＳ 明朝" w:hAnsi="Times New Roman" w:cs="Times New Roman"/>
          <w:b/>
          <w:bCs/>
          <w:color w:val="000000" w:themeColor="text1"/>
          <w:kern w:val="1"/>
        </w:rPr>
        <w:t xml:space="preserve">This </w:t>
      </w:r>
      <w:r w:rsidR="00D07807">
        <w:rPr>
          <w:rFonts w:ascii="Times New Roman" w:eastAsia="ＭＳ 明朝" w:hAnsi="Times New Roman" w:cs="Times New Roman"/>
          <w:b/>
          <w:bCs/>
          <w:color w:val="000000" w:themeColor="text1"/>
          <w:kern w:val="1"/>
        </w:rPr>
        <w:t>supplementary</w:t>
      </w:r>
      <w:r w:rsidR="00D07807" w:rsidRPr="00DF14AE">
        <w:rPr>
          <w:rFonts w:ascii="Times New Roman" w:eastAsia="ＭＳ 明朝" w:hAnsi="Times New Roman" w:cs="Times New Roman"/>
          <w:b/>
          <w:bCs/>
          <w:color w:val="000000" w:themeColor="text1"/>
          <w:kern w:val="1"/>
        </w:rPr>
        <w:t xml:space="preserve"> </w:t>
      </w:r>
      <w:r w:rsidRPr="00DF14AE">
        <w:rPr>
          <w:rFonts w:ascii="Times New Roman" w:eastAsia="ＭＳ 明朝" w:hAnsi="Times New Roman" w:cs="Times New Roman"/>
          <w:b/>
          <w:bCs/>
          <w:color w:val="000000" w:themeColor="text1"/>
          <w:kern w:val="1"/>
        </w:rPr>
        <w:t>file includes:</w:t>
      </w:r>
    </w:p>
    <w:p w14:paraId="455458B3" w14:textId="55543017" w:rsidR="00F650BF" w:rsidRPr="00DF14AE" w:rsidRDefault="00F650BF" w:rsidP="00D353E1">
      <w:pPr>
        <w:tabs>
          <w:tab w:val="left" w:pos="712"/>
        </w:tabs>
        <w:autoSpaceDE w:val="0"/>
        <w:autoSpaceDN w:val="0"/>
        <w:adjustRightInd w:val="0"/>
        <w:spacing w:line="480" w:lineRule="auto"/>
        <w:ind w:firstLineChars="50" w:firstLine="120"/>
        <w:jc w:val="both"/>
        <w:rPr>
          <w:rFonts w:ascii="Times New Roman" w:eastAsia="ＭＳ 明朝" w:hAnsi="Times New Roman" w:cs="Times New Roman"/>
          <w:color w:val="000000" w:themeColor="text1"/>
          <w:kern w:val="1"/>
        </w:rPr>
      </w:pPr>
      <w:r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Supplementary Information </w:t>
      </w:r>
      <w:r w:rsidR="00D94B10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T</w:t>
      </w:r>
      <w:r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ext</w:t>
      </w:r>
    </w:p>
    <w:p w14:paraId="24C8B78C" w14:textId="35DD3F5B" w:rsidR="00F650BF" w:rsidRPr="00D40633" w:rsidRDefault="00AF3EE6" w:rsidP="00D353E1">
      <w:pPr>
        <w:tabs>
          <w:tab w:val="left" w:pos="712"/>
        </w:tabs>
        <w:autoSpaceDE w:val="0"/>
        <w:autoSpaceDN w:val="0"/>
        <w:adjustRightInd w:val="0"/>
        <w:spacing w:line="480" w:lineRule="auto"/>
        <w:ind w:firstLineChars="50" w:firstLine="120"/>
        <w:jc w:val="both"/>
        <w:rPr>
          <w:rFonts w:ascii="Times New Roman" w:eastAsia="ＭＳ 明朝" w:hAnsi="Times New Roman" w:cs="Times New Roman"/>
          <w:color w:val="000000" w:themeColor="text1"/>
          <w:kern w:val="1"/>
        </w:rPr>
      </w:pPr>
      <w:r w:rsidRPr="00D40633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Supplementary </w:t>
      </w:r>
      <w:r w:rsidR="00F650BF" w:rsidRPr="00D40633">
        <w:rPr>
          <w:rFonts w:ascii="Times New Roman" w:eastAsia="ＭＳ 明朝" w:hAnsi="Times New Roman" w:cs="Times New Roman"/>
          <w:color w:val="000000" w:themeColor="text1"/>
          <w:kern w:val="1"/>
        </w:rPr>
        <w:t>Fi</w:t>
      </w:r>
      <w:r w:rsidR="00F326A7" w:rsidRPr="00D40633">
        <w:rPr>
          <w:rFonts w:ascii="Times New Roman" w:eastAsia="ＭＳ 明朝" w:hAnsi="Times New Roman" w:cs="Times New Roman"/>
          <w:color w:val="000000" w:themeColor="text1"/>
          <w:kern w:val="1"/>
        </w:rPr>
        <w:t>gures</w:t>
      </w:r>
      <w:r w:rsidR="00F650BF" w:rsidRPr="00D40633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S1 </w:t>
      </w:r>
      <w:r w:rsidR="00446A28" w:rsidRPr="00D40633">
        <w:rPr>
          <w:rFonts w:ascii="Times New Roman" w:eastAsia="ＭＳ 明朝" w:hAnsi="Times New Roman" w:cs="Times New Roman"/>
          <w:color w:val="000000" w:themeColor="text1"/>
          <w:kern w:val="1"/>
        </w:rPr>
        <w:t>and</w:t>
      </w:r>
      <w:r w:rsidR="00F650BF" w:rsidRPr="00D40633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S2</w:t>
      </w:r>
    </w:p>
    <w:p w14:paraId="3733C943" w14:textId="58E8BA90" w:rsidR="00F650BF" w:rsidRPr="00DF14AE" w:rsidRDefault="00AF3EE6" w:rsidP="00D353E1">
      <w:pPr>
        <w:tabs>
          <w:tab w:val="left" w:pos="712"/>
        </w:tabs>
        <w:autoSpaceDE w:val="0"/>
        <w:autoSpaceDN w:val="0"/>
        <w:adjustRightInd w:val="0"/>
        <w:spacing w:line="480" w:lineRule="auto"/>
        <w:ind w:firstLineChars="50" w:firstLine="120"/>
        <w:jc w:val="both"/>
        <w:rPr>
          <w:rFonts w:ascii="Times New Roman" w:eastAsia="ＭＳ 明朝" w:hAnsi="Times New Roman" w:cs="Times New Roman"/>
          <w:color w:val="000000" w:themeColor="text1"/>
          <w:kern w:val="1"/>
        </w:rPr>
      </w:pPr>
      <w:r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Supplementary </w:t>
      </w:r>
      <w:r w:rsidR="00F650BF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Table S1</w:t>
      </w:r>
    </w:p>
    <w:p w14:paraId="2F47D0E5" w14:textId="7D30BCAB" w:rsidR="00885597" w:rsidRPr="00DF14AE" w:rsidRDefault="00F650BF" w:rsidP="005B1F0F">
      <w:p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rPr>
          <w:rFonts w:ascii="Times New Roman" w:eastAsia="ＭＳ 明朝" w:hAnsi="Times New Roman" w:cs="Times New Roman"/>
          <w:b/>
          <w:bCs/>
          <w:color w:val="000000" w:themeColor="text1"/>
          <w:kern w:val="1"/>
        </w:rPr>
      </w:pPr>
      <w:r w:rsidRPr="00DF14AE">
        <w:rPr>
          <w:rFonts w:ascii="Times New Roman" w:eastAsia="ＭＳ 明朝" w:hAnsi="Times New Roman" w:cs="Times New Roman"/>
          <w:b/>
          <w:bCs/>
          <w:color w:val="000000" w:themeColor="text1"/>
          <w:kern w:val="1"/>
        </w:rPr>
        <w:br w:type="page"/>
      </w:r>
    </w:p>
    <w:p w14:paraId="18D5DC9E" w14:textId="77777777" w:rsidR="00D94B10" w:rsidRPr="00DF14AE" w:rsidRDefault="00D94B10" w:rsidP="00B15D20">
      <w:pPr>
        <w:tabs>
          <w:tab w:val="left" w:pos="712"/>
        </w:tabs>
        <w:autoSpaceDE w:val="0"/>
        <w:autoSpaceDN w:val="0"/>
        <w:adjustRightInd w:val="0"/>
        <w:spacing w:line="480" w:lineRule="auto"/>
        <w:jc w:val="both"/>
        <w:rPr>
          <w:rFonts w:ascii="Times New Roman" w:eastAsia="ＭＳ 明朝" w:hAnsi="Times New Roman" w:cs="Times New Roman"/>
          <w:b/>
          <w:bCs/>
          <w:color w:val="000000" w:themeColor="text1"/>
          <w:kern w:val="1"/>
        </w:rPr>
      </w:pPr>
      <w:r w:rsidRPr="00DF14AE">
        <w:rPr>
          <w:rFonts w:ascii="Times New Roman" w:eastAsia="ＭＳ 明朝" w:hAnsi="Times New Roman" w:cs="Times New Roman"/>
          <w:b/>
          <w:bCs/>
          <w:color w:val="000000" w:themeColor="text1"/>
          <w:kern w:val="1"/>
        </w:rPr>
        <w:lastRenderedPageBreak/>
        <w:t>Supplementary Information Text</w:t>
      </w:r>
    </w:p>
    <w:p w14:paraId="1685B591" w14:textId="77777777" w:rsidR="00D94B10" w:rsidRPr="00DF14AE" w:rsidRDefault="00D94B10" w:rsidP="00B15D20">
      <w:pPr>
        <w:tabs>
          <w:tab w:val="left" w:pos="712"/>
        </w:tabs>
        <w:autoSpaceDE w:val="0"/>
        <w:autoSpaceDN w:val="0"/>
        <w:adjustRightInd w:val="0"/>
        <w:spacing w:line="480" w:lineRule="auto"/>
        <w:jc w:val="both"/>
        <w:rPr>
          <w:rFonts w:ascii="Times New Roman" w:eastAsia="ＭＳ 明朝" w:hAnsi="Times New Roman" w:cs="Times New Roman"/>
          <w:b/>
          <w:bCs/>
          <w:color w:val="000000" w:themeColor="text1"/>
          <w:kern w:val="1"/>
        </w:rPr>
      </w:pPr>
    </w:p>
    <w:p w14:paraId="6701FD31" w14:textId="5B0629FD" w:rsidR="007A59DA" w:rsidRPr="00DF14AE" w:rsidRDefault="007A59DA" w:rsidP="00B15D20">
      <w:pPr>
        <w:tabs>
          <w:tab w:val="left" w:pos="712"/>
        </w:tabs>
        <w:autoSpaceDE w:val="0"/>
        <w:autoSpaceDN w:val="0"/>
        <w:adjustRightInd w:val="0"/>
        <w:spacing w:line="480" w:lineRule="auto"/>
        <w:jc w:val="both"/>
        <w:rPr>
          <w:rFonts w:ascii="Times New Roman" w:eastAsia="ＭＳ 明朝" w:hAnsi="Times New Roman" w:cs="Times New Roman"/>
          <w:b/>
          <w:bCs/>
          <w:color w:val="000000" w:themeColor="text1"/>
          <w:kern w:val="1"/>
        </w:rPr>
      </w:pPr>
      <w:r w:rsidRPr="00DF14AE">
        <w:rPr>
          <w:rFonts w:ascii="Times New Roman" w:eastAsia="ＭＳ 明朝" w:hAnsi="Times New Roman" w:cs="Times New Roman"/>
          <w:b/>
          <w:bCs/>
          <w:color w:val="000000" w:themeColor="text1"/>
          <w:kern w:val="1"/>
        </w:rPr>
        <w:t>Improvement of Cell-SELEX</w:t>
      </w:r>
    </w:p>
    <w:p w14:paraId="296DC9BE" w14:textId="48754772" w:rsidR="000B620D" w:rsidRDefault="00E61DBD" w:rsidP="00B15D20">
      <w:pPr>
        <w:tabs>
          <w:tab w:val="left" w:pos="712"/>
        </w:tabs>
        <w:autoSpaceDE w:val="0"/>
        <w:autoSpaceDN w:val="0"/>
        <w:adjustRightInd w:val="0"/>
        <w:spacing w:line="480" w:lineRule="auto"/>
        <w:jc w:val="both"/>
        <w:rPr>
          <w:rFonts w:ascii="Times New Roman" w:eastAsia="ＭＳ 明朝" w:hAnsi="Times New Roman" w:cs="Times New Roman"/>
          <w:color w:val="000000" w:themeColor="text1"/>
          <w:kern w:val="1"/>
        </w:rPr>
      </w:pPr>
      <w:r w:rsidRPr="00DF14AE">
        <w:rPr>
          <w:rFonts w:ascii="Times New Roman" w:hAnsi="Times New Roman" w:cs="Times New Roman"/>
          <w:color w:val="000000" w:themeColor="text1"/>
          <w:shd w:val="clear" w:color="auto" w:fill="FFFFFF"/>
        </w:rPr>
        <w:t>We</w:t>
      </w:r>
      <w:r w:rsidR="00987849" w:rsidRPr="00DF14AE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7A59DA" w:rsidRPr="00DF14AE">
        <w:rPr>
          <w:rFonts w:ascii="Times New Roman" w:hAnsi="Times New Roman" w:cs="Times New Roman"/>
          <w:color w:val="000000" w:themeColor="text1"/>
          <w:shd w:val="clear" w:color="auto" w:fill="FFFFFF"/>
        </w:rPr>
        <w:t>compare</w:t>
      </w:r>
      <w:r w:rsidRPr="00DF14AE">
        <w:rPr>
          <w:rFonts w:ascii="Times New Roman" w:hAnsi="Times New Roman" w:cs="Times New Roman"/>
          <w:color w:val="000000" w:themeColor="text1"/>
          <w:shd w:val="clear" w:color="auto" w:fill="FFFFFF"/>
        </w:rPr>
        <w:t>d</w:t>
      </w:r>
      <w:r w:rsidR="007A59DA" w:rsidRPr="00DF14AE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the </w:t>
      </w:r>
      <w:r w:rsidR="007802D8" w:rsidRPr="00DF14AE">
        <w:rPr>
          <w:rFonts w:ascii="Times New Roman" w:hAnsi="Times New Roman" w:cs="Times New Roman"/>
          <w:color w:val="000000" w:themeColor="text1"/>
          <w:shd w:val="clear" w:color="auto" w:fill="FFFFFF"/>
        </w:rPr>
        <w:t>merit</w:t>
      </w:r>
      <w:r w:rsidR="00D86566">
        <w:rPr>
          <w:rFonts w:ascii="Times New Roman" w:hAnsi="Times New Roman" w:cs="Times New Roman"/>
          <w:color w:val="000000" w:themeColor="text1"/>
          <w:shd w:val="clear" w:color="auto" w:fill="FFFFFF"/>
        </w:rPr>
        <w:t>s</w:t>
      </w:r>
      <w:r w:rsidR="007A59DA" w:rsidRPr="00DF14AE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of EV-SELEX </w:t>
      </w:r>
      <w:r w:rsidR="00931526" w:rsidRPr="00DF14AE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with </w:t>
      </w:r>
      <w:r w:rsidR="00D8656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those </w:t>
      </w:r>
      <w:r w:rsidR="00931526" w:rsidRPr="00DF14AE">
        <w:rPr>
          <w:rFonts w:ascii="Times New Roman" w:hAnsi="Times New Roman" w:cs="Times New Roman"/>
          <w:color w:val="000000" w:themeColor="text1"/>
          <w:shd w:val="clear" w:color="auto" w:fill="FFFFFF"/>
        </w:rPr>
        <w:t>of</w:t>
      </w:r>
      <w:r w:rsidR="007A59DA" w:rsidRPr="00DF14AE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Cell</w:t>
      </w:r>
      <w:r w:rsidR="00116F03">
        <w:rPr>
          <w:rFonts w:ascii="Times New Roman" w:hAnsi="Times New Roman" w:cs="Times New Roman"/>
          <w:color w:val="000000" w:themeColor="text1"/>
          <w:shd w:val="clear" w:color="auto" w:fill="FFFFFF"/>
        </w:rPr>
        <w:t>-</w:t>
      </w:r>
      <w:r w:rsidR="007A59DA" w:rsidRPr="00DF14AE">
        <w:rPr>
          <w:rFonts w:ascii="Times New Roman" w:hAnsi="Times New Roman" w:cs="Times New Roman"/>
          <w:color w:val="000000" w:themeColor="text1"/>
          <w:shd w:val="clear" w:color="auto" w:fill="FFFFFF"/>
        </w:rPr>
        <w:t>SELEX</w:t>
      </w:r>
      <w:r w:rsidR="0086056F" w:rsidRPr="00DF14AE">
        <w:rPr>
          <w:rFonts w:ascii="Times New Roman" w:hAnsi="Times New Roman" w:cs="Times New Roman"/>
          <w:color w:val="000000" w:themeColor="text1"/>
          <w:shd w:val="clear" w:color="auto" w:fill="FFFFFF"/>
        </w:rPr>
        <w:t>. For fairness of comparison,</w:t>
      </w:r>
      <w:r w:rsidRPr="00DF14AE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we first </w:t>
      </w:r>
      <w:r w:rsidR="0086056F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optimized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</w:t>
      </w:r>
      <w:r w:rsidR="0086056F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the Cell</w:t>
      </w:r>
      <w:r w:rsidR="00116F03">
        <w:rPr>
          <w:rFonts w:ascii="Times New Roman" w:eastAsia="ＭＳ 明朝" w:hAnsi="Times New Roman" w:cs="Times New Roman"/>
          <w:color w:val="000000" w:themeColor="text1"/>
          <w:kern w:val="1"/>
        </w:rPr>
        <w:t>-</w:t>
      </w:r>
      <w:r w:rsidR="0086056F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SELEX procedure for GPCR-targeting aptamers </w:t>
      </w:r>
      <w:r w:rsidR="007A59DA" w:rsidRPr="00DF14AE">
        <w:rPr>
          <w:rFonts w:ascii="Times New Roman" w:eastAsia="ＭＳ 明朝" w:hAnsi="Times New Roman" w:cs="Times New Roman" w:hint="eastAsia"/>
          <w:color w:val="000000" w:themeColor="text1"/>
          <w:kern w:val="1"/>
        </w:rPr>
        <w:t>(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herein</w:t>
      </w:r>
      <w:r w:rsidR="007A59DA" w:rsidRPr="00DF14AE">
        <w:rPr>
          <w:rFonts w:ascii="Times New Roman" w:eastAsia="ＭＳ 明朝" w:hAnsi="Times New Roman" w:cs="Times New Roman" w:hint="eastAsia"/>
          <w:color w:val="000000" w:themeColor="text1"/>
          <w:kern w:val="1"/>
        </w:rPr>
        <w:t xml:space="preserve"> 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referred to as</w:t>
      </w:r>
      <w:r w:rsidR="00FD12B5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</w:t>
      </w:r>
      <w:proofErr w:type="spellStart"/>
      <w:r w:rsidR="00535358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iCell</w:t>
      </w:r>
      <w:proofErr w:type="spellEnd"/>
      <w:r w:rsidR="00535358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-SELEX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)</w:t>
      </w:r>
      <w:r w:rsidR="0086056F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. First, we 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increase</w:t>
      </w:r>
      <w:r w:rsidR="0086056F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d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</w:t>
      </w:r>
      <w:r w:rsidR="00D86566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the 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MOR expression levels</w:t>
      </w:r>
      <w:r w:rsidR="0086056F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in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stable</w:t>
      </w:r>
      <w:r w:rsidR="00D86566">
        <w:rPr>
          <w:rFonts w:ascii="Times New Roman" w:eastAsia="ＭＳ 明朝" w:hAnsi="Times New Roman" w:cs="Times New Roman"/>
          <w:color w:val="000000" w:themeColor="text1"/>
          <w:kern w:val="1"/>
        </w:rPr>
        <w:t>,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conditional HEK293 cells expressing HA-tagged MOR (HA-MOR) using a commercially available </w:t>
      </w:r>
      <w:proofErr w:type="spellStart"/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Flp</w:t>
      </w:r>
      <w:proofErr w:type="spellEnd"/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-In system, which incorporates the target gene at a specific site in the genome to regulate its expression in a Tet-dependent manner (Fig. </w:t>
      </w:r>
      <w:r w:rsidR="00885597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1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a). </w:t>
      </w:r>
      <w:r w:rsidR="0086056F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Second,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</w:t>
      </w:r>
      <w:r w:rsidR="0086056F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we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suppress</w:t>
      </w:r>
      <w:r w:rsidR="00D86566">
        <w:rPr>
          <w:rFonts w:ascii="Times New Roman" w:eastAsia="ＭＳ 明朝" w:hAnsi="Times New Roman" w:cs="Times New Roman"/>
          <w:color w:val="000000" w:themeColor="text1"/>
          <w:kern w:val="1"/>
        </w:rPr>
        <w:t>ed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</w:t>
      </w:r>
      <w:r w:rsidR="0086056F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the emergence of 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nonspecific </w:t>
      </w:r>
      <w:proofErr w:type="spellStart"/>
      <w:r w:rsidR="00357333">
        <w:rPr>
          <w:rFonts w:ascii="Times New Roman" w:eastAsia="ＭＳ 明朝" w:hAnsi="Times New Roman" w:cs="Times New Roman"/>
          <w:color w:val="000000" w:themeColor="text1"/>
          <w:kern w:val="1"/>
        </w:rPr>
        <w:t>ss</w:t>
      </w:r>
      <w:r w:rsidR="00A7494D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DNA</w:t>
      </w:r>
      <w:r w:rsidR="00357333">
        <w:rPr>
          <w:rFonts w:ascii="Times New Roman" w:eastAsia="ＭＳ 明朝" w:hAnsi="Times New Roman" w:cs="Times New Roman"/>
          <w:color w:val="000000" w:themeColor="text1"/>
          <w:kern w:val="1"/>
        </w:rPr>
        <w:t>s</w:t>
      </w:r>
      <w:proofErr w:type="spellEnd"/>
      <w:r w:rsidR="00357333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</w:t>
      </w:r>
      <w:r w:rsidR="0086056F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through two steps of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</w:t>
      </w:r>
      <w:r w:rsidR="00D86566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counter</w:t>
      </w:r>
      <w:r w:rsidR="00D86566">
        <w:rPr>
          <w:rFonts w:ascii="Times New Roman" w:eastAsia="ＭＳ 明朝" w:hAnsi="Times New Roman" w:cs="Times New Roman"/>
          <w:color w:val="000000" w:themeColor="text1"/>
          <w:kern w:val="1"/>
        </w:rPr>
        <w:t>-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selection using F293</w:t>
      </w:r>
      <w:r w:rsidR="007B0048">
        <w:rPr>
          <w:rFonts w:ascii="Times New Roman" w:eastAsia="ＭＳ 明朝" w:hAnsi="Times New Roman" w:cs="Times New Roman"/>
          <w:color w:val="000000" w:themeColor="text1"/>
          <w:kern w:val="1"/>
        </w:rPr>
        <w:t>-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HA-</w:t>
      </w:r>
      <w:proofErr w:type="gramStart"/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MOR(</w:t>
      </w:r>
      <w:proofErr w:type="gramEnd"/>
      <w:r w:rsidR="00D86566">
        <w:rPr>
          <w:rFonts w:ascii="Times New Roman" w:eastAsia="ＭＳ 明朝" w:hAnsi="Times New Roman" w:cs="Times New Roman"/>
          <w:color w:val="000000" w:themeColor="text1"/>
          <w:kern w:val="1"/>
        </w:rPr>
        <w:t>−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) cell</w:t>
      </w:r>
      <w:r w:rsidR="00D86566">
        <w:rPr>
          <w:rFonts w:ascii="Times New Roman" w:eastAsia="ＭＳ 明朝" w:hAnsi="Times New Roman" w:cs="Times New Roman"/>
          <w:color w:val="000000" w:themeColor="text1"/>
          <w:kern w:val="1"/>
        </w:rPr>
        <w:t>s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</w:t>
      </w:r>
      <w:r w:rsidR="004A1ECB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that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</w:t>
      </w:r>
      <w:r w:rsidR="0086056F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did not express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MOR</w:t>
      </w:r>
      <w:r w:rsidR="00D86566">
        <w:rPr>
          <w:rFonts w:ascii="Times New Roman" w:eastAsia="ＭＳ 明朝" w:hAnsi="Times New Roman" w:cs="Times New Roman"/>
          <w:color w:val="000000" w:themeColor="text1"/>
          <w:kern w:val="1"/>
        </w:rPr>
        <w:t>,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and Tet-stimulated F293</w:t>
      </w:r>
      <w:r w:rsidR="007B0048">
        <w:rPr>
          <w:rFonts w:ascii="Times New Roman" w:eastAsia="ＭＳ 明朝" w:hAnsi="Times New Roman" w:cs="Times New Roman"/>
          <w:color w:val="000000" w:themeColor="text1"/>
          <w:kern w:val="1"/>
        </w:rPr>
        <w:t>-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HA</w:t>
      </w:r>
      <w:r w:rsidR="007A59DA" w:rsidRPr="00DF14AE">
        <w:rPr>
          <w:rFonts w:ascii="Times New Roman" w:eastAsia="ＭＳ 明朝" w:hAnsi="Times New Roman" w:cs="Times New Roman" w:hint="eastAsia"/>
          <w:color w:val="000000" w:themeColor="text1"/>
          <w:kern w:val="1"/>
        </w:rPr>
        <w:t>-</w:t>
      </w:r>
      <w:r w:rsidR="00D86566" w:rsidRPr="00F64460">
        <w:rPr>
          <w:rFonts w:ascii="Symbol" w:eastAsia="ＭＳ 明朝" w:hAnsi="Symbol" w:cs="Times New Roman"/>
          <w:color w:val="000000" w:themeColor="text1"/>
          <w:kern w:val="1"/>
        </w:rPr>
        <w:t>d</w:t>
      </w:r>
      <w:r w:rsidR="00D86566">
        <w:rPr>
          <w:rFonts w:ascii="Times New Roman" w:eastAsia="ＭＳ 明朝" w:hAnsi="Times New Roman" w:cs="Times New Roman"/>
          <w:color w:val="000000" w:themeColor="text1"/>
          <w:kern w:val="1"/>
          <w:lang w:val="en-GB"/>
        </w:rPr>
        <w:t xml:space="preserve"> 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opioid receptor (DOR</w:t>
      </w:r>
      <w:proofErr w:type="gramStart"/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)(</w:t>
      </w:r>
      <w:proofErr w:type="gramEnd"/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+) cells</w:t>
      </w:r>
      <w:r w:rsidR="004A1ECB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that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express</w:t>
      </w:r>
      <w:r w:rsidR="004A1ECB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ed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DOR, a </w:t>
      </w:r>
      <w:r w:rsidR="003E6B8E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major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MOR homolog variant (Supplement</w:t>
      </w:r>
      <w:r w:rsidR="00D86566">
        <w:rPr>
          <w:rFonts w:ascii="Times New Roman" w:eastAsia="ＭＳ 明朝" w:hAnsi="Times New Roman" w:cs="Times New Roman"/>
          <w:color w:val="000000" w:themeColor="text1"/>
          <w:kern w:val="1"/>
        </w:rPr>
        <w:t>ary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Fig. </w:t>
      </w:r>
      <w:r w:rsidR="00DD6F6D">
        <w:rPr>
          <w:rFonts w:ascii="Times New Roman" w:eastAsia="ＭＳ 明朝" w:hAnsi="Times New Roman" w:cs="Times New Roman"/>
          <w:color w:val="000000" w:themeColor="text1"/>
          <w:kern w:val="1"/>
        </w:rPr>
        <w:t>S</w:t>
      </w:r>
      <w:r w:rsidR="00885597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1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a). </w:t>
      </w:r>
      <w:r w:rsidR="00B257F3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Last</w:t>
      </w:r>
      <w:r w:rsidR="007A59DA" w:rsidRPr="00DF14AE">
        <w:rPr>
          <w:rFonts w:ascii="Times New Roman" w:eastAsia="ＭＳ 明朝" w:hAnsi="Times New Roman" w:cs="Times New Roman" w:hint="eastAsia"/>
          <w:color w:val="000000" w:themeColor="text1"/>
          <w:kern w:val="1"/>
        </w:rPr>
        <w:t>,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to select </w:t>
      </w:r>
      <w:proofErr w:type="gramStart"/>
      <w:r w:rsidR="00D86566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high</w:t>
      </w:r>
      <w:r w:rsidR="00D86566">
        <w:rPr>
          <w:rFonts w:ascii="Times New Roman" w:eastAsia="ＭＳ 明朝" w:hAnsi="Times New Roman" w:cs="Times New Roman"/>
          <w:color w:val="000000" w:themeColor="text1"/>
          <w:kern w:val="1"/>
        </w:rPr>
        <w:t>-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affinity</w:t>
      </w:r>
      <w:proofErr w:type="gramEnd"/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</w:t>
      </w:r>
      <w:proofErr w:type="spellStart"/>
      <w:r w:rsidR="00357333">
        <w:rPr>
          <w:rFonts w:ascii="Times New Roman" w:eastAsia="ＭＳ 明朝" w:hAnsi="Times New Roman" w:cs="Times New Roman"/>
          <w:color w:val="000000" w:themeColor="text1"/>
          <w:kern w:val="1"/>
        </w:rPr>
        <w:t>ss</w:t>
      </w:r>
      <w:r w:rsidR="00A7494D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DNA</w:t>
      </w:r>
      <w:r w:rsidR="00357333">
        <w:rPr>
          <w:rFonts w:ascii="Times New Roman" w:eastAsia="ＭＳ 明朝" w:hAnsi="Times New Roman" w:cs="Times New Roman"/>
          <w:color w:val="000000" w:themeColor="text1"/>
          <w:kern w:val="1"/>
        </w:rPr>
        <w:t>s</w:t>
      </w:r>
      <w:proofErr w:type="spellEnd"/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for MOR, we </w:t>
      </w:r>
      <w:r w:rsidR="00360FBC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tightly adjusted 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the screening condition</w:t>
      </w:r>
      <w:r w:rsidR="00360FBC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s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(binding buffer components, washing condition</w:t>
      </w:r>
      <w:r w:rsidR="00D86566">
        <w:rPr>
          <w:rFonts w:ascii="Times New Roman" w:eastAsia="ＭＳ 明朝" w:hAnsi="Times New Roman" w:cs="Times New Roman"/>
          <w:color w:val="000000" w:themeColor="text1"/>
          <w:kern w:val="1"/>
        </w:rPr>
        <w:t>s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, or FBS absorption) (Supplement</w:t>
      </w:r>
      <w:r w:rsidR="00D86566">
        <w:rPr>
          <w:rFonts w:ascii="Times New Roman" w:eastAsia="ＭＳ 明朝" w:hAnsi="Times New Roman" w:cs="Times New Roman"/>
          <w:color w:val="000000" w:themeColor="text1"/>
          <w:kern w:val="1"/>
        </w:rPr>
        <w:t>ary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Fig. </w:t>
      </w:r>
      <w:r w:rsidR="00DD6F6D">
        <w:rPr>
          <w:rFonts w:ascii="Times New Roman" w:eastAsia="ＭＳ 明朝" w:hAnsi="Times New Roman" w:cs="Times New Roman" w:hint="eastAsia"/>
          <w:color w:val="000000" w:themeColor="text1"/>
          <w:kern w:val="1"/>
        </w:rPr>
        <w:t>S</w:t>
      </w:r>
      <w:r w:rsidR="00885597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1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b). Using this </w:t>
      </w:r>
      <w:proofErr w:type="spellStart"/>
      <w:r w:rsidR="00535358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iCell</w:t>
      </w:r>
      <w:proofErr w:type="spellEnd"/>
      <w:r w:rsidR="00535358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-SELEX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system, we screen</w:t>
      </w:r>
      <w:r w:rsidR="00D86566">
        <w:rPr>
          <w:rFonts w:ascii="Times New Roman" w:eastAsia="ＭＳ 明朝" w:hAnsi="Times New Roman" w:cs="Times New Roman"/>
          <w:color w:val="000000" w:themeColor="text1"/>
          <w:kern w:val="1"/>
        </w:rPr>
        <w:t>ed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</w:t>
      </w:r>
      <w:r w:rsidR="00D86566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for </w:t>
      </w:r>
      <w:proofErr w:type="spellStart"/>
      <w:r w:rsidR="00357333">
        <w:rPr>
          <w:rFonts w:ascii="Times New Roman" w:eastAsia="ＭＳ 明朝" w:hAnsi="Times New Roman" w:cs="Times New Roman"/>
          <w:color w:val="000000" w:themeColor="text1"/>
          <w:kern w:val="1"/>
        </w:rPr>
        <w:t>ss</w:t>
      </w:r>
      <w:r w:rsidR="00A7494D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DNA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s</w:t>
      </w:r>
      <w:proofErr w:type="spellEnd"/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</w:t>
      </w:r>
      <w:r w:rsidR="00D86566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binding </w:t>
      </w:r>
      <w:r w:rsidR="005C672C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to 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MOR. To determine the endpoint of the screening cycles, we monitored the enrichment process of the MOR-binding </w:t>
      </w:r>
      <w:proofErr w:type="spellStart"/>
      <w:r w:rsidR="00357333">
        <w:rPr>
          <w:rFonts w:ascii="Times New Roman" w:eastAsia="ＭＳ 明朝" w:hAnsi="Times New Roman" w:cs="Times New Roman"/>
          <w:color w:val="000000" w:themeColor="text1"/>
          <w:kern w:val="1"/>
        </w:rPr>
        <w:t>ss</w:t>
      </w:r>
      <w:r w:rsidR="00A7494D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DNA</w:t>
      </w:r>
      <w:r w:rsidR="00357333">
        <w:rPr>
          <w:rFonts w:ascii="Times New Roman" w:eastAsia="ＭＳ 明朝" w:hAnsi="Times New Roman" w:cs="Times New Roman"/>
          <w:color w:val="000000" w:themeColor="text1"/>
          <w:kern w:val="1"/>
        </w:rPr>
        <w:t>s</w:t>
      </w:r>
      <w:proofErr w:type="spellEnd"/>
      <w:r w:rsidR="00B00AA3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by analyzing the </w:t>
      </w:r>
      <w:r w:rsidR="007A59DA" w:rsidRPr="00DF14AE">
        <w:rPr>
          <w:rFonts w:ascii="Times New Roman" w:eastAsia="ＭＳ 明朝" w:hAnsi="Times New Roman" w:cs="Times New Roman" w:hint="eastAsia"/>
          <w:color w:val="000000" w:themeColor="text1"/>
          <w:kern w:val="1"/>
        </w:rPr>
        <w:t>c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hanges in the melting</w:t>
      </w:r>
      <w:r w:rsidR="00F0063B">
        <w:rPr>
          <w:rFonts w:ascii="Times New Roman" w:eastAsia="ＭＳ 明朝" w:hAnsi="Times New Roman" w:cs="Times New Roman"/>
          <w:color w:val="000000" w:themeColor="text1"/>
          <w:kern w:val="1"/>
        </w:rPr>
        <w:t>-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curve profiles every three cycles</w:t>
      </w:r>
      <w:r w:rsidR="001B29C7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. We decided to terminate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the enrichment process at </w:t>
      </w:r>
      <w:r w:rsidR="00F0063B">
        <w:rPr>
          <w:rFonts w:ascii="Times New Roman" w:eastAsia="ＭＳ 明朝" w:hAnsi="Times New Roman" w:cs="Times New Roman"/>
          <w:color w:val="000000" w:themeColor="text1"/>
          <w:kern w:val="1"/>
        </w:rPr>
        <w:t>R</w:t>
      </w:r>
      <w:r w:rsidR="00D86566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ound 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24</w:t>
      </w:r>
      <w:r w:rsidR="001B29C7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based on the</w:t>
      </w:r>
      <w:r w:rsidR="00D86566">
        <w:rPr>
          <w:rFonts w:ascii="Times New Roman" w:eastAsia="ＭＳ 明朝" w:hAnsi="Times New Roman" w:cs="Times New Roman"/>
          <w:color w:val="000000" w:themeColor="text1"/>
          <w:kern w:val="1"/>
        </w:rPr>
        <w:t>se</w:t>
      </w:r>
      <w:r w:rsidR="001B29C7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profiles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(Supplement</w:t>
      </w:r>
      <w:r w:rsidR="00D86566">
        <w:rPr>
          <w:rFonts w:ascii="Times New Roman" w:eastAsia="ＭＳ 明朝" w:hAnsi="Times New Roman" w:cs="Times New Roman"/>
          <w:color w:val="000000" w:themeColor="text1"/>
          <w:kern w:val="1"/>
        </w:rPr>
        <w:t>ary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 xml:space="preserve"> Fig. </w:t>
      </w:r>
      <w:r w:rsidR="00DD6F6D">
        <w:rPr>
          <w:rFonts w:ascii="Times New Roman" w:eastAsia="ＭＳ 明朝" w:hAnsi="Times New Roman" w:cs="Times New Roman" w:hint="eastAsia"/>
          <w:color w:val="000000" w:themeColor="text1"/>
          <w:kern w:val="1"/>
        </w:rPr>
        <w:t>S</w:t>
      </w:r>
      <w:r w:rsidR="00885597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1</w:t>
      </w:r>
      <w:r w:rsidR="007A59DA" w:rsidRPr="00DF14AE">
        <w:rPr>
          <w:rFonts w:ascii="Times New Roman" w:eastAsia="ＭＳ 明朝" w:hAnsi="Times New Roman" w:cs="Times New Roman"/>
          <w:color w:val="000000" w:themeColor="text1"/>
          <w:kern w:val="1"/>
        </w:rPr>
        <w:t>c).</w:t>
      </w:r>
    </w:p>
    <w:p w14:paraId="34625723" w14:textId="77777777" w:rsidR="00027759" w:rsidRDefault="00027759" w:rsidP="00B15D20">
      <w:pPr>
        <w:tabs>
          <w:tab w:val="left" w:pos="712"/>
        </w:tabs>
        <w:autoSpaceDE w:val="0"/>
        <w:autoSpaceDN w:val="0"/>
        <w:adjustRightInd w:val="0"/>
        <w:spacing w:line="480" w:lineRule="auto"/>
        <w:jc w:val="both"/>
        <w:rPr>
          <w:rFonts w:ascii="Times New Roman" w:eastAsia="ＭＳ 明朝" w:hAnsi="Times New Roman" w:cs="Times New Roman"/>
          <w:color w:val="000000" w:themeColor="text1"/>
          <w:kern w:val="1"/>
        </w:rPr>
      </w:pPr>
    </w:p>
    <w:p w14:paraId="6086D848" w14:textId="0C82DC46" w:rsidR="00027759" w:rsidRPr="002F625D" w:rsidRDefault="00027759" w:rsidP="00B15D20">
      <w:pPr>
        <w:tabs>
          <w:tab w:val="left" w:pos="712"/>
        </w:tabs>
        <w:autoSpaceDE w:val="0"/>
        <w:autoSpaceDN w:val="0"/>
        <w:adjustRightInd w:val="0"/>
        <w:spacing w:line="480" w:lineRule="auto"/>
        <w:jc w:val="both"/>
        <w:rPr>
          <w:rFonts w:ascii="Times New Roman" w:eastAsia="ＭＳ 明朝" w:hAnsi="Times New Roman" w:cs="Times New Roman"/>
          <w:b/>
          <w:bCs/>
          <w:color w:val="000000" w:themeColor="text1"/>
          <w:kern w:val="1"/>
        </w:rPr>
      </w:pPr>
      <w:r w:rsidRPr="002F625D">
        <w:rPr>
          <w:rFonts w:ascii="Times New Roman" w:eastAsia="ＭＳ 明朝" w:hAnsi="Times New Roman" w:cs="Times New Roman" w:hint="eastAsia"/>
          <w:b/>
          <w:bCs/>
          <w:color w:val="000000" w:themeColor="text1"/>
          <w:kern w:val="1"/>
        </w:rPr>
        <w:t>PCR primers</w:t>
      </w:r>
    </w:p>
    <w:p w14:paraId="210165AE" w14:textId="368381E6" w:rsidR="00027759" w:rsidRDefault="00027759" w:rsidP="00B15D20">
      <w:pPr>
        <w:tabs>
          <w:tab w:val="left" w:pos="712"/>
        </w:tabs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eastAsia="ＭＳ 明朝" w:hAnsi="Times New Roman" w:cs="Times New Roman"/>
          <w:color w:val="000000" w:themeColor="text1"/>
          <w:kern w:val="1"/>
        </w:rPr>
        <w:t>All PCR primers used in this study are listed in Supplementary Table S1.</w:t>
      </w:r>
    </w:p>
    <w:p w14:paraId="4931AE0F" w14:textId="4AC3511B" w:rsidR="007A3392" w:rsidRPr="00DF14AE" w:rsidRDefault="00F27C08" w:rsidP="002F625D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3C6908B9" w14:textId="380E978C" w:rsidR="00283129" w:rsidRDefault="004113A8" w:rsidP="00FB06B9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4113A8">
        <w:rPr>
          <w:rFonts w:ascii="Times New Roman" w:hAnsi="Times New Roman" w:cs="Times New Roman"/>
          <w:b/>
          <w:bCs/>
          <w:noProof/>
          <w:color w:val="000000" w:themeColor="text1"/>
        </w:rPr>
        <w:lastRenderedPageBreak/>
        <w:drawing>
          <wp:inline distT="0" distB="0" distL="0" distR="0" wp14:anchorId="75FAE7FA" wp14:editId="7F59DABF">
            <wp:extent cx="4318466" cy="6803280"/>
            <wp:effectExtent l="0" t="0" r="0" b="0"/>
            <wp:docPr id="15078732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732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8466" cy="680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A831F" w14:textId="6DD71FCB" w:rsidR="001E4EB7" w:rsidRPr="00DF14AE" w:rsidRDefault="00DD6F6D" w:rsidP="00E42A58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</w:rPr>
        <w:t xml:space="preserve">Supplementary </w:t>
      </w:r>
      <w:r w:rsidR="00FA0E11" w:rsidRPr="00DF14AE">
        <w:rPr>
          <w:rFonts w:ascii="Times New Roman" w:hAnsi="Times New Roman" w:cs="Times New Roman"/>
          <w:b/>
          <w:bCs/>
          <w:color w:val="000000" w:themeColor="text1"/>
        </w:rPr>
        <w:t xml:space="preserve">Fig. </w:t>
      </w:r>
      <w:r w:rsidR="00D94B10" w:rsidRPr="00DF14AE">
        <w:rPr>
          <w:rFonts w:ascii="Times New Roman" w:hAnsi="Times New Roman" w:cs="Times New Roman"/>
          <w:b/>
          <w:bCs/>
          <w:color w:val="000000" w:themeColor="text1"/>
        </w:rPr>
        <w:t>S</w:t>
      </w:r>
      <w:r w:rsidR="00FA0E11" w:rsidRPr="00DF14AE">
        <w:rPr>
          <w:rFonts w:ascii="Times New Roman" w:hAnsi="Times New Roman" w:cs="Times New Roman"/>
          <w:b/>
          <w:bCs/>
          <w:color w:val="000000" w:themeColor="text1"/>
        </w:rPr>
        <w:t>1</w:t>
      </w:r>
      <w:r w:rsidR="00D86566">
        <w:rPr>
          <w:rFonts w:ascii="Times New Roman" w:hAnsi="Times New Roman" w:cs="Times New Roman"/>
          <w:b/>
          <w:bCs/>
          <w:color w:val="000000" w:themeColor="text1"/>
        </w:rPr>
        <w:t xml:space="preserve">: </w:t>
      </w:r>
      <w:r w:rsidR="007E578A" w:rsidRPr="00DF14AE">
        <w:rPr>
          <w:rFonts w:ascii="Times New Roman" w:hAnsi="Times New Roman" w:cs="Times New Roman"/>
          <w:b/>
          <w:bCs/>
          <w:color w:val="000000" w:themeColor="text1"/>
        </w:rPr>
        <w:t xml:space="preserve">Screening </w:t>
      </w:r>
      <w:r w:rsidR="00FE380B" w:rsidRPr="00DF14AE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 xml:space="preserve">of </w:t>
      </w:r>
      <w:r w:rsidR="002B793A" w:rsidRPr="00DF14AE">
        <w:rPr>
          <w:rFonts w:ascii="Times New Roman" w:hAnsi="Times New Roman" w:cs="Times New Roman"/>
          <w:b/>
          <w:bCs/>
          <w:color w:val="000000" w:themeColor="text1"/>
        </w:rPr>
        <w:t>MOR</w:t>
      </w:r>
      <w:r w:rsidR="00890E87" w:rsidRPr="00DF14AE">
        <w:rPr>
          <w:rFonts w:ascii="Times New Roman" w:hAnsi="Times New Roman" w:cs="Times New Roman"/>
          <w:b/>
          <w:bCs/>
          <w:color w:val="000000" w:themeColor="text1"/>
        </w:rPr>
        <w:t>-specific DNA</w:t>
      </w:r>
      <w:r w:rsidR="007E578A" w:rsidRPr="00DF14AE">
        <w:rPr>
          <w:rFonts w:ascii="Times New Roman" w:hAnsi="Times New Roman" w:cs="Times New Roman"/>
          <w:b/>
          <w:bCs/>
          <w:color w:val="000000" w:themeColor="text1"/>
        </w:rPr>
        <w:t xml:space="preserve"> aptamers</w:t>
      </w:r>
      <w:r w:rsidR="00FE380B" w:rsidRPr="00DF14AE">
        <w:rPr>
          <w:rFonts w:ascii="Times New Roman" w:hAnsi="Times New Roman" w:cs="Times New Roman"/>
          <w:b/>
          <w:bCs/>
          <w:color w:val="000000" w:themeColor="text1"/>
        </w:rPr>
        <w:t xml:space="preserve"> by </w:t>
      </w:r>
      <w:proofErr w:type="spellStart"/>
      <w:r w:rsidR="00535358" w:rsidRPr="00DF14AE">
        <w:rPr>
          <w:rFonts w:ascii="Times New Roman" w:hAnsi="Times New Roman" w:cs="Times New Roman"/>
          <w:b/>
          <w:bCs/>
          <w:color w:val="000000" w:themeColor="text1"/>
        </w:rPr>
        <w:t>iCell</w:t>
      </w:r>
      <w:proofErr w:type="spellEnd"/>
      <w:r w:rsidR="00535358" w:rsidRPr="00DF14AE">
        <w:rPr>
          <w:rFonts w:ascii="Times New Roman" w:hAnsi="Times New Roman" w:cs="Times New Roman"/>
          <w:b/>
          <w:bCs/>
          <w:color w:val="000000" w:themeColor="text1"/>
        </w:rPr>
        <w:t>-SELEX</w:t>
      </w:r>
      <w:r w:rsidR="00D86566">
        <w:rPr>
          <w:rFonts w:ascii="Times New Roman" w:hAnsi="Times New Roman" w:cs="Times New Roman"/>
          <w:b/>
          <w:bCs/>
          <w:color w:val="000000" w:themeColor="text1"/>
        </w:rPr>
        <w:t>.</w:t>
      </w:r>
    </w:p>
    <w:p w14:paraId="4EC61957" w14:textId="5A510D40" w:rsidR="00D91F4F" w:rsidRDefault="00FA0E11" w:rsidP="00E42A58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  <w:r w:rsidRPr="00DF14AE">
        <w:rPr>
          <w:rFonts w:ascii="Times New Roman" w:hAnsi="Times New Roman" w:cs="Times New Roman"/>
          <w:b/>
          <w:bCs/>
          <w:color w:val="000000" w:themeColor="text1"/>
        </w:rPr>
        <w:t>a</w:t>
      </w:r>
      <w:r w:rsidR="00890E87" w:rsidRPr="00DF14AE">
        <w:rPr>
          <w:rFonts w:ascii="Times New Roman" w:hAnsi="Times New Roman" w:cs="Times New Roman"/>
          <w:b/>
          <w:bCs/>
          <w:color w:val="000000" w:themeColor="text1"/>
        </w:rPr>
        <w:t>,</w:t>
      </w:r>
      <w:r w:rsidR="005E78FE" w:rsidRPr="00DF14AE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890E87" w:rsidRPr="00DF14AE">
        <w:rPr>
          <w:rFonts w:ascii="Times New Roman" w:hAnsi="Times New Roman" w:cs="Times New Roman"/>
          <w:color w:val="000000" w:themeColor="text1"/>
        </w:rPr>
        <w:t xml:space="preserve">Overview of </w:t>
      </w:r>
      <w:proofErr w:type="spellStart"/>
      <w:r w:rsidR="00535358" w:rsidRPr="00DF14AE">
        <w:rPr>
          <w:rFonts w:ascii="Times New Roman" w:hAnsi="Times New Roman" w:cs="Times New Roman"/>
          <w:color w:val="000000" w:themeColor="text1"/>
        </w:rPr>
        <w:t>iCell</w:t>
      </w:r>
      <w:proofErr w:type="spellEnd"/>
      <w:r w:rsidR="00535358" w:rsidRPr="00DF14AE">
        <w:rPr>
          <w:rFonts w:ascii="Times New Roman" w:hAnsi="Times New Roman" w:cs="Times New Roman"/>
          <w:color w:val="000000" w:themeColor="text1"/>
        </w:rPr>
        <w:t>-SELEX</w:t>
      </w:r>
      <w:r w:rsidR="00890E87" w:rsidRPr="00DF14AE">
        <w:rPr>
          <w:rFonts w:ascii="Times New Roman" w:hAnsi="Times New Roman" w:cs="Times New Roman"/>
          <w:color w:val="000000" w:themeColor="text1"/>
        </w:rPr>
        <w:t xml:space="preserve"> for </w:t>
      </w:r>
      <w:r w:rsidR="00402BE2" w:rsidRPr="00DF14AE">
        <w:rPr>
          <w:rFonts w:ascii="Times New Roman" w:hAnsi="Times New Roman" w:cs="Times New Roman"/>
          <w:color w:val="000000" w:themeColor="text1"/>
        </w:rPr>
        <w:t>selecting</w:t>
      </w:r>
      <w:r w:rsidR="00890E87" w:rsidRPr="00DF14AE">
        <w:rPr>
          <w:rFonts w:ascii="Times New Roman" w:hAnsi="Times New Roman" w:cs="Times New Roman"/>
          <w:color w:val="000000" w:themeColor="text1"/>
        </w:rPr>
        <w:t xml:space="preserve"> </w:t>
      </w:r>
      <w:r w:rsidR="00D91091" w:rsidRPr="00DF14AE">
        <w:rPr>
          <w:rFonts w:ascii="Times New Roman" w:hAnsi="Times New Roman" w:cs="Times New Roman"/>
          <w:color w:val="000000" w:themeColor="text1"/>
        </w:rPr>
        <w:t>MOR-specific</w:t>
      </w:r>
      <w:r w:rsidR="00890E87" w:rsidRPr="00DF14AE">
        <w:rPr>
          <w:rFonts w:ascii="Times New Roman" w:hAnsi="Times New Roman" w:cs="Times New Roman"/>
          <w:color w:val="000000" w:themeColor="text1"/>
        </w:rPr>
        <w:t xml:space="preserve"> DNA aptamer</w:t>
      </w:r>
      <w:r w:rsidR="00402BE2" w:rsidRPr="00DF14AE">
        <w:rPr>
          <w:rFonts w:ascii="Times New Roman" w:hAnsi="Times New Roman" w:cs="Times New Roman"/>
          <w:color w:val="000000" w:themeColor="text1"/>
        </w:rPr>
        <w:t>s</w:t>
      </w:r>
      <w:r w:rsidR="00890E87" w:rsidRPr="00DF14AE">
        <w:rPr>
          <w:rFonts w:ascii="Times New Roman" w:hAnsi="Times New Roman" w:cs="Times New Roman"/>
          <w:color w:val="000000" w:themeColor="text1"/>
        </w:rPr>
        <w:t xml:space="preserve">. </w:t>
      </w:r>
      <w:r w:rsidR="00890E87" w:rsidRPr="00DF14AE">
        <w:rPr>
          <w:rFonts w:ascii="Times New Roman" w:hAnsi="Times New Roman" w:cs="Times New Roman"/>
          <w:b/>
          <w:bCs/>
          <w:color w:val="000000" w:themeColor="text1"/>
        </w:rPr>
        <w:t>b</w:t>
      </w:r>
      <w:r w:rsidR="00890E87" w:rsidRPr="00DF14AE">
        <w:rPr>
          <w:rFonts w:ascii="Times New Roman" w:hAnsi="Times New Roman" w:cs="Times New Roman"/>
          <w:color w:val="000000" w:themeColor="text1"/>
        </w:rPr>
        <w:t xml:space="preserve">, </w:t>
      </w:r>
      <w:r w:rsidR="0098773E" w:rsidRPr="00DF14AE">
        <w:rPr>
          <w:rFonts w:ascii="Times New Roman" w:hAnsi="Times New Roman" w:cs="Times New Roman"/>
          <w:color w:val="000000" w:themeColor="text1"/>
        </w:rPr>
        <w:t>S</w:t>
      </w:r>
      <w:r w:rsidR="00890E87" w:rsidRPr="00DF14AE">
        <w:rPr>
          <w:rFonts w:ascii="Times New Roman" w:hAnsi="Times New Roman" w:cs="Times New Roman"/>
          <w:color w:val="000000" w:themeColor="text1"/>
        </w:rPr>
        <w:t xml:space="preserve">creening conditions for each cycle of </w:t>
      </w:r>
      <w:proofErr w:type="spellStart"/>
      <w:r w:rsidR="00535358" w:rsidRPr="00DF14AE">
        <w:rPr>
          <w:rFonts w:ascii="Times New Roman" w:hAnsi="Times New Roman" w:cs="Times New Roman"/>
          <w:color w:val="000000" w:themeColor="text1"/>
        </w:rPr>
        <w:t>iCell</w:t>
      </w:r>
      <w:proofErr w:type="spellEnd"/>
      <w:r w:rsidR="00535358" w:rsidRPr="00DF14AE">
        <w:rPr>
          <w:rFonts w:ascii="Times New Roman" w:hAnsi="Times New Roman" w:cs="Times New Roman"/>
          <w:color w:val="000000" w:themeColor="text1"/>
        </w:rPr>
        <w:t>-SELEX</w:t>
      </w:r>
      <w:r w:rsidR="00890E87" w:rsidRPr="00DF14AE">
        <w:rPr>
          <w:rFonts w:ascii="Times New Roman" w:hAnsi="Times New Roman" w:cs="Times New Roman"/>
          <w:color w:val="000000" w:themeColor="text1"/>
        </w:rPr>
        <w:t xml:space="preserve">. </w:t>
      </w:r>
      <w:r w:rsidR="00402BE2" w:rsidRPr="00DF14AE">
        <w:rPr>
          <w:rFonts w:ascii="Times New Roman" w:hAnsi="Times New Roman" w:cs="Times New Roman"/>
          <w:b/>
          <w:bCs/>
          <w:color w:val="000000" w:themeColor="text1"/>
        </w:rPr>
        <w:t>c</w:t>
      </w:r>
      <w:r w:rsidR="00890E87" w:rsidRPr="00DF14AE">
        <w:rPr>
          <w:rFonts w:ascii="Times New Roman" w:hAnsi="Times New Roman" w:cs="Times New Roman"/>
          <w:color w:val="000000" w:themeColor="text1"/>
        </w:rPr>
        <w:t xml:space="preserve">, Results of </w:t>
      </w:r>
      <w:r w:rsidR="0098773E" w:rsidRPr="00DF14AE">
        <w:rPr>
          <w:rFonts w:ascii="Times New Roman" w:hAnsi="Times New Roman" w:cs="Times New Roman"/>
          <w:color w:val="000000" w:themeColor="text1"/>
        </w:rPr>
        <w:t xml:space="preserve">the </w:t>
      </w:r>
      <w:r w:rsidR="00890E87" w:rsidRPr="00DF14AE">
        <w:rPr>
          <w:rFonts w:ascii="Times New Roman" w:hAnsi="Times New Roman" w:cs="Times New Roman"/>
          <w:color w:val="000000" w:themeColor="text1"/>
        </w:rPr>
        <w:t>melting</w:t>
      </w:r>
      <w:r w:rsidR="00D86566">
        <w:rPr>
          <w:rFonts w:ascii="Times New Roman" w:hAnsi="Times New Roman" w:cs="Times New Roman"/>
          <w:color w:val="000000" w:themeColor="text1"/>
        </w:rPr>
        <w:t>-</w:t>
      </w:r>
      <w:r w:rsidR="00890E87" w:rsidRPr="00DF14AE">
        <w:rPr>
          <w:rFonts w:ascii="Times New Roman" w:hAnsi="Times New Roman" w:cs="Times New Roman"/>
          <w:color w:val="000000" w:themeColor="text1"/>
        </w:rPr>
        <w:t xml:space="preserve">curve analysis of </w:t>
      </w:r>
      <w:r w:rsidR="00D86566">
        <w:rPr>
          <w:rFonts w:ascii="Times New Roman" w:hAnsi="Times New Roman" w:cs="Times New Roman"/>
          <w:color w:val="000000" w:themeColor="text1"/>
        </w:rPr>
        <w:t xml:space="preserve">the </w:t>
      </w:r>
      <w:r w:rsidR="00890E87" w:rsidRPr="00DF14AE">
        <w:rPr>
          <w:rFonts w:ascii="Times New Roman" w:hAnsi="Times New Roman" w:cs="Times New Roman"/>
          <w:color w:val="000000" w:themeColor="text1"/>
        </w:rPr>
        <w:t xml:space="preserve">enriched </w:t>
      </w:r>
      <w:r w:rsidR="00357333">
        <w:rPr>
          <w:rFonts w:ascii="Times New Roman" w:hAnsi="Times New Roman" w:cs="Times New Roman"/>
          <w:color w:val="000000" w:themeColor="text1"/>
        </w:rPr>
        <w:t>ss</w:t>
      </w:r>
      <w:r w:rsidR="00890E87" w:rsidRPr="00DF14AE">
        <w:rPr>
          <w:rFonts w:ascii="Times New Roman" w:hAnsi="Times New Roman" w:cs="Times New Roman"/>
          <w:color w:val="000000" w:themeColor="text1"/>
        </w:rPr>
        <w:t xml:space="preserve">DNA pools in each </w:t>
      </w:r>
      <w:r w:rsidR="00704E04" w:rsidRPr="00DF14AE">
        <w:rPr>
          <w:rFonts w:ascii="Times New Roman" w:hAnsi="Times New Roman" w:cs="Times New Roman"/>
          <w:color w:val="000000" w:themeColor="text1"/>
        </w:rPr>
        <w:t xml:space="preserve">cycle </w:t>
      </w:r>
      <w:r w:rsidR="00890E87" w:rsidRPr="00DF14AE">
        <w:rPr>
          <w:rFonts w:ascii="Times New Roman" w:hAnsi="Times New Roman" w:cs="Times New Roman"/>
          <w:color w:val="000000" w:themeColor="text1"/>
        </w:rPr>
        <w:t xml:space="preserve">of </w:t>
      </w:r>
      <w:proofErr w:type="spellStart"/>
      <w:r w:rsidR="00535358" w:rsidRPr="00DF14AE">
        <w:rPr>
          <w:rFonts w:ascii="Times New Roman" w:hAnsi="Times New Roman" w:cs="Times New Roman"/>
          <w:color w:val="000000" w:themeColor="text1"/>
        </w:rPr>
        <w:t>iCell</w:t>
      </w:r>
      <w:proofErr w:type="spellEnd"/>
      <w:r w:rsidR="00535358" w:rsidRPr="00DF14AE">
        <w:rPr>
          <w:rFonts w:ascii="Times New Roman" w:hAnsi="Times New Roman" w:cs="Times New Roman"/>
          <w:color w:val="000000" w:themeColor="text1"/>
        </w:rPr>
        <w:t>-SELEX</w:t>
      </w:r>
      <w:r w:rsidR="00890E87" w:rsidRPr="00DF14AE">
        <w:rPr>
          <w:rFonts w:ascii="Times New Roman" w:hAnsi="Times New Roman" w:cs="Times New Roman"/>
          <w:color w:val="000000" w:themeColor="text1"/>
        </w:rPr>
        <w:t xml:space="preserve">. The </w:t>
      </w:r>
      <w:r w:rsidR="00D86566" w:rsidRPr="00DF14AE">
        <w:rPr>
          <w:rFonts w:ascii="Times New Roman" w:hAnsi="Times New Roman" w:cs="Times New Roman"/>
          <w:color w:val="000000" w:themeColor="text1"/>
        </w:rPr>
        <w:t>melting</w:t>
      </w:r>
      <w:r w:rsidR="00D86566">
        <w:rPr>
          <w:rFonts w:ascii="Times New Roman" w:hAnsi="Times New Roman" w:cs="Times New Roman"/>
          <w:color w:val="000000" w:themeColor="text1"/>
        </w:rPr>
        <w:t>-</w:t>
      </w:r>
      <w:r w:rsidR="00890E87" w:rsidRPr="00DF14AE">
        <w:rPr>
          <w:rFonts w:ascii="Times New Roman" w:hAnsi="Times New Roman" w:cs="Times New Roman"/>
          <w:color w:val="000000" w:themeColor="text1"/>
        </w:rPr>
        <w:t>curve profile</w:t>
      </w:r>
      <w:r w:rsidR="00DD6DB0" w:rsidRPr="00DF14AE">
        <w:rPr>
          <w:rFonts w:ascii="Times New Roman" w:hAnsi="Times New Roman" w:cs="Times New Roman"/>
          <w:color w:val="000000" w:themeColor="text1"/>
        </w:rPr>
        <w:t xml:space="preserve"> </w:t>
      </w:r>
      <w:r w:rsidR="00890E87" w:rsidRPr="00DF14AE">
        <w:rPr>
          <w:rFonts w:ascii="Times New Roman" w:hAnsi="Times New Roman" w:cs="Times New Roman"/>
          <w:color w:val="000000" w:themeColor="text1"/>
        </w:rPr>
        <w:t xml:space="preserve">drastically changed after </w:t>
      </w:r>
      <w:r w:rsidR="00DD6DB0" w:rsidRPr="00DF14AE">
        <w:rPr>
          <w:rFonts w:ascii="Times New Roman" w:hAnsi="Times New Roman" w:cs="Times New Roman"/>
          <w:color w:val="000000" w:themeColor="text1"/>
        </w:rPr>
        <w:t xml:space="preserve">Round </w:t>
      </w:r>
      <w:r w:rsidR="00890E87" w:rsidRPr="00DF14AE">
        <w:rPr>
          <w:rFonts w:ascii="Times New Roman" w:hAnsi="Times New Roman" w:cs="Times New Roman"/>
          <w:color w:val="000000" w:themeColor="text1"/>
        </w:rPr>
        <w:t>2</w:t>
      </w:r>
      <w:r w:rsidR="00DD6DB0" w:rsidRPr="00DF14AE">
        <w:rPr>
          <w:rFonts w:ascii="Times New Roman" w:hAnsi="Times New Roman" w:cs="Times New Roman"/>
          <w:color w:val="000000" w:themeColor="text1"/>
        </w:rPr>
        <w:t>4</w:t>
      </w:r>
      <w:r w:rsidR="00402BE2" w:rsidRPr="00DF14AE">
        <w:rPr>
          <w:rFonts w:ascii="Times New Roman" w:hAnsi="Times New Roman" w:cs="Times New Roman"/>
          <w:color w:val="000000" w:themeColor="text1"/>
        </w:rPr>
        <w:t>.</w:t>
      </w:r>
      <w:r w:rsidR="00D91F4F">
        <w:rPr>
          <w:rFonts w:ascii="Times New Roman" w:hAnsi="Times New Roman" w:cs="Times New Roman"/>
          <w:color w:val="000000" w:themeColor="text1"/>
        </w:rPr>
        <w:br w:type="page"/>
      </w:r>
    </w:p>
    <w:p w14:paraId="6A8DDFA8" w14:textId="6863E3AF" w:rsidR="00890E87" w:rsidRPr="00DF14AE" w:rsidRDefault="00355115" w:rsidP="00FB06B9">
      <w:pPr>
        <w:pStyle w:val="a4"/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</w:tabs>
        <w:spacing w:before="0" w:line="480" w:lineRule="auto"/>
        <w:jc w:val="center"/>
        <w:rPr>
          <w:rFonts w:ascii="Times New Roman" w:hAnsi="Times New Roman" w:cs="Times New Roman" w:hint="default"/>
          <w:color w:val="000000" w:themeColor="text1"/>
          <w:lang w:val="en-US"/>
        </w:rPr>
      </w:pPr>
      <w:r w:rsidRPr="00355115">
        <w:rPr>
          <w:rFonts w:ascii="Times New Roman" w:hAnsi="Times New Roman" w:cs="Times New Roman"/>
          <w:noProof/>
          <w:color w:val="000000" w:themeColor="text1"/>
          <w:lang w:val="en-US"/>
        </w:rPr>
        <w:lastRenderedPageBreak/>
        <w:drawing>
          <wp:inline distT="0" distB="0" distL="0" distR="0" wp14:anchorId="5B22A430" wp14:editId="0272252C">
            <wp:extent cx="4680000" cy="5089619"/>
            <wp:effectExtent l="0" t="0" r="0" b="0"/>
            <wp:docPr id="15815072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0729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08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1F71F" w14:textId="77777777" w:rsidR="00DD6F6D" w:rsidRDefault="00DD6F6D" w:rsidP="00E63F17">
      <w:pPr>
        <w:pStyle w:val="a4"/>
        <w:spacing w:line="480" w:lineRule="auto"/>
        <w:jc w:val="both"/>
        <w:rPr>
          <w:rFonts w:ascii="Times New Roman" w:hAnsi="Times New Roman" w:cs="Times New Roman" w:hint="default"/>
          <w:b/>
          <w:bCs/>
          <w:color w:val="000000" w:themeColor="text1"/>
          <w:lang w:val="en-US"/>
        </w:rPr>
      </w:pPr>
      <w:r w:rsidRPr="00D40633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Supplementary </w:t>
      </w:r>
      <w:r w:rsidR="00402BE2" w:rsidRPr="00DF14AE">
        <w:rPr>
          <w:rFonts w:ascii="Times New Roman" w:hAnsi="Times New Roman" w:cs="Times New Roman" w:hint="default"/>
          <w:b/>
          <w:bCs/>
          <w:color w:val="000000" w:themeColor="text1"/>
          <w:lang w:val="en-US"/>
        </w:rPr>
        <w:t xml:space="preserve">Fig. </w:t>
      </w:r>
      <w:r w:rsidR="00D94B10" w:rsidRPr="00DF14AE">
        <w:rPr>
          <w:rFonts w:ascii="Times New Roman" w:hAnsi="Times New Roman" w:cs="Times New Roman" w:hint="default"/>
          <w:b/>
          <w:bCs/>
          <w:color w:val="000000" w:themeColor="text1"/>
          <w:lang w:val="en-US"/>
        </w:rPr>
        <w:t>S</w:t>
      </w:r>
      <w:r w:rsidR="00402BE2" w:rsidRPr="00DF14AE">
        <w:rPr>
          <w:rFonts w:ascii="Times New Roman" w:hAnsi="Times New Roman" w:cs="Times New Roman" w:hint="default"/>
          <w:b/>
          <w:bCs/>
          <w:color w:val="000000" w:themeColor="text1"/>
          <w:lang w:val="en-US"/>
        </w:rPr>
        <w:t>2</w:t>
      </w:r>
      <w:r w:rsidR="00D86566">
        <w:rPr>
          <w:rFonts w:ascii="Times New Roman" w:hAnsi="Times New Roman" w:cs="Times New Roman" w:hint="default"/>
          <w:b/>
          <w:bCs/>
          <w:color w:val="000000" w:themeColor="text1"/>
          <w:lang w:val="en-US"/>
        </w:rPr>
        <w:t xml:space="preserve">: </w:t>
      </w:r>
      <w:r w:rsidR="00402BE2" w:rsidRPr="00DF14AE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Screening </w:t>
      </w:r>
      <w:r w:rsidR="00402BE2" w:rsidRPr="00DF14AE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  <w:lang w:val="en-US"/>
        </w:rPr>
        <w:t xml:space="preserve">of </w:t>
      </w:r>
      <w:r w:rsidR="00402BE2" w:rsidRPr="00DF14AE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MOR-specific DNA aptamers by </w:t>
      </w:r>
      <w:r w:rsidR="00402BE2" w:rsidRPr="00DF14AE">
        <w:rPr>
          <w:rFonts w:ascii="Times New Roman" w:hAnsi="Times New Roman" w:cs="Times New Roman" w:hint="default"/>
          <w:b/>
          <w:bCs/>
          <w:color w:val="000000" w:themeColor="text1"/>
          <w:lang w:val="en-US"/>
        </w:rPr>
        <w:t>EV-</w:t>
      </w:r>
      <w:r w:rsidR="00402BE2" w:rsidRPr="00DF14AE">
        <w:rPr>
          <w:rFonts w:ascii="Times New Roman" w:hAnsi="Times New Roman" w:cs="Times New Roman"/>
          <w:b/>
          <w:bCs/>
          <w:color w:val="000000" w:themeColor="text1"/>
          <w:lang w:val="en-US"/>
        </w:rPr>
        <w:t>SELEX</w:t>
      </w:r>
      <w:r w:rsidR="00D86566">
        <w:rPr>
          <w:rFonts w:ascii="Times New Roman" w:hAnsi="Times New Roman" w:cs="Times New Roman" w:hint="default"/>
          <w:b/>
          <w:bCs/>
          <w:color w:val="000000" w:themeColor="text1"/>
          <w:lang w:val="en-US"/>
        </w:rPr>
        <w:t xml:space="preserve">. </w:t>
      </w:r>
    </w:p>
    <w:p w14:paraId="2702D8F1" w14:textId="3086647C" w:rsidR="00D91F4F" w:rsidRDefault="00402BE2" w:rsidP="00E63F17">
      <w:pPr>
        <w:pStyle w:val="a4"/>
        <w:spacing w:line="480" w:lineRule="auto"/>
        <w:jc w:val="both"/>
        <w:rPr>
          <w:rFonts w:ascii="Times New Roman" w:hAnsi="Times New Roman" w:cs="Times New Roman" w:hint="default"/>
          <w:color w:val="000000" w:themeColor="text1"/>
          <w:lang w:val="en-US"/>
        </w:rPr>
      </w:pPr>
      <w:proofErr w:type="gramStart"/>
      <w:r w:rsidRPr="00DF14AE">
        <w:rPr>
          <w:rFonts w:ascii="Times New Roman" w:hAnsi="Times New Roman" w:cs="Times New Roman" w:hint="default"/>
          <w:b/>
          <w:bCs/>
          <w:color w:val="000000" w:themeColor="text1"/>
          <w:lang w:val="en-US"/>
        </w:rPr>
        <w:t>a</w:t>
      </w:r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>,</w:t>
      </w:r>
      <w:proofErr w:type="gramEnd"/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 xml:space="preserve"> Screening condition</w:t>
      </w:r>
      <w:r w:rsidR="00D86566">
        <w:rPr>
          <w:rFonts w:ascii="Times New Roman" w:hAnsi="Times New Roman" w:cs="Times New Roman" w:hint="default"/>
          <w:color w:val="000000" w:themeColor="text1"/>
          <w:lang w:val="en-US"/>
        </w:rPr>
        <w:t>s</w:t>
      </w:r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 xml:space="preserve"> in each </w:t>
      </w:r>
      <w:r w:rsidR="00704E04" w:rsidRPr="00DF14AE">
        <w:rPr>
          <w:rFonts w:ascii="Times New Roman" w:hAnsi="Times New Roman" w:cs="Times New Roman" w:hint="default"/>
          <w:color w:val="000000" w:themeColor="text1"/>
          <w:lang w:val="en-US"/>
        </w:rPr>
        <w:t>round</w:t>
      </w:r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 xml:space="preserve"> of EV-SELEX to identify </w:t>
      </w:r>
      <w:r w:rsidR="00530B93" w:rsidRPr="00DF14AE">
        <w:rPr>
          <w:rFonts w:ascii="Times New Roman" w:hAnsi="Times New Roman" w:cs="Times New Roman" w:hint="default"/>
          <w:color w:val="000000" w:themeColor="text1"/>
          <w:lang w:val="en-US"/>
        </w:rPr>
        <w:t>MOR-</w:t>
      </w:r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 xml:space="preserve">specific DNA aptamers. </w:t>
      </w:r>
      <w:r w:rsidRPr="00DF14AE">
        <w:rPr>
          <w:rFonts w:ascii="Times New Roman" w:hAnsi="Times New Roman" w:cs="Times New Roman"/>
          <w:color w:val="000000" w:themeColor="text1"/>
          <w:lang w:val="en-US"/>
        </w:rPr>
        <w:t xml:space="preserve">The reaction conditions (time, temperature, </w:t>
      </w:r>
      <w:r w:rsidR="00D86566">
        <w:rPr>
          <w:rFonts w:ascii="Times New Roman" w:hAnsi="Times New Roman" w:cs="Times New Roman" w:hint="default"/>
          <w:color w:val="000000" w:themeColor="text1"/>
          <w:lang w:val="en-US"/>
        </w:rPr>
        <w:t xml:space="preserve">and </w:t>
      </w:r>
      <w:r w:rsidR="00004685" w:rsidRPr="00DF14AE">
        <w:rPr>
          <w:rFonts w:ascii="Times New Roman" w:hAnsi="Times New Roman" w:cs="Times New Roman" w:hint="default"/>
          <w:color w:val="000000" w:themeColor="text1"/>
          <w:lang w:val="en-US"/>
        </w:rPr>
        <w:t>FBS</w:t>
      </w:r>
      <w:r w:rsidRPr="00DF14AE">
        <w:rPr>
          <w:rFonts w:ascii="Times New Roman" w:hAnsi="Times New Roman" w:cs="Times New Roman"/>
          <w:color w:val="000000" w:themeColor="text1"/>
          <w:lang w:val="en-US"/>
        </w:rPr>
        <w:t xml:space="preserve"> concentration) </w:t>
      </w:r>
      <w:r w:rsidR="00697428" w:rsidRPr="00DF14AE">
        <w:rPr>
          <w:rFonts w:ascii="Times New Roman" w:hAnsi="Times New Roman" w:cs="Times New Roman"/>
          <w:color w:val="000000" w:themeColor="text1"/>
          <w:lang w:val="en-US"/>
        </w:rPr>
        <w:t xml:space="preserve">were optimized to enhance </w:t>
      </w:r>
      <w:r w:rsidR="00D86566">
        <w:rPr>
          <w:rFonts w:ascii="Times New Roman" w:hAnsi="Times New Roman" w:cs="Times New Roman" w:hint="default"/>
          <w:color w:val="000000" w:themeColor="text1"/>
          <w:lang w:val="en-US"/>
        </w:rPr>
        <w:t xml:space="preserve">the </w:t>
      </w:r>
      <w:r w:rsidR="00697428" w:rsidRPr="00DF14AE">
        <w:rPr>
          <w:rFonts w:ascii="Times New Roman" w:hAnsi="Times New Roman" w:cs="Times New Roman"/>
          <w:color w:val="000000" w:themeColor="text1"/>
          <w:lang w:val="en-US"/>
        </w:rPr>
        <w:t xml:space="preserve">screening bias </w:t>
      </w:r>
      <w:r w:rsidR="00D86566">
        <w:rPr>
          <w:rFonts w:ascii="Times New Roman" w:hAnsi="Times New Roman" w:cs="Times New Roman" w:hint="default"/>
          <w:color w:val="000000" w:themeColor="text1"/>
          <w:lang w:val="en-US"/>
        </w:rPr>
        <w:t xml:space="preserve">to </w:t>
      </w:r>
      <w:r w:rsidR="00697428" w:rsidRPr="00DF14AE">
        <w:rPr>
          <w:rFonts w:ascii="Times New Roman" w:hAnsi="Times New Roman" w:cs="Times New Roman"/>
          <w:color w:val="000000" w:themeColor="text1"/>
          <w:lang w:val="en-US"/>
        </w:rPr>
        <w:t xml:space="preserve">enrich </w:t>
      </w:r>
      <w:proofErr w:type="spellStart"/>
      <w:r w:rsidR="00357333">
        <w:rPr>
          <w:rFonts w:ascii="Times New Roman" w:hAnsi="Times New Roman" w:cs="Times New Roman" w:hint="default"/>
          <w:color w:val="000000" w:themeColor="text1"/>
          <w:lang w:val="en-US"/>
        </w:rPr>
        <w:t>ss</w:t>
      </w:r>
      <w:r w:rsidR="00697428" w:rsidRPr="00DF14AE">
        <w:rPr>
          <w:rFonts w:ascii="Times New Roman" w:hAnsi="Times New Roman" w:cs="Times New Roman"/>
          <w:color w:val="000000" w:themeColor="text1"/>
          <w:lang w:val="en-US"/>
        </w:rPr>
        <w:t>DNA</w:t>
      </w:r>
      <w:r w:rsidR="00357333">
        <w:rPr>
          <w:rFonts w:ascii="Times New Roman" w:hAnsi="Times New Roman" w:cs="Times New Roman" w:hint="default"/>
          <w:color w:val="000000" w:themeColor="text1"/>
          <w:lang w:val="en-US"/>
        </w:rPr>
        <w:t>s</w:t>
      </w:r>
      <w:proofErr w:type="spellEnd"/>
      <w:r w:rsidR="00B00AA3" w:rsidRPr="00DF14AE">
        <w:rPr>
          <w:rFonts w:ascii="Times New Roman" w:hAnsi="Times New Roman" w:cs="Times New Roman" w:hint="default"/>
          <w:color w:val="000000" w:themeColor="text1"/>
          <w:lang w:val="en-US"/>
        </w:rPr>
        <w:t xml:space="preserve"> </w:t>
      </w:r>
      <w:r w:rsidR="00697428" w:rsidRPr="00DF14AE">
        <w:rPr>
          <w:rFonts w:ascii="Times New Roman" w:hAnsi="Times New Roman" w:cs="Times New Roman"/>
          <w:color w:val="000000" w:themeColor="text1"/>
          <w:lang w:val="en-US"/>
        </w:rPr>
        <w:t xml:space="preserve">bound to </w:t>
      </w:r>
      <w:r w:rsidRPr="00DF14AE">
        <w:rPr>
          <w:rFonts w:ascii="Times New Roman" w:hAnsi="Times New Roman" w:cs="Times New Roman"/>
          <w:color w:val="000000" w:themeColor="text1"/>
          <w:lang w:val="en-US"/>
        </w:rPr>
        <w:t>MOR-expressing</w:t>
      </w:r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 xml:space="preserve"> </w:t>
      </w:r>
      <w:r w:rsidR="00004685" w:rsidRPr="00DF14AE">
        <w:rPr>
          <w:rFonts w:ascii="Times New Roman" w:hAnsi="Times New Roman" w:cs="Times New Roman" w:hint="default"/>
          <w:color w:val="000000" w:themeColor="text1"/>
          <w:lang w:val="en-US"/>
        </w:rPr>
        <w:t>T</w:t>
      </w:r>
      <w:r w:rsidRPr="00DF14AE">
        <w:rPr>
          <w:rFonts w:ascii="Times New Roman" w:hAnsi="Times New Roman" w:cs="Times New Roman"/>
          <w:color w:val="000000" w:themeColor="text1"/>
          <w:lang w:val="en-US"/>
        </w:rPr>
        <w:t>et-induced F293</w:t>
      </w:r>
      <w:r w:rsidR="007B0048">
        <w:rPr>
          <w:rFonts w:ascii="Times New Roman" w:hAnsi="Times New Roman" w:cs="Times New Roman" w:hint="default"/>
          <w:color w:val="000000" w:themeColor="text1"/>
          <w:lang w:val="en-US"/>
        </w:rPr>
        <w:t>-</w:t>
      </w:r>
      <w:r w:rsidRPr="00DF14AE">
        <w:rPr>
          <w:rFonts w:ascii="Times New Roman" w:hAnsi="Times New Roman" w:cs="Times New Roman"/>
          <w:color w:val="000000" w:themeColor="text1"/>
          <w:lang w:val="en-US"/>
        </w:rPr>
        <w:t>HA-MOR cells</w:t>
      </w:r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>.</w:t>
      </w:r>
      <w:r w:rsidRPr="00DF14AE">
        <w:rPr>
          <w:rFonts w:ascii="Times New Roman" w:hAnsi="Times New Roman" w:cs="Times New Roman"/>
          <w:color w:val="000000" w:themeColor="text1"/>
          <w:lang w:val="en-US"/>
        </w:rPr>
        <w:t xml:space="preserve"> Final candidate DNA aptamers were selected by </w:t>
      </w:r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>setting</w:t>
      </w:r>
      <w:r w:rsidRPr="00DF14AE">
        <w:rPr>
          <w:rFonts w:ascii="Times New Roman" w:hAnsi="Times New Roman" w:cs="Times New Roman"/>
          <w:color w:val="000000" w:themeColor="text1"/>
          <w:lang w:val="en-US"/>
        </w:rPr>
        <w:t xml:space="preserve"> the selection conditions more stringent</w:t>
      </w:r>
      <w:r w:rsidR="00D86566">
        <w:rPr>
          <w:rFonts w:ascii="Times New Roman" w:hAnsi="Times New Roman" w:cs="Times New Roman" w:hint="default"/>
          <w:color w:val="000000" w:themeColor="text1"/>
          <w:lang w:val="en-US"/>
        </w:rPr>
        <w:t>ly</w:t>
      </w:r>
      <w:r w:rsidRPr="00DF14AE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D86566">
        <w:rPr>
          <w:rFonts w:ascii="Times New Roman" w:hAnsi="Times New Roman" w:cs="Times New Roman" w:hint="default"/>
          <w:color w:val="000000" w:themeColor="text1"/>
          <w:lang w:val="en-US"/>
        </w:rPr>
        <w:t xml:space="preserve">in </w:t>
      </w:r>
      <w:r w:rsidR="00FB1AAF" w:rsidRPr="00DF14AE">
        <w:rPr>
          <w:rFonts w:ascii="Times New Roman" w:hAnsi="Times New Roman" w:cs="Times New Roman" w:hint="default"/>
          <w:color w:val="000000" w:themeColor="text1"/>
          <w:lang w:val="en-US"/>
        </w:rPr>
        <w:t>the late cycles</w:t>
      </w:r>
      <w:r w:rsidRPr="00DF14AE">
        <w:rPr>
          <w:rFonts w:ascii="Times New Roman" w:hAnsi="Times New Roman" w:cs="Times New Roman"/>
          <w:color w:val="000000" w:themeColor="text1"/>
          <w:lang w:val="en-US"/>
        </w:rPr>
        <w:t>.</w:t>
      </w:r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 xml:space="preserve"> </w:t>
      </w:r>
      <w:r w:rsidRPr="00DF14AE">
        <w:rPr>
          <w:rFonts w:ascii="Times New Roman" w:hAnsi="Times New Roman" w:cs="Times New Roman" w:hint="default"/>
          <w:b/>
          <w:bCs/>
          <w:color w:val="000000" w:themeColor="text1"/>
          <w:lang w:val="en-US"/>
        </w:rPr>
        <w:t>b</w:t>
      </w:r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 xml:space="preserve">, Results of </w:t>
      </w:r>
      <w:r w:rsidR="00260AF1" w:rsidRPr="00DF14AE">
        <w:rPr>
          <w:rFonts w:ascii="Times New Roman" w:hAnsi="Times New Roman" w:cs="Times New Roman" w:hint="default"/>
          <w:color w:val="000000" w:themeColor="text1"/>
          <w:lang w:val="en-US"/>
        </w:rPr>
        <w:t xml:space="preserve">the </w:t>
      </w:r>
      <w:r w:rsidR="00D86566" w:rsidRPr="00DF14AE">
        <w:rPr>
          <w:rFonts w:ascii="Times New Roman" w:hAnsi="Times New Roman" w:cs="Times New Roman" w:hint="default"/>
          <w:color w:val="000000" w:themeColor="text1"/>
          <w:lang w:val="en-US"/>
        </w:rPr>
        <w:t>m</w:t>
      </w:r>
      <w:r w:rsidR="00D86566" w:rsidRPr="00DF14AE">
        <w:rPr>
          <w:rFonts w:ascii="Times New Roman" w:hAnsi="Times New Roman" w:cs="Times New Roman"/>
          <w:color w:val="000000" w:themeColor="text1"/>
          <w:lang w:val="en-US"/>
        </w:rPr>
        <w:t>elting</w:t>
      </w:r>
      <w:r w:rsidR="00D86566">
        <w:rPr>
          <w:rFonts w:ascii="Times New Roman" w:hAnsi="Times New Roman" w:cs="Times New Roman" w:hint="default"/>
          <w:color w:val="000000" w:themeColor="text1"/>
          <w:lang w:val="en-US"/>
        </w:rPr>
        <w:t>-</w:t>
      </w:r>
      <w:r w:rsidRPr="00DF14AE">
        <w:rPr>
          <w:rFonts w:ascii="Times New Roman" w:hAnsi="Times New Roman" w:cs="Times New Roman"/>
          <w:color w:val="000000" w:themeColor="text1"/>
          <w:lang w:val="en-US"/>
        </w:rPr>
        <w:t>curve</w:t>
      </w:r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 xml:space="preserve"> analysis </w:t>
      </w:r>
      <w:r w:rsidRPr="00DF14AE">
        <w:rPr>
          <w:rFonts w:ascii="Times New Roman" w:hAnsi="Times New Roman" w:cs="Times New Roman"/>
          <w:color w:val="000000" w:themeColor="text1"/>
          <w:lang w:val="en-US"/>
        </w:rPr>
        <w:t xml:space="preserve">of </w:t>
      </w:r>
      <w:r w:rsidR="00D86566">
        <w:rPr>
          <w:rFonts w:ascii="Times New Roman" w:hAnsi="Times New Roman" w:cs="Times New Roman" w:hint="default"/>
          <w:color w:val="000000" w:themeColor="text1"/>
          <w:lang w:val="en-US"/>
        </w:rPr>
        <w:t xml:space="preserve">the </w:t>
      </w:r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 xml:space="preserve">enriched </w:t>
      </w:r>
      <w:r w:rsidR="00275590">
        <w:rPr>
          <w:rFonts w:ascii="Times New Roman" w:hAnsi="Times New Roman" w:cs="Times New Roman" w:hint="default"/>
          <w:color w:val="000000" w:themeColor="text1"/>
          <w:lang w:val="en-US"/>
        </w:rPr>
        <w:t>ss</w:t>
      </w:r>
      <w:r w:rsidRPr="00DF14AE">
        <w:rPr>
          <w:rFonts w:ascii="Times New Roman" w:hAnsi="Times New Roman" w:cs="Times New Roman"/>
          <w:color w:val="000000" w:themeColor="text1"/>
          <w:lang w:val="en-US"/>
        </w:rPr>
        <w:t xml:space="preserve">DNA </w:t>
      </w:r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>pools</w:t>
      </w:r>
      <w:r w:rsidRPr="00DF14AE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D86566">
        <w:rPr>
          <w:rFonts w:ascii="Times New Roman" w:hAnsi="Times New Roman" w:cs="Times New Roman" w:hint="default"/>
          <w:color w:val="000000" w:themeColor="text1"/>
          <w:lang w:val="en-US"/>
        </w:rPr>
        <w:t xml:space="preserve">at </w:t>
      </w:r>
      <w:r w:rsidRPr="00DF14AE">
        <w:rPr>
          <w:rFonts w:ascii="Times New Roman" w:hAnsi="Times New Roman" w:cs="Times New Roman"/>
          <w:color w:val="000000" w:themeColor="text1"/>
          <w:lang w:val="en-US"/>
        </w:rPr>
        <w:t xml:space="preserve">each </w:t>
      </w:r>
      <w:r w:rsidR="00704E04" w:rsidRPr="00DF14AE">
        <w:rPr>
          <w:rFonts w:ascii="Times New Roman" w:hAnsi="Times New Roman" w:cs="Times New Roman" w:hint="default"/>
          <w:color w:val="000000" w:themeColor="text1"/>
          <w:lang w:val="en-US"/>
        </w:rPr>
        <w:t>round</w:t>
      </w:r>
      <w:r w:rsidR="00004685" w:rsidRPr="00DF14AE">
        <w:rPr>
          <w:rFonts w:ascii="Times New Roman" w:hAnsi="Times New Roman" w:cs="Times New Roman" w:hint="default"/>
          <w:color w:val="000000" w:themeColor="text1"/>
          <w:lang w:val="en-US"/>
        </w:rPr>
        <w:t xml:space="preserve"> </w:t>
      </w:r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 xml:space="preserve">of </w:t>
      </w:r>
      <w:r w:rsidRPr="00DF14AE">
        <w:rPr>
          <w:rFonts w:ascii="Times New Roman" w:hAnsi="Times New Roman" w:cs="Times New Roman"/>
          <w:color w:val="000000" w:themeColor="text1"/>
          <w:lang w:val="en-US"/>
        </w:rPr>
        <w:t>EV-SELEX</w:t>
      </w:r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>.</w:t>
      </w:r>
      <w:r w:rsidRPr="00DF14AE">
        <w:rPr>
          <w:rFonts w:ascii="Times New Roman" w:hAnsi="Times New Roman" w:cs="Times New Roman"/>
          <w:color w:val="000000" w:themeColor="text1"/>
          <w:lang w:val="en-US"/>
        </w:rPr>
        <w:t xml:space="preserve"> A dr</w:t>
      </w:r>
      <w:r w:rsidR="00DC5D86" w:rsidRPr="00DF14AE">
        <w:rPr>
          <w:rFonts w:ascii="Times New Roman" w:hAnsi="Times New Roman" w:cs="Times New Roman" w:hint="default"/>
          <w:color w:val="000000" w:themeColor="text1"/>
          <w:lang w:val="en-US"/>
        </w:rPr>
        <w:t>astic</w:t>
      </w:r>
      <w:r w:rsidRPr="00DF14AE">
        <w:rPr>
          <w:rFonts w:ascii="Times New Roman" w:hAnsi="Times New Roman" w:cs="Times New Roman"/>
          <w:color w:val="000000" w:themeColor="text1"/>
          <w:lang w:val="en-US"/>
        </w:rPr>
        <w:t xml:space="preserve"> change in the </w:t>
      </w:r>
      <w:r w:rsidR="00D86566" w:rsidRPr="00DF14AE">
        <w:rPr>
          <w:rFonts w:ascii="Times New Roman" w:hAnsi="Times New Roman" w:cs="Times New Roman"/>
          <w:color w:val="000000" w:themeColor="text1"/>
          <w:lang w:val="en-US"/>
        </w:rPr>
        <w:t>melting</w:t>
      </w:r>
      <w:r w:rsidR="00D86566">
        <w:rPr>
          <w:rFonts w:ascii="Times New Roman" w:hAnsi="Times New Roman" w:cs="Times New Roman" w:hint="default"/>
          <w:color w:val="000000" w:themeColor="text1"/>
          <w:lang w:val="en-US"/>
        </w:rPr>
        <w:t>-</w:t>
      </w:r>
      <w:r w:rsidRPr="00DF14AE">
        <w:rPr>
          <w:rFonts w:ascii="Times New Roman" w:hAnsi="Times New Roman" w:cs="Times New Roman"/>
          <w:color w:val="000000" w:themeColor="text1"/>
          <w:lang w:val="en-US"/>
        </w:rPr>
        <w:t>curve profile w</w:t>
      </w:r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>as</w:t>
      </w:r>
      <w:r w:rsidRPr="00DF14AE">
        <w:rPr>
          <w:rFonts w:ascii="Times New Roman" w:hAnsi="Times New Roman" w:cs="Times New Roman"/>
          <w:color w:val="000000" w:themeColor="text1"/>
          <w:lang w:val="en-US"/>
        </w:rPr>
        <w:t xml:space="preserve"> observed </w:t>
      </w:r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>after</w:t>
      </w:r>
      <w:r w:rsidRPr="00DF14AE">
        <w:rPr>
          <w:rFonts w:ascii="Times New Roman" w:hAnsi="Times New Roman" w:cs="Times New Roman"/>
          <w:color w:val="000000" w:themeColor="text1"/>
          <w:lang w:val="en-US"/>
        </w:rPr>
        <w:t xml:space="preserve"> four </w:t>
      </w:r>
      <w:r w:rsidR="00704E04" w:rsidRPr="00DF14AE">
        <w:rPr>
          <w:rFonts w:ascii="Times New Roman" w:hAnsi="Times New Roman" w:cs="Times New Roman" w:hint="default"/>
          <w:color w:val="000000" w:themeColor="text1"/>
          <w:lang w:val="en-US"/>
        </w:rPr>
        <w:t>rounds</w:t>
      </w:r>
      <w:r w:rsidRPr="00DF14AE">
        <w:rPr>
          <w:rFonts w:ascii="Times New Roman" w:hAnsi="Times New Roman" w:cs="Times New Roman"/>
          <w:color w:val="000000" w:themeColor="text1"/>
          <w:lang w:val="en-US"/>
        </w:rPr>
        <w:t xml:space="preserve"> of EV-SELEX</w:t>
      </w:r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>.</w:t>
      </w:r>
    </w:p>
    <w:p w14:paraId="2EC9B5B3" w14:textId="77777777" w:rsidR="00D91F4F" w:rsidRDefault="00D91F4F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imes New Roman" w:eastAsia="ヒラギノ角ゴ ProN W3" w:hAnsi="Times New Roman" w:cs="Times New Roman"/>
          <w:color w:val="000000" w:themeColor="text1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0BF77F24" w14:textId="77777777" w:rsidR="00863890" w:rsidRDefault="00863890" w:rsidP="00863890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7A3392">
        <w:rPr>
          <w:rFonts w:ascii="Times New Roman" w:hAnsi="Times New Roman" w:cs="Times New Roman"/>
          <w:b/>
          <w:bCs/>
          <w:noProof/>
          <w:color w:val="000000" w:themeColor="text1"/>
        </w:rPr>
        <w:lastRenderedPageBreak/>
        <w:drawing>
          <wp:inline distT="0" distB="0" distL="0" distR="0" wp14:anchorId="282D0E27" wp14:editId="6384A636">
            <wp:extent cx="4996628" cy="6955604"/>
            <wp:effectExtent l="0" t="0" r="0" b="0"/>
            <wp:docPr id="9073022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4156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1596" cy="699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538DC" w14:textId="77777777" w:rsidR="00863890" w:rsidRDefault="00863890" w:rsidP="0086389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</w:rPr>
      </w:pPr>
    </w:p>
    <w:p w14:paraId="7EF30CE9" w14:textId="77777777" w:rsidR="00863890" w:rsidRPr="00DF14AE" w:rsidRDefault="00863890" w:rsidP="00C059A8">
      <w:pPr>
        <w:pStyle w:val="a4"/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</w:tabs>
        <w:spacing w:before="0" w:line="480" w:lineRule="auto"/>
        <w:jc w:val="both"/>
        <w:rPr>
          <w:rFonts w:ascii="Times New Roman" w:hAnsi="Times New Roman" w:cs="Times New Roman" w:hint="default"/>
          <w:color w:val="000000" w:themeColor="text1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Supplementary </w:t>
      </w:r>
      <w:r w:rsidRPr="00DF14AE">
        <w:rPr>
          <w:rFonts w:ascii="Times New Roman" w:hAnsi="Times New Roman" w:cs="Times New Roman" w:hint="default"/>
          <w:b/>
          <w:bCs/>
          <w:color w:val="000000" w:themeColor="text1"/>
          <w:lang w:val="en-US"/>
        </w:rPr>
        <w:t>Table S1</w:t>
      </w:r>
      <w:r>
        <w:rPr>
          <w:rFonts w:ascii="Times New Roman" w:hAnsi="Times New Roman" w:cs="Times New Roman" w:hint="default"/>
          <w:b/>
          <w:bCs/>
          <w:color w:val="000000" w:themeColor="text1"/>
          <w:lang w:val="en-US"/>
        </w:rPr>
        <w:t>:</w:t>
      </w:r>
      <w:r w:rsidRPr="00DF14AE">
        <w:rPr>
          <w:rFonts w:ascii="Times New Roman" w:hAnsi="Times New Roman" w:cs="Times New Roman" w:hint="default"/>
          <w:b/>
          <w:bCs/>
          <w:color w:val="000000" w:themeColor="text1"/>
          <w:lang w:val="en-US"/>
        </w:rPr>
        <w:t xml:space="preserve"> PCR Primers</w:t>
      </w:r>
    </w:p>
    <w:p w14:paraId="268D6B33" w14:textId="65B9EE89" w:rsidR="00863890" w:rsidRPr="002F625D" w:rsidRDefault="00863890" w:rsidP="00C059A8">
      <w:pPr>
        <w:pStyle w:val="a4"/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</w:tabs>
        <w:spacing w:before="0" w:line="480" w:lineRule="auto"/>
        <w:jc w:val="both"/>
        <w:rPr>
          <w:rFonts w:ascii="Times New Roman" w:hAnsi="Times New Roman" w:cs="Times New Roman" w:hint="default"/>
          <w:color w:val="000000" w:themeColor="text1"/>
          <w:lang w:val="en-US"/>
        </w:rPr>
      </w:pPr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>All PCR primers used in this study. Underlin</w:t>
      </w:r>
      <w:r>
        <w:rPr>
          <w:rFonts w:ascii="Times New Roman" w:hAnsi="Times New Roman" w:cs="Times New Roman" w:hint="default"/>
          <w:color w:val="000000" w:themeColor="text1"/>
          <w:lang w:val="en-US"/>
        </w:rPr>
        <w:t>ing</w:t>
      </w:r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 xml:space="preserve"> indicate</w:t>
      </w:r>
      <w:r>
        <w:rPr>
          <w:rFonts w:ascii="Times New Roman" w:hAnsi="Times New Roman" w:cs="Times New Roman" w:hint="default"/>
          <w:color w:val="000000" w:themeColor="text1"/>
          <w:lang w:val="en-US"/>
        </w:rPr>
        <w:t>s</w:t>
      </w:r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 xml:space="preserve"> additional nucleotide sequences for plasmid vector insertion. Double underlin</w:t>
      </w:r>
      <w:r>
        <w:rPr>
          <w:rFonts w:ascii="Times New Roman" w:hAnsi="Times New Roman" w:cs="Times New Roman" w:hint="default"/>
          <w:color w:val="000000" w:themeColor="text1"/>
          <w:lang w:val="en-US"/>
        </w:rPr>
        <w:t>ing</w:t>
      </w:r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 xml:space="preserve"> show</w:t>
      </w:r>
      <w:r>
        <w:rPr>
          <w:rFonts w:ascii="Times New Roman" w:hAnsi="Times New Roman" w:cs="Times New Roman" w:hint="default"/>
          <w:color w:val="000000" w:themeColor="text1"/>
          <w:lang w:val="en-US"/>
        </w:rPr>
        <w:t>s</w:t>
      </w:r>
      <w:r w:rsidRPr="00DF14AE">
        <w:rPr>
          <w:rFonts w:ascii="Times New Roman" w:hAnsi="Times New Roman" w:cs="Times New Roman" w:hint="default"/>
          <w:color w:val="000000" w:themeColor="text1"/>
          <w:lang w:val="en-US"/>
        </w:rPr>
        <w:t xml:space="preserve"> the specific molecular tag sequences.</w:t>
      </w:r>
    </w:p>
    <w:sectPr w:rsidR="00863890" w:rsidRPr="002F625D" w:rsidSect="008D75E4">
      <w:footerReference w:type="even" r:id="rId14"/>
      <w:footerReference w:type="default" r:id="rId15"/>
      <w:pgSz w:w="11906" w:h="16838"/>
      <w:pgMar w:top="1440" w:right="1440" w:bottom="1440" w:left="1440" w:header="709" w:footer="850" w:gutter="0"/>
      <w:lnNumType w:countBy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37C5C" w14:textId="77777777" w:rsidR="00312D09" w:rsidRDefault="00312D09">
      <w:r>
        <w:separator/>
      </w:r>
    </w:p>
  </w:endnote>
  <w:endnote w:type="continuationSeparator" w:id="0">
    <w:p w14:paraId="770B48AC" w14:textId="77777777" w:rsidR="00312D09" w:rsidRDefault="00312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ヒラギノ角ゴ ProN W6">
    <w:altName w:val="Yu Gothic"/>
    <w:panose1 w:val="020B0600000000000000"/>
    <w:charset w:val="80"/>
    <w:family w:val="swiss"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N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平成明朝">
    <w:altName w:val="ＭＳ 明朝"/>
    <w:panose1 w:val="020B0604020202020204"/>
    <w:charset w:val="80"/>
    <w:family w:val="auto"/>
    <w:pitch w:val="variable"/>
    <w:sig w:usb0="01000001" w:usb1="08070708" w:usb2="10000010" w:usb3="00000000" w:csb0="0002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5"/>
      </w:rPr>
      <w:id w:val="-1059317568"/>
      <w:docPartObj>
        <w:docPartGallery w:val="Page Numbers (Bottom of Page)"/>
        <w:docPartUnique/>
      </w:docPartObj>
    </w:sdtPr>
    <w:sdtContent>
      <w:p w14:paraId="16C22839" w14:textId="17171754" w:rsidR="00BA17F5" w:rsidRDefault="00BA17F5" w:rsidP="005C73B5">
        <w:pPr>
          <w:pStyle w:val="af0"/>
          <w:framePr w:wrap="none" w:vAnchor="text" w:hAnchor="margin" w:xAlign="center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separate"/>
        </w:r>
        <w:r w:rsidR="003A2BFD">
          <w:rPr>
            <w:rStyle w:val="af5"/>
            <w:noProof/>
          </w:rPr>
          <w:t>1</w:t>
        </w:r>
        <w:r>
          <w:rPr>
            <w:rStyle w:val="af5"/>
          </w:rPr>
          <w:fldChar w:fldCharType="end"/>
        </w:r>
      </w:p>
    </w:sdtContent>
  </w:sdt>
  <w:p w14:paraId="4E6F1695" w14:textId="77777777" w:rsidR="00BA17F5" w:rsidRDefault="00BA17F5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5"/>
      </w:rPr>
      <w:id w:val="1948659630"/>
      <w:docPartObj>
        <w:docPartGallery w:val="Page Numbers (Bottom of Page)"/>
        <w:docPartUnique/>
      </w:docPartObj>
    </w:sdtPr>
    <w:sdtContent>
      <w:p w14:paraId="497416FB" w14:textId="5C0A1F81" w:rsidR="00BA17F5" w:rsidRDefault="00BA17F5" w:rsidP="005C73B5">
        <w:pPr>
          <w:pStyle w:val="af0"/>
          <w:framePr w:wrap="none" w:vAnchor="text" w:hAnchor="margin" w:xAlign="center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separate"/>
        </w:r>
        <w:r>
          <w:rPr>
            <w:rStyle w:val="af5"/>
            <w:noProof/>
          </w:rPr>
          <w:t>1</w:t>
        </w:r>
        <w:r>
          <w:rPr>
            <w:rStyle w:val="af5"/>
          </w:rPr>
          <w:fldChar w:fldCharType="end"/>
        </w:r>
      </w:p>
    </w:sdtContent>
  </w:sdt>
  <w:p w14:paraId="57EA0FFC" w14:textId="77777777" w:rsidR="00BA17F5" w:rsidRDefault="00BA17F5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BBA74" w14:textId="77777777" w:rsidR="00312D09" w:rsidRDefault="00312D09">
      <w:r>
        <w:separator/>
      </w:r>
    </w:p>
  </w:footnote>
  <w:footnote w:type="continuationSeparator" w:id="0">
    <w:p w14:paraId="0C223BD5" w14:textId="77777777" w:rsidR="00312D09" w:rsidRDefault="00312D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2D6FD3"/>
    <w:multiLevelType w:val="hybridMultilevel"/>
    <w:tmpl w:val="4A6C7F4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6CD0CC20">
      <w:start w:val="1"/>
      <w:numFmt w:val="upperLetter"/>
      <w:lvlText w:val="%2.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53F5C49"/>
    <w:multiLevelType w:val="hybridMultilevel"/>
    <w:tmpl w:val="60562F1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69E03816">
      <w:start w:val="1"/>
      <w:numFmt w:val="upperLetter"/>
      <w:lvlText w:val="%2.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027637619">
    <w:abstractNumId w:val="0"/>
  </w:num>
  <w:num w:numId="2" w16cid:durableId="771053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6"/>
  <w:displayBackgroundShape/>
  <w:bordersDoNotSurroundHeader/>
  <w:bordersDoNotSurroundFooter/>
  <w:activeWritingStyle w:appName="MSWord" w:lang="de-DE" w:vendorID="64" w:dllVersion="4096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mmunications&lt;/Style&gt;&lt;LeftDelim&gt;{&lt;/LeftDelim&gt;&lt;RightDelim&gt;}&lt;/RightDelim&gt;&lt;FontName&gt;Arial Unicode M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wtpesftmwa9sge9vfkvrew50xv9pspvresz&quot;&gt;GPCR aptamer&lt;record-ids&gt;&lt;item&gt;3&lt;/item&gt;&lt;item&gt;5&lt;/item&gt;&lt;item&gt;11&lt;/item&gt;&lt;item&gt;16&lt;/item&gt;&lt;item&gt;18&lt;/item&gt;&lt;item&gt;23&lt;/item&gt;&lt;item&gt;27&lt;/item&gt;&lt;item&gt;28&lt;/item&gt;&lt;item&gt;30&lt;/item&gt;&lt;item&gt;32&lt;/item&gt;&lt;item&gt;33&lt;/item&gt;&lt;item&gt;36&lt;/item&gt;&lt;item&gt;38&lt;/item&gt;&lt;item&gt;39&lt;/item&gt;&lt;item&gt;41&lt;/item&gt;&lt;item&gt;43&lt;/item&gt;&lt;item&gt;44&lt;/item&gt;&lt;item&gt;45&lt;/item&gt;&lt;item&gt;46&lt;/item&gt;&lt;item&gt;47&lt;/item&gt;&lt;item&gt;48&lt;/item&gt;&lt;item&gt;53&lt;/item&gt;&lt;item&gt;54&lt;/item&gt;&lt;item&gt;55&lt;/item&gt;&lt;item&gt;56&lt;/item&gt;&lt;item&gt;59&lt;/item&gt;&lt;item&gt;60&lt;/item&gt;&lt;item&gt;61&lt;/item&gt;&lt;item&gt;62&lt;/item&gt;&lt;item&gt;63&lt;/item&gt;&lt;item&gt;64&lt;/item&gt;&lt;item&gt;65&lt;/item&gt;&lt;item&gt;68&lt;/item&gt;&lt;item&gt;74&lt;/item&gt;&lt;item&gt;77&lt;/item&gt;&lt;item&gt;78&lt;/item&gt;&lt;item&gt;79&lt;/item&gt;&lt;item&gt;80&lt;/item&gt;&lt;item&gt;81&lt;/item&gt;&lt;item&gt;82&lt;/item&gt;&lt;item&gt;83&lt;/item&gt;&lt;item&gt;84&lt;/item&gt;&lt;item&gt;85&lt;/item&gt;&lt;/record-ids&gt;&lt;/item&gt;&lt;/Libraries&gt;"/>
  </w:docVars>
  <w:rsids>
    <w:rsidRoot w:val="003352A0"/>
    <w:rsid w:val="00000AFD"/>
    <w:rsid w:val="00001D8F"/>
    <w:rsid w:val="00001F86"/>
    <w:rsid w:val="0000219C"/>
    <w:rsid w:val="00002952"/>
    <w:rsid w:val="00003110"/>
    <w:rsid w:val="000032A6"/>
    <w:rsid w:val="00003628"/>
    <w:rsid w:val="00003EB4"/>
    <w:rsid w:val="00004196"/>
    <w:rsid w:val="00004603"/>
    <w:rsid w:val="00004685"/>
    <w:rsid w:val="00004B1A"/>
    <w:rsid w:val="000058FD"/>
    <w:rsid w:val="00005966"/>
    <w:rsid w:val="00005FF8"/>
    <w:rsid w:val="00006F9F"/>
    <w:rsid w:val="0000791C"/>
    <w:rsid w:val="00007A5B"/>
    <w:rsid w:val="000107C1"/>
    <w:rsid w:val="00010CDD"/>
    <w:rsid w:val="00011153"/>
    <w:rsid w:val="00011C29"/>
    <w:rsid w:val="000123F9"/>
    <w:rsid w:val="000126B5"/>
    <w:rsid w:val="000127F2"/>
    <w:rsid w:val="000128DD"/>
    <w:rsid w:val="00012A0B"/>
    <w:rsid w:val="00016DA4"/>
    <w:rsid w:val="00017E80"/>
    <w:rsid w:val="000209D9"/>
    <w:rsid w:val="00020D2D"/>
    <w:rsid w:val="000213CB"/>
    <w:rsid w:val="00021A35"/>
    <w:rsid w:val="00022304"/>
    <w:rsid w:val="000227F9"/>
    <w:rsid w:val="00022C39"/>
    <w:rsid w:val="0002303B"/>
    <w:rsid w:val="0002328C"/>
    <w:rsid w:val="00023990"/>
    <w:rsid w:val="00024B56"/>
    <w:rsid w:val="00024E42"/>
    <w:rsid w:val="00024F07"/>
    <w:rsid w:val="000259DF"/>
    <w:rsid w:val="00025B24"/>
    <w:rsid w:val="00025F77"/>
    <w:rsid w:val="000264A6"/>
    <w:rsid w:val="00026BB5"/>
    <w:rsid w:val="00026FC2"/>
    <w:rsid w:val="0002704C"/>
    <w:rsid w:val="00027759"/>
    <w:rsid w:val="000277D6"/>
    <w:rsid w:val="0003020B"/>
    <w:rsid w:val="00030369"/>
    <w:rsid w:val="00030448"/>
    <w:rsid w:val="0003083D"/>
    <w:rsid w:val="00031120"/>
    <w:rsid w:val="00031272"/>
    <w:rsid w:val="00031A49"/>
    <w:rsid w:val="00031EB7"/>
    <w:rsid w:val="0003242E"/>
    <w:rsid w:val="0003254A"/>
    <w:rsid w:val="0003309B"/>
    <w:rsid w:val="0003317D"/>
    <w:rsid w:val="00033365"/>
    <w:rsid w:val="0003352E"/>
    <w:rsid w:val="00033717"/>
    <w:rsid w:val="00033E1F"/>
    <w:rsid w:val="000341D3"/>
    <w:rsid w:val="00034692"/>
    <w:rsid w:val="000357C4"/>
    <w:rsid w:val="00035C91"/>
    <w:rsid w:val="000360FA"/>
    <w:rsid w:val="00036274"/>
    <w:rsid w:val="000368D8"/>
    <w:rsid w:val="000368EB"/>
    <w:rsid w:val="00036A4A"/>
    <w:rsid w:val="00037276"/>
    <w:rsid w:val="0004052B"/>
    <w:rsid w:val="0004141B"/>
    <w:rsid w:val="00041563"/>
    <w:rsid w:val="000423E4"/>
    <w:rsid w:val="0004267E"/>
    <w:rsid w:val="00042AAD"/>
    <w:rsid w:val="0004318B"/>
    <w:rsid w:val="000434F4"/>
    <w:rsid w:val="000436C3"/>
    <w:rsid w:val="000436ED"/>
    <w:rsid w:val="00043D81"/>
    <w:rsid w:val="000446F1"/>
    <w:rsid w:val="00044BC3"/>
    <w:rsid w:val="00044C50"/>
    <w:rsid w:val="000462FB"/>
    <w:rsid w:val="000471EE"/>
    <w:rsid w:val="00047276"/>
    <w:rsid w:val="00047FF7"/>
    <w:rsid w:val="000500F8"/>
    <w:rsid w:val="00050C10"/>
    <w:rsid w:val="0005116C"/>
    <w:rsid w:val="000512E3"/>
    <w:rsid w:val="0005180B"/>
    <w:rsid w:val="000526FF"/>
    <w:rsid w:val="00052E67"/>
    <w:rsid w:val="0005381D"/>
    <w:rsid w:val="000538B0"/>
    <w:rsid w:val="0005507D"/>
    <w:rsid w:val="000550D8"/>
    <w:rsid w:val="0005660C"/>
    <w:rsid w:val="00056E17"/>
    <w:rsid w:val="0005747C"/>
    <w:rsid w:val="00057573"/>
    <w:rsid w:val="00057773"/>
    <w:rsid w:val="00060902"/>
    <w:rsid w:val="00060987"/>
    <w:rsid w:val="00060EB6"/>
    <w:rsid w:val="00060F1C"/>
    <w:rsid w:val="00060F84"/>
    <w:rsid w:val="00061811"/>
    <w:rsid w:val="00061A1A"/>
    <w:rsid w:val="00061B5E"/>
    <w:rsid w:val="00062291"/>
    <w:rsid w:val="00062BC7"/>
    <w:rsid w:val="00062F62"/>
    <w:rsid w:val="00063863"/>
    <w:rsid w:val="00063AC8"/>
    <w:rsid w:val="00063BF2"/>
    <w:rsid w:val="00064700"/>
    <w:rsid w:val="00064977"/>
    <w:rsid w:val="00064E48"/>
    <w:rsid w:val="00065520"/>
    <w:rsid w:val="0006574B"/>
    <w:rsid w:val="000659E8"/>
    <w:rsid w:val="00065D13"/>
    <w:rsid w:val="000663FF"/>
    <w:rsid w:val="0006715A"/>
    <w:rsid w:val="000672E2"/>
    <w:rsid w:val="000713DA"/>
    <w:rsid w:val="0007140D"/>
    <w:rsid w:val="0007180C"/>
    <w:rsid w:val="00071909"/>
    <w:rsid w:val="00071E4A"/>
    <w:rsid w:val="00071F44"/>
    <w:rsid w:val="00071FEA"/>
    <w:rsid w:val="00072421"/>
    <w:rsid w:val="00072B50"/>
    <w:rsid w:val="0007316D"/>
    <w:rsid w:val="000734B1"/>
    <w:rsid w:val="00073BC0"/>
    <w:rsid w:val="00073C27"/>
    <w:rsid w:val="00073F2A"/>
    <w:rsid w:val="00074004"/>
    <w:rsid w:val="00074DE6"/>
    <w:rsid w:val="0007588A"/>
    <w:rsid w:val="00075F46"/>
    <w:rsid w:val="00076644"/>
    <w:rsid w:val="00076D8F"/>
    <w:rsid w:val="00076DDF"/>
    <w:rsid w:val="000805A4"/>
    <w:rsid w:val="000808F5"/>
    <w:rsid w:val="000828C6"/>
    <w:rsid w:val="00082F71"/>
    <w:rsid w:val="000831B6"/>
    <w:rsid w:val="000832EA"/>
    <w:rsid w:val="00083450"/>
    <w:rsid w:val="00083CA1"/>
    <w:rsid w:val="000840BE"/>
    <w:rsid w:val="00084519"/>
    <w:rsid w:val="00084DAB"/>
    <w:rsid w:val="00084DF9"/>
    <w:rsid w:val="00085312"/>
    <w:rsid w:val="00085CF4"/>
    <w:rsid w:val="00085D32"/>
    <w:rsid w:val="0008662B"/>
    <w:rsid w:val="00086CA4"/>
    <w:rsid w:val="00086D98"/>
    <w:rsid w:val="00087803"/>
    <w:rsid w:val="000879CF"/>
    <w:rsid w:val="00090077"/>
    <w:rsid w:val="00090212"/>
    <w:rsid w:val="000903C8"/>
    <w:rsid w:val="00090B1A"/>
    <w:rsid w:val="00090B60"/>
    <w:rsid w:val="00091765"/>
    <w:rsid w:val="00091A4B"/>
    <w:rsid w:val="0009260E"/>
    <w:rsid w:val="000931AB"/>
    <w:rsid w:val="00094013"/>
    <w:rsid w:val="00094CD6"/>
    <w:rsid w:val="00094F5A"/>
    <w:rsid w:val="00095076"/>
    <w:rsid w:val="0009544F"/>
    <w:rsid w:val="00095DE3"/>
    <w:rsid w:val="00096513"/>
    <w:rsid w:val="00096DCF"/>
    <w:rsid w:val="00097AE6"/>
    <w:rsid w:val="00097BB5"/>
    <w:rsid w:val="000A161C"/>
    <w:rsid w:val="000A29A3"/>
    <w:rsid w:val="000A2C51"/>
    <w:rsid w:val="000A375A"/>
    <w:rsid w:val="000A3B1C"/>
    <w:rsid w:val="000A4578"/>
    <w:rsid w:val="000A51BE"/>
    <w:rsid w:val="000A5A30"/>
    <w:rsid w:val="000A60B8"/>
    <w:rsid w:val="000A63A6"/>
    <w:rsid w:val="000A7A2D"/>
    <w:rsid w:val="000B04D1"/>
    <w:rsid w:val="000B0589"/>
    <w:rsid w:val="000B1ED5"/>
    <w:rsid w:val="000B21BE"/>
    <w:rsid w:val="000B2202"/>
    <w:rsid w:val="000B29F1"/>
    <w:rsid w:val="000B2AA4"/>
    <w:rsid w:val="000B2F93"/>
    <w:rsid w:val="000B3090"/>
    <w:rsid w:val="000B31B6"/>
    <w:rsid w:val="000B331A"/>
    <w:rsid w:val="000B3357"/>
    <w:rsid w:val="000B47C6"/>
    <w:rsid w:val="000B4BA6"/>
    <w:rsid w:val="000B620D"/>
    <w:rsid w:val="000B6558"/>
    <w:rsid w:val="000B66FB"/>
    <w:rsid w:val="000B6E1F"/>
    <w:rsid w:val="000B76AD"/>
    <w:rsid w:val="000B7B88"/>
    <w:rsid w:val="000B7FED"/>
    <w:rsid w:val="000C0324"/>
    <w:rsid w:val="000C0325"/>
    <w:rsid w:val="000C039C"/>
    <w:rsid w:val="000C0989"/>
    <w:rsid w:val="000C26E9"/>
    <w:rsid w:val="000C275B"/>
    <w:rsid w:val="000C3061"/>
    <w:rsid w:val="000C3348"/>
    <w:rsid w:val="000C3449"/>
    <w:rsid w:val="000C439C"/>
    <w:rsid w:val="000C45FF"/>
    <w:rsid w:val="000C46DF"/>
    <w:rsid w:val="000C47AA"/>
    <w:rsid w:val="000C4C17"/>
    <w:rsid w:val="000C4C34"/>
    <w:rsid w:val="000C5127"/>
    <w:rsid w:val="000C5E07"/>
    <w:rsid w:val="000C61CA"/>
    <w:rsid w:val="000C6450"/>
    <w:rsid w:val="000C6F77"/>
    <w:rsid w:val="000C7150"/>
    <w:rsid w:val="000C7CE6"/>
    <w:rsid w:val="000C7D74"/>
    <w:rsid w:val="000D05B7"/>
    <w:rsid w:val="000D0EC7"/>
    <w:rsid w:val="000D1A2B"/>
    <w:rsid w:val="000D1C47"/>
    <w:rsid w:val="000D2254"/>
    <w:rsid w:val="000D335F"/>
    <w:rsid w:val="000D41A9"/>
    <w:rsid w:val="000D4BAA"/>
    <w:rsid w:val="000D4CCC"/>
    <w:rsid w:val="000D4F7A"/>
    <w:rsid w:val="000D6056"/>
    <w:rsid w:val="000D62F6"/>
    <w:rsid w:val="000D7064"/>
    <w:rsid w:val="000D7316"/>
    <w:rsid w:val="000D79AC"/>
    <w:rsid w:val="000E0447"/>
    <w:rsid w:val="000E087D"/>
    <w:rsid w:val="000E0C13"/>
    <w:rsid w:val="000E0C6E"/>
    <w:rsid w:val="000E0FF1"/>
    <w:rsid w:val="000E1B86"/>
    <w:rsid w:val="000E2308"/>
    <w:rsid w:val="000E265F"/>
    <w:rsid w:val="000E2938"/>
    <w:rsid w:val="000E29D5"/>
    <w:rsid w:val="000E2B03"/>
    <w:rsid w:val="000E337C"/>
    <w:rsid w:val="000E372C"/>
    <w:rsid w:val="000E425E"/>
    <w:rsid w:val="000E4261"/>
    <w:rsid w:val="000E51F2"/>
    <w:rsid w:val="000E5721"/>
    <w:rsid w:val="000E660F"/>
    <w:rsid w:val="000E66B9"/>
    <w:rsid w:val="000E694A"/>
    <w:rsid w:val="000E710A"/>
    <w:rsid w:val="000F01A7"/>
    <w:rsid w:val="000F01CE"/>
    <w:rsid w:val="000F03CB"/>
    <w:rsid w:val="000F1163"/>
    <w:rsid w:val="000F1FB2"/>
    <w:rsid w:val="000F2A5D"/>
    <w:rsid w:val="000F2A72"/>
    <w:rsid w:val="000F2B5B"/>
    <w:rsid w:val="000F3422"/>
    <w:rsid w:val="000F3F0E"/>
    <w:rsid w:val="000F509B"/>
    <w:rsid w:val="000F52EA"/>
    <w:rsid w:val="000F5744"/>
    <w:rsid w:val="000F5C66"/>
    <w:rsid w:val="000F5D99"/>
    <w:rsid w:val="000F5EBD"/>
    <w:rsid w:val="000F6AD8"/>
    <w:rsid w:val="000F7132"/>
    <w:rsid w:val="000F71EA"/>
    <w:rsid w:val="000F7ECC"/>
    <w:rsid w:val="001000CB"/>
    <w:rsid w:val="00100B13"/>
    <w:rsid w:val="00101305"/>
    <w:rsid w:val="001015F2"/>
    <w:rsid w:val="0010216D"/>
    <w:rsid w:val="001027B4"/>
    <w:rsid w:val="00102868"/>
    <w:rsid w:val="001030FF"/>
    <w:rsid w:val="001039D6"/>
    <w:rsid w:val="00103BC6"/>
    <w:rsid w:val="001046A6"/>
    <w:rsid w:val="00104717"/>
    <w:rsid w:val="001047EE"/>
    <w:rsid w:val="00104EE3"/>
    <w:rsid w:val="00105475"/>
    <w:rsid w:val="00105545"/>
    <w:rsid w:val="0010634D"/>
    <w:rsid w:val="001067EA"/>
    <w:rsid w:val="001068D1"/>
    <w:rsid w:val="0010719F"/>
    <w:rsid w:val="001073C6"/>
    <w:rsid w:val="001078B2"/>
    <w:rsid w:val="00107993"/>
    <w:rsid w:val="00107A0C"/>
    <w:rsid w:val="0011071D"/>
    <w:rsid w:val="001111F2"/>
    <w:rsid w:val="0011201C"/>
    <w:rsid w:val="00112B86"/>
    <w:rsid w:val="00112F94"/>
    <w:rsid w:val="001132ED"/>
    <w:rsid w:val="00115238"/>
    <w:rsid w:val="00115548"/>
    <w:rsid w:val="00116549"/>
    <w:rsid w:val="0011693F"/>
    <w:rsid w:val="00116A3F"/>
    <w:rsid w:val="00116B0E"/>
    <w:rsid w:val="00116F03"/>
    <w:rsid w:val="0011743E"/>
    <w:rsid w:val="0011779E"/>
    <w:rsid w:val="00117A6D"/>
    <w:rsid w:val="00117B2A"/>
    <w:rsid w:val="00117FA6"/>
    <w:rsid w:val="001206E4"/>
    <w:rsid w:val="001226C3"/>
    <w:rsid w:val="00122C8F"/>
    <w:rsid w:val="00122C9E"/>
    <w:rsid w:val="00122CF8"/>
    <w:rsid w:val="00122DE3"/>
    <w:rsid w:val="00123072"/>
    <w:rsid w:val="00124789"/>
    <w:rsid w:val="001253FB"/>
    <w:rsid w:val="00127039"/>
    <w:rsid w:val="001273B9"/>
    <w:rsid w:val="00127513"/>
    <w:rsid w:val="001275C9"/>
    <w:rsid w:val="0012763B"/>
    <w:rsid w:val="00127DDC"/>
    <w:rsid w:val="0013033F"/>
    <w:rsid w:val="001304ED"/>
    <w:rsid w:val="001311C1"/>
    <w:rsid w:val="00131BF5"/>
    <w:rsid w:val="001324CE"/>
    <w:rsid w:val="00133634"/>
    <w:rsid w:val="00133751"/>
    <w:rsid w:val="00133CAA"/>
    <w:rsid w:val="00134ABE"/>
    <w:rsid w:val="0013517F"/>
    <w:rsid w:val="00135EB1"/>
    <w:rsid w:val="00136662"/>
    <w:rsid w:val="00137A55"/>
    <w:rsid w:val="00140820"/>
    <w:rsid w:val="001411CA"/>
    <w:rsid w:val="0014207F"/>
    <w:rsid w:val="001425BE"/>
    <w:rsid w:val="001425CC"/>
    <w:rsid w:val="00142B05"/>
    <w:rsid w:val="00142B77"/>
    <w:rsid w:val="0014356C"/>
    <w:rsid w:val="001448F3"/>
    <w:rsid w:val="00144915"/>
    <w:rsid w:val="00144B43"/>
    <w:rsid w:val="00145BF7"/>
    <w:rsid w:val="00145F06"/>
    <w:rsid w:val="00146C9C"/>
    <w:rsid w:val="0014710D"/>
    <w:rsid w:val="0015067C"/>
    <w:rsid w:val="001507E2"/>
    <w:rsid w:val="00150AF2"/>
    <w:rsid w:val="00150CAC"/>
    <w:rsid w:val="00150DCF"/>
    <w:rsid w:val="001510DB"/>
    <w:rsid w:val="0015182E"/>
    <w:rsid w:val="001518F7"/>
    <w:rsid w:val="00151F06"/>
    <w:rsid w:val="00152852"/>
    <w:rsid w:val="00152E76"/>
    <w:rsid w:val="00153373"/>
    <w:rsid w:val="00153B02"/>
    <w:rsid w:val="00154350"/>
    <w:rsid w:val="00155C7D"/>
    <w:rsid w:val="00155F7C"/>
    <w:rsid w:val="00156E7D"/>
    <w:rsid w:val="001605E6"/>
    <w:rsid w:val="00160E40"/>
    <w:rsid w:val="00161009"/>
    <w:rsid w:val="00162027"/>
    <w:rsid w:val="00162E97"/>
    <w:rsid w:val="0016319E"/>
    <w:rsid w:val="001636E8"/>
    <w:rsid w:val="0016391C"/>
    <w:rsid w:val="00163AC3"/>
    <w:rsid w:val="00163B1C"/>
    <w:rsid w:val="001645E3"/>
    <w:rsid w:val="00164659"/>
    <w:rsid w:val="0016478B"/>
    <w:rsid w:val="00164B38"/>
    <w:rsid w:val="00164FA3"/>
    <w:rsid w:val="001658E6"/>
    <w:rsid w:val="001662E4"/>
    <w:rsid w:val="001672AA"/>
    <w:rsid w:val="0016747D"/>
    <w:rsid w:val="00167567"/>
    <w:rsid w:val="0016774D"/>
    <w:rsid w:val="00167C73"/>
    <w:rsid w:val="00170963"/>
    <w:rsid w:val="00170A74"/>
    <w:rsid w:val="00170B0B"/>
    <w:rsid w:val="0017115F"/>
    <w:rsid w:val="00171802"/>
    <w:rsid w:val="00171A7B"/>
    <w:rsid w:val="00171D46"/>
    <w:rsid w:val="0017260C"/>
    <w:rsid w:val="00172BA4"/>
    <w:rsid w:val="0017303B"/>
    <w:rsid w:val="0017332B"/>
    <w:rsid w:val="00173E5B"/>
    <w:rsid w:val="00173ED2"/>
    <w:rsid w:val="0017421C"/>
    <w:rsid w:val="00174D80"/>
    <w:rsid w:val="00174E36"/>
    <w:rsid w:val="00175416"/>
    <w:rsid w:val="001755D3"/>
    <w:rsid w:val="0017593B"/>
    <w:rsid w:val="00175991"/>
    <w:rsid w:val="00175B4D"/>
    <w:rsid w:val="00175DE1"/>
    <w:rsid w:val="0017642E"/>
    <w:rsid w:val="00176642"/>
    <w:rsid w:val="00180412"/>
    <w:rsid w:val="00180E93"/>
    <w:rsid w:val="001810CD"/>
    <w:rsid w:val="001813B6"/>
    <w:rsid w:val="0018156E"/>
    <w:rsid w:val="0018286C"/>
    <w:rsid w:val="001833E1"/>
    <w:rsid w:val="00183659"/>
    <w:rsid w:val="00183AA1"/>
    <w:rsid w:val="00183FA2"/>
    <w:rsid w:val="00184B9F"/>
    <w:rsid w:val="001856E3"/>
    <w:rsid w:val="00185A02"/>
    <w:rsid w:val="00185D34"/>
    <w:rsid w:val="00186267"/>
    <w:rsid w:val="001868D9"/>
    <w:rsid w:val="00186E38"/>
    <w:rsid w:val="0018702C"/>
    <w:rsid w:val="00187AEC"/>
    <w:rsid w:val="00190246"/>
    <w:rsid w:val="00190576"/>
    <w:rsid w:val="00190760"/>
    <w:rsid w:val="00190C84"/>
    <w:rsid w:val="001929A9"/>
    <w:rsid w:val="00192E17"/>
    <w:rsid w:val="00193BF5"/>
    <w:rsid w:val="00193DB5"/>
    <w:rsid w:val="00193E95"/>
    <w:rsid w:val="00194652"/>
    <w:rsid w:val="0019509B"/>
    <w:rsid w:val="001961B3"/>
    <w:rsid w:val="001961DE"/>
    <w:rsid w:val="00196A4D"/>
    <w:rsid w:val="00196F4A"/>
    <w:rsid w:val="0019720E"/>
    <w:rsid w:val="00197360"/>
    <w:rsid w:val="001A03DB"/>
    <w:rsid w:val="001A1114"/>
    <w:rsid w:val="001A1525"/>
    <w:rsid w:val="001A24FA"/>
    <w:rsid w:val="001A29BC"/>
    <w:rsid w:val="001A2B70"/>
    <w:rsid w:val="001A2CEA"/>
    <w:rsid w:val="001A3767"/>
    <w:rsid w:val="001A39A5"/>
    <w:rsid w:val="001A4C1E"/>
    <w:rsid w:val="001A55DD"/>
    <w:rsid w:val="001A5645"/>
    <w:rsid w:val="001A5D20"/>
    <w:rsid w:val="001A6D07"/>
    <w:rsid w:val="001A6F05"/>
    <w:rsid w:val="001A7791"/>
    <w:rsid w:val="001A77C2"/>
    <w:rsid w:val="001B0117"/>
    <w:rsid w:val="001B0507"/>
    <w:rsid w:val="001B0E5F"/>
    <w:rsid w:val="001B0FA1"/>
    <w:rsid w:val="001B1243"/>
    <w:rsid w:val="001B18DE"/>
    <w:rsid w:val="001B1C27"/>
    <w:rsid w:val="001B1C37"/>
    <w:rsid w:val="001B29C7"/>
    <w:rsid w:val="001B2C5D"/>
    <w:rsid w:val="001B2FE1"/>
    <w:rsid w:val="001B31A9"/>
    <w:rsid w:val="001B3704"/>
    <w:rsid w:val="001B3C0B"/>
    <w:rsid w:val="001B4737"/>
    <w:rsid w:val="001B55F2"/>
    <w:rsid w:val="001B6612"/>
    <w:rsid w:val="001B6D9F"/>
    <w:rsid w:val="001B6FDA"/>
    <w:rsid w:val="001B701F"/>
    <w:rsid w:val="001B7037"/>
    <w:rsid w:val="001B71F6"/>
    <w:rsid w:val="001C055D"/>
    <w:rsid w:val="001C1AA2"/>
    <w:rsid w:val="001C2130"/>
    <w:rsid w:val="001C3144"/>
    <w:rsid w:val="001C339E"/>
    <w:rsid w:val="001C345C"/>
    <w:rsid w:val="001C3B94"/>
    <w:rsid w:val="001C3C9C"/>
    <w:rsid w:val="001C43B0"/>
    <w:rsid w:val="001C45A8"/>
    <w:rsid w:val="001C4605"/>
    <w:rsid w:val="001C4951"/>
    <w:rsid w:val="001C4A3E"/>
    <w:rsid w:val="001C4AB1"/>
    <w:rsid w:val="001C4F67"/>
    <w:rsid w:val="001C5303"/>
    <w:rsid w:val="001C542F"/>
    <w:rsid w:val="001C5495"/>
    <w:rsid w:val="001C557D"/>
    <w:rsid w:val="001C5DD5"/>
    <w:rsid w:val="001C5F93"/>
    <w:rsid w:val="001C64C7"/>
    <w:rsid w:val="001C6BD1"/>
    <w:rsid w:val="001C74F2"/>
    <w:rsid w:val="001C7682"/>
    <w:rsid w:val="001D1569"/>
    <w:rsid w:val="001D19CA"/>
    <w:rsid w:val="001D1A79"/>
    <w:rsid w:val="001D27E0"/>
    <w:rsid w:val="001D28A1"/>
    <w:rsid w:val="001D2B27"/>
    <w:rsid w:val="001D2BEF"/>
    <w:rsid w:val="001D39AD"/>
    <w:rsid w:val="001D3E39"/>
    <w:rsid w:val="001D3EBB"/>
    <w:rsid w:val="001D44A7"/>
    <w:rsid w:val="001D4698"/>
    <w:rsid w:val="001D481B"/>
    <w:rsid w:val="001D5C87"/>
    <w:rsid w:val="001D5FF7"/>
    <w:rsid w:val="001D636F"/>
    <w:rsid w:val="001D6492"/>
    <w:rsid w:val="001D66CA"/>
    <w:rsid w:val="001D70BF"/>
    <w:rsid w:val="001D7323"/>
    <w:rsid w:val="001D770F"/>
    <w:rsid w:val="001E0171"/>
    <w:rsid w:val="001E0F77"/>
    <w:rsid w:val="001E2264"/>
    <w:rsid w:val="001E2E63"/>
    <w:rsid w:val="001E3ED8"/>
    <w:rsid w:val="001E4556"/>
    <w:rsid w:val="001E4B96"/>
    <w:rsid w:val="001E4DE2"/>
    <w:rsid w:val="001E4EB7"/>
    <w:rsid w:val="001E5CAF"/>
    <w:rsid w:val="001E621B"/>
    <w:rsid w:val="001E6472"/>
    <w:rsid w:val="001E6743"/>
    <w:rsid w:val="001E6A72"/>
    <w:rsid w:val="001E79C7"/>
    <w:rsid w:val="001E7BF0"/>
    <w:rsid w:val="001F0E3B"/>
    <w:rsid w:val="001F1043"/>
    <w:rsid w:val="001F1353"/>
    <w:rsid w:val="001F163D"/>
    <w:rsid w:val="001F1837"/>
    <w:rsid w:val="001F19C7"/>
    <w:rsid w:val="001F3863"/>
    <w:rsid w:val="001F3879"/>
    <w:rsid w:val="001F3D31"/>
    <w:rsid w:val="001F4BD8"/>
    <w:rsid w:val="001F5224"/>
    <w:rsid w:val="001F526D"/>
    <w:rsid w:val="001F5DB0"/>
    <w:rsid w:val="001F6145"/>
    <w:rsid w:val="00200700"/>
    <w:rsid w:val="00200C0A"/>
    <w:rsid w:val="002010FF"/>
    <w:rsid w:val="002014AA"/>
    <w:rsid w:val="0020156C"/>
    <w:rsid w:val="00201714"/>
    <w:rsid w:val="0020240A"/>
    <w:rsid w:val="002025CC"/>
    <w:rsid w:val="0020278C"/>
    <w:rsid w:val="002028F2"/>
    <w:rsid w:val="00202B61"/>
    <w:rsid w:val="002032E6"/>
    <w:rsid w:val="00203814"/>
    <w:rsid w:val="00203D66"/>
    <w:rsid w:val="00203DF2"/>
    <w:rsid w:val="00204CDE"/>
    <w:rsid w:val="00204F13"/>
    <w:rsid w:val="00204F5E"/>
    <w:rsid w:val="00205D23"/>
    <w:rsid w:val="0020765D"/>
    <w:rsid w:val="00210670"/>
    <w:rsid w:val="002109A5"/>
    <w:rsid w:val="00210DF3"/>
    <w:rsid w:val="002115C5"/>
    <w:rsid w:val="002118BB"/>
    <w:rsid w:val="00211EA6"/>
    <w:rsid w:val="00211EC7"/>
    <w:rsid w:val="002129A8"/>
    <w:rsid w:val="00212D9E"/>
    <w:rsid w:val="0021310A"/>
    <w:rsid w:val="00213178"/>
    <w:rsid w:val="002134DA"/>
    <w:rsid w:val="00213AA8"/>
    <w:rsid w:val="0021475F"/>
    <w:rsid w:val="00214AA3"/>
    <w:rsid w:val="002157F3"/>
    <w:rsid w:val="0021583C"/>
    <w:rsid w:val="002158A7"/>
    <w:rsid w:val="00216C9B"/>
    <w:rsid w:val="00217527"/>
    <w:rsid w:val="002175C8"/>
    <w:rsid w:val="002176A9"/>
    <w:rsid w:val="002177C2"/>
    <w:rsid w:val="00217D3E"/>
    <w:rsid w:val="00220A42"/>
    <w:rsid w:val="0022139C"/>
    <w:rsid w:val="00221A18"/>
    <w:rsid w:val="00222834"/>
    <w:rsid w:val="0022304E"/>
    <w:rsid w:val="002233A8"/>
    <w:rsid w:val="00224063"/>
    <w:rsid w:val="00224554"/>
    <w:rsid w:val="002247C3"/>
    <w:rsid w:val="002253E0"/>
    <w:rsid w:val="00226F71"/>
    <w:rsid w:val="002270BB"/>
    <w:rsid w:val="00227E91"/>
    <w:rsid w:val="00227ED5"/>
    <w:rsid w:val="002306ED"/>
    <w:rsid w:val="0023098C"/>
    <w:rsid w:val="00231123"/>
    <w:rsid w:val="002313CB"/>
    <w:rsid w:val="00231706"/>
    <w:rsid w:val="002318FD"/>
    <w:rsid w:val="00232483"/>
    <w:rsid w:val="00232503"/>
    <w:rsid w:val="00232CC0"/>
    <w:rsid w:val="00233082"/>
    <w:rsid w:val="002335E0"/>
    <w:rsid w:val="002337B6"/>
    <w:rsid w:val="00234479"/>
    <w:rsid w:val="002350DD"/>
    <w:rsid w:val="002355B8"/>
    <w:rsid w:val="00235DD1"/>
    <w:rsid w:val="002369B5"/>
    <w:rsid w:val="00236C38"/>
    <w:rsid w:val="00237E66"/>
    <w:rsid w:val="002407A2"/>
    <w:rsid w:val="00240B31"/>
    <w:rsid w:val="00240EC9"/>
    <w:rsid w:val="00240F7F"/>
    <w:rsid w:val="0024189C"/>
    <w:rsid w:val="002418E5"/>
    <w:rsid w:val="00241C72"/>
    <w:rsid w:val="00242611"/>
    <w:rsid w:val="00243AB1"/>
    <w:rsid w:val="00243B4A"/>
    <w:rsid w:val="00243D12"/>
    <w:rsid w:val="00243F06"/>
    <w:rsid w:val="00244E24"/>
    <w:rsid w:val="00244F80"/>
    <w:rsid w:val="00245600"/>
    <w:rsid w:val="002461AD"/>
    <w:rsid w:val="00246ADD"/>
    <w:rsid w:val="00246E63"/>
    <w:rsid w:val="00247EDB"/>
    <w:rsid w:val="00250CE5"/>
    <w:rsid w:val="00251F20"/>
    <w:rsid w:val="00253089"/>
    <w:rsid w:val="0025416E"/>
    <w:rsid w:val="00254D70"/>
    <w:rsid w:val="00254DB5"/>
    <w:rsid w:val="00255264"/>
    <w:rsid w:val="00255526"/>
    <w:rsid w:val="00255E1B"/>
    <w:rsid w:val="00256847"/>
    <w:rsid w:val="00260AF1"/>
    <w:rsid w:val="00260E5D"/>
    <w:rsid w:val="00260E67"/>
    <w:rsid w:val="00261207"/>
    <w:rsid w:val="002617B3"/>
    <w:rsid w:val="00261CFF"/>
    <w:rsid w:val="00262678"/>
    <w:rsid w:val="0026320D"/>
    <w:rsid w:val="00263396"/>
    <w:rsid w:val="0026377D"/>
    <w:rsid w:val="00263FAA"/>
    <w:rsid w:val="002644AC"/>
    <w:rsid w:val="002645BC"/>
    <w:rsid w:val="0026478A"/>
    <w:rsid w:val="00264907"/>
    <w:rsid w:val="00265321"/>
    <w:rsid w:val="0026538C"/>
    <w:rsid w:val="002656A0"/>
    <w:rsid w:val="00265B12"/>
    <w:rsid w:val="00265EE6"/>
    <w:rsid w:val="00266681"/>
    <w:rsid w:val="00266695"/>
    <w:rsid w:val="002668A9"/>
    <w:rsid w:val="00266F27"/>
    <w:rsid w:val="00267F80"/>
    <w:rsid w:val="002704CD"/>
    <w:rsid w:val="002705E0"/>
    <w:rsid w:val="00270805"/>
    <w:rsid w:val="00270BA8"/>
    <w:rsid w:val="00271372"/>
    <w:rsid w:val="00271EA0"/>
    <w:rsid w:val="002733EA"/>
    <w:rsid w:val="002735D0"/>
    <w:rsid w:val="00273E43"/>
    <w:rsid w:val="00273F6B"/>
    <w:rsid w:val="00274311"/>
    <w:rsid w:val="00274871"/>
    <w:rsid w:val="002748B2"/>
    <w:rsid w:val="002748B5"/>
    <w:rsid w:val="00274CA9"/>
    <w:rsid w:val="002753FA"/>
    <w:rsid w:val="00275590"/>
    <w:rsid w:val="0027578C"/>
    <w:rsid w:val="00275BB3"/>
    <w:rsid w:val="002764E7"/>
    <w:rsid w:val="00276AF4"/>
    <w:rsid w:val="00277186"/>
    <w:rsid w:val="00277737"/>
    <w:rsid w:val="00277AB2"/>
    <w:rsid w:val="002805E4"/>
    <w:rsid w:val="002806E3"/>
    <w:rsid w:val="002809BB"/>
    <w:rsid w:val="00281351"/>
    <w:rsid w:val="00281F59"/>
    <w:rsid w:val="00282548"/>
    <w:rsid w:val="0028275E"/>
    <w:rsid w:val="00282E37"/>
    <w:rsid w:val="0028300A"/>
    <w:rsid w:val="002830C1"/>
    <w:rsid w:val="00283129"/>
    <w:rsid w:val="00283890"/>
    <w:rsid w:val="002848EB"/>
    <w:rsid w:val="00284FA4"/>
    <w:rsid w:val="00285033"/>
    <w:rsid w:val="00285365"/>
    <w:rsid w:val="0028617F"/>
    <w:rsid w:val="002866C5"/>
    <w:rsid w:val="00286AA4"/>
    <w:rsid w:val="0028714F"/>
    <w:rsid w:val="0028748C"/>
    <w:rsid w:val="00287DE8"/>
    <w:rsid w:val="0029058E"/>
    <w:rsid w:val="0029094D"/>
    <w:rsid w:val="00291291"/>
    <w:rsid w:val="00292904"/>
    <w:rsid w:val="00292940"/>
    <w:rsid w:val="002929E2"/>
    <w:rsid w:val="00292CA9"/>
    <w:rsid w:val="00292E4A"/>
    <w:rsid w:val="0029314C"/>
    <w:rsid w:val="0029376F"/>
    <w:rsid w:val="00293B64"/>
    <w:rsid w:val="00293BBD"/>
    <w:rsid w:val="002942FB"/>
    <w:rsid w:val="00294821"/>
    <w:rsid w:val="002953A3"/>
    <w:rsid w:val="00295F5B"/>
    <w:rsid w:val="00295F8D"/>
    <w:rsid w:val="00296133"/>
    <w:rsid w:val="00296D30"/>
    <w:rsid w:val="00296D59"/>
    <w:rsid w:val="002973C5"/>
    <w:rsid w:val="002A0720"/>
    <w:rsid w:val="002A1E14"/>
    <w:rsid w:val="002A27FF"/>
    <w:rsid w:val="002A2DC0"/>
    <w:rsid w:val="002A2ED6"/>
    <w:rsid w:val="002A3EAE"/>
    <w:rsid w:val="002A4439"/>
    <w:rsid w:val="002A45EE"/>
    <w:rsid w:val="002A4D25"/>
    <w:rsid w:val="002A56DD"/>
    <w:rsid w:val="002A6126"/>
    <w:rsid w:val="002A6292"/>
    <w:rsid w:val="002A69DA"/>
    <w:rsid w:val="002A705E"/>
    <w:rsid w:val="002A7108"/>
    <w:rsid w:val="002A782B"/>
    <w:rsid w:val="002A7FE7"/>
    <w:rsid w:val="002B1381"/>
    <w:rsid w:val="002B15C0"/>
    <w:rsid w:val="002B1859"/>
    <w:rsid w:val="002B1A12"/>
    <w:rsid w:val="002B2304"/>
    <w:rsid w:val="002B259C"/>
    <w:rsid w:val="002B2A2E"/>
    <w:rsid w:val="002B3BBC"/>
    <w:rsid w:val="002B4073"/>
    <w:rsid w:val="002B4368"/>
    <w:rsid w:val="002B4442"/>
    <w:rsid w:val="002B4D65"/>
    <w:rsid w:val="002B5BEA"/>
    <w:rsid w:val="002B5FF7"/>
    <w:rsid w:val="002B6732"/>
    <w:rsid w:val="002B67DD"/>
    <w:rsid w:val="002B68B3"/>
    <w:rsid w:val="002B793A"/>
    <w:rsid w:val="002B7D53"/>
    <w:rsid w:val="002C1070"/>
    <w:rsid w:val="002C1473"/>
    <w:rsid w:val="002C17E5"/>
    <w:rsid w:val="002C1C5C"/>
    <w:rsid w:val="002C2F04"/>
    <w:rsid w:val="002C4AF8"/>
    <w:rsid w:val="002C4B6D"/>
    <w:rsid w:val="002C58C4"/>
    <w:rsid w:val="002C5B2D"/>
    <w:rsid w:val="002C5ECF"/>
    <w:rsid w:val="002C67C3"/>
    <w:rsid w:val="002C6B47"/>
    <w:rsid w:val="002C7A2D"/>
    <w:rsid w:val="002C7E0E"/>
    <w:rsid w:val="002D0288"/>
    <w:rsid w:val="002D03E8"/>
    <w:rsid w:val="002D0870"/>
    <w:rsid w:val="002D161F"/>
    <w:rsid w:val="002D1AF8"/>
    <w:rsid w:val="002D1E54"/>
    <w:rsid w:val="002D2469"/>
    <w:rsid w:val="002D32B4"/>
    <w:rsid w:val="002D3840"/>
    <w:rsid w:val="002D3C36"/>
    <w:rsid w:val="002D3C41"/>
    <w:rsid w:val="002D3FF1"/>
    <w:rsid w:val="002D4D3F"/>
    <w:rsid w:val="002D4D7D"/>
    <w:rsid w:val="002D52C1"/>
    <w:rsid w:val="002D5DCC"/>
    <w:rsid w:val="002D5EC2"/>
    <w:rsid w:val="002D6914"/>
    <w:rsid w:val="002E155B"/>
    <w:rsid w:val="002E2737"/>
    <w:rsid w:val="002E38D2"/>
    <w:rsid w:val="002E3D80"/>
    <w:rsid w:val="002E4423"/>
    <w:rsid w:val="002E4614"/>
    <w:rsid w:val="002E5C17"/>
    <w:rsid w:val="002E61DD"/>
    <w:rsid w:val="002E64BE"/>
    <w:rsid w:val="002E69F1"/>
    <w:rsid w:val="002F050B"/>
    <w:rsid w:val="002F0D44"/>
    <w:rsid w:val="002F15D6"/>
    <w:rsid w:val="002F1E39"/>
    <w:rsid w:val="002F26F7"/>
    <w:rsid w:val="002F2707"/>
    <w:rsid w:val="002F2B44"/>
    <w:rsid w:val="002F2FED"/>
    <w:rsid w:val="002F31C7"/>
    <w:rsid w:val="002F3A0F"/>
    <w:rsid w:val="002F442F"/>
    <w:rsid w:val="002F47F1"/>
    <w:rsid w:val="002F51A3"/>
    <w:rsid w:val="002F543C"/>
    <w:rsid w:val="002F6075"/>
    <w:rsid w:val="002F625D"/>
    <w:rsid w:val="002F64C1"/>
    <w:rsid w:val="002F665E"/>
    <w:rsid w:val="002F679D"/>
    <w:rsid w:val="002F74C5"/>
    <w:rsid w:val="002F77D6"/>
    <w:rsid w:val="002F7AB4"/>
    <w:rsid w:val="00300185"/>
    <w:rsid w:val="003001F5"/>
    <w:rsid w:val="0030021E"/>
    <w:rsid w:val="003002BA"/>
    <w:rsid w:val="0030181A"/>
    <w:rsid w:val="00302953"/>
    <w:rsid w:val="00302F65"/>
    <w:rsid w:val="00303474"/>
    <w:rsid w:val="00303F83"/>
    <w:rsid w:val="0030404C"/>
    <w:rsid w:val="003049BE"/>
    <w:rsid w:val="003050D1"/>
    <w:rsid w:val="003055C1"/>
    <w:rsid w:val="00306907"/>
    <w:rsid w:val="00306D8A"/>
    <w:rsid w:val="003078AF"/>
    <w:rsid w:val="00307B2B"/>
    <w:rsid w:val="003108CD"/>
    <w:rsid w:val="00311125"/>
    <w:rsid w:val="00311966"/>
    <w:rsid w:val="003126DD"/>
    <w:rsid w:val="00312D09"/>
    <w:rsid w:val="00313F96"/>
    <w:rsid w:val="003145D4"/>
    <w:rsid w:val="00315E75"/>
    <w:rsid w:val="00316DA4"/>
    <w:rsid w:val="00316DB1"/>
    <w:rsid w:val="00316ED5"/>
    <w:rsid w:val="003171F7"/>
    <w:rsid w:val="00317C14"/>
    <w:rsid w:val="00317C9F"/>
    <w:rsid w:val="00320374"/>
    <w:rsid w:val="00320C39"/>
    <w:rsid w:val="00321176"/>
    <w:rsid w:val="003215B2"/>
    <w:rsid w:val="00321D0A"/>
    <w:rsid w:val="00322187"/>
    <w:rsid w:val="003223F9"/>
    <w:rsid w:val="003224B4"/>
    <w:rsid w:val="00322724"/>
    <w:rsid w:val="00323061"/>
    <w:rsid w:val="0032323A"/>
    <w:rsid w:val="003232DC"/>
    <w:rsid w:val="00323437"/>
    <w:rsid w:val="00323FD9"/>
    <w:rsid w:val="0032402C"/>
    <w:rsid w:val="003254E8"/>
    <w:rsid w:val="00326700"/>
    <w:rsid w:val="00326C46"/>
    <w:rsid w:val="00327E39"/>
    <w:rsid w:val="003308F7"/>
    <w:rsid w:val="00330988"/>
    <w:rsid w:val="0033209E"/>
    <w:rsid w:val="003332F4"/>
    <w:rsid w:val="00333EB4"/>
    <w:rsid w:val="0033415C"/>
    <w:rsid w:val="00334C34"/>
    <w:rsid w:val="00334D0B"/>
    <w:rsid w:val="003352A0"/>
    <w:rsid w:val="00335AC5"/>
    <w:rsid w:val="00336A86"/>
    <w:rsid w:val="00337207"/>
    <w:rsid w:val="0033779B"/>
    <w:rsid w:val="003400E4"/>
    <w:rsid w:val="00340950"/>
    <w:rsid w:val="00340A94"/>
    <w:rsid w:val="00341ABB"/>
    <w:rsid w:val="00341F0E"/>
    <w:rsid w:val="00342B8A"/>
    <w:rsid w:val="00343532"/>
    <w:rsid w:val="00343887"/>
    <w:rsid w:val="00343903"/>
    <w:rsid w:val="00343DF5"/>
    <w:rsid w:val="00344349"/>
    <w:rsid w:val="003443B2"/>
    <w:rsid w:val="00344B82"/>
    <w:rsid w:val="00344D4A"/>
    <w:rsid w:val="00344E77"/>
    <w:rsid w:val="003450D4"/>
    <w:rsid w:val="00345115"/>
    <w:rsid w:val="003451A1"/>
    <w:rsid w:val="003453F8"/>
    <w:rsid w:val="00345797"/>
    <w:rsid w:val="003465B9"/>
    <w:rsid w:val="00347251"/>
    <w:rsid w:val="003478A3"/>
    <w:rsid w:val="003511F8"/>
    <w:rsid w:val="00351307"/>
    <w:rsid w:val="00351F5F"/>
    <w:rsid w:val="003528CF"/>
    <w:rsid w:val="00352A93"/>
    <w:rsid w:val="003541F1"/>
    <w:rsid w:val="003549DC"/>
    <w:rsid w:val="00354E18"/>
    <w:rsid w:val="00355115"/>
    <w:rsid w:val="003553EF"/>
    <w:rsid w:val="003559ED"/>
    <w:rsid w:val="00355A29"/>
    <w:rsid w:val="00355AA9"/>
    <w:rsid w:val="00355EDA"/>
    <w:rsid w:val="00356388"/>
    <w:rsid w:val="0035643C"/>
    <w:rsid w:val="00356751"/>
    <w:rsid w:val="00356BAB"/>
    <w:rsid w:val="00356CD1"/>
    <w:rsid w:val="0035722F"/>
    <w:rsid w:val="0035731D"/>
    <w:rsid w:val="00357333"/>
    <w:rsid w:val="003575E3"/>
    <w:rsid w:val="00360049"/>
    <w:rsid w:val="00360263"/>
    <w:rsid w:val="003604B8"/>
    <w:rsid w:val="00360FBC"/>
    <w:rsid w:val="00361721"/>
    <w:rsid w:val="003629EF"/>
    <w:rsid w:val="00362E4F"/>
    <w:rsid w:val="00363608"/>
    <w:rsid w:val="00363BFF"/>
    <w:rsid w:val="00363F17"/>
    <w:rsid w:val="00364485"/>
    <w:rsid w:val="00364A1D"/>
    <w:rsid w:val="00365065"/>
    <w:rsid w:val="00365930"/>
    <w:rsid w:val="00365F35"/>
    <w:rsid w:val="00366243"/>
    <w:rsid w:val="00366572"/>
    <w:rsid w:val="00366A73"/>
    <w:rsid w:val="00366FF9"/>
    <w:rsid w:val="003675E5"/>
    <w:rsid w:val="003708D6"/>
    <w:rsid w:val="00370B9C"/>
    <w:rsid w:val="00370BB9"/>
    <w:rsid w:val="00370BE3"/>
    <w:rsid w:val="00371079"/>
    <w:rsid w:val="00371CE9"/>
    <w:rsid w:val="0037206D"/>
    <w:rsid w:val="00372DC8"/>
    <w:rsid w:val="00373A0B"/>
    <w:rsid w:val="00373FC4"/>
    <w:rsid w:val="003744B8"/>
    <w:rsid w:val="00375A95"/>
    <w:rsid w:val="00375F07"/>
    <w:rsid w:val="003760C0"/>
    <w:rsid w:val="00376ACA"/>
    <w:rsid w:val="00376BF1"/>
    <w:rsid w:val="00377234"/>
    <w:rsid w:val="00377531"/>
    <w:rsid w:val="003779C8"/>
    <w:rsid w:val="00377A55"/>
    <w:rsid w:val="00377DA1"/>
    <w:rsid w:val="00380345"/>
    <w:rsid w:val="00380AB1"/>
    <w:rsid w:val="00380D28"/>
    <w:rsid w:val="00380D40"/>
    <w:rsid w:val="00380D68"/>
    <w:rsid w:val="0038172D"/>
    <w:rsid w:val="003817D2"/>
    <w:rsid w:val="00381DF7"/>
    <w:rsid w:val="003825FD"/>
    <w:rsid w:val="0038295A"/>
    <w:rsid w:val="00382C96"/>
    <w:rsid w:val="00382D0D"/>
    <w:rsid w:val="003837D3"/>
    <w:rsid w:val="003838E2"/>
    <w:rsid w:val="00383D71"/>
    <w:rsid w:val="00384342"/>
    <w:rsid w:val="00385619"/>
    <w:rsid w:val="00385A9D"/>
    <w:rsid w:val="00386341"/>
    <w:rsid w:val="00386846"/>
    <w:rsid w:val="00386986"/>
    <w:rsid w:val="00387235"/>
    <w:rsid w:val="00387822"/>
    <w:rsid w:val="003904C0"/>
    <w:rsid w:val="0039051F"/>
    <w:rsid w:val="0039090E"/>
    <w:rsid w:val="0039114A"/>
    <w:rsid w:val="00391647"/>
    <w:rsid w:val="00392FD5"/>
    <w:rsid w:val="00393112"/>
    <w:rsid w:val="003937E5"/>
    <w:rsid w:val="00393C6E"/>
    <w:rsid w:val="00395BE8"/>
    <w:rsid w:val="00396566"/>
    <w:rsid w:val="00397A22"/>
    <w:rsid w:val="00397B88"/>
    <w:rsid w:val="00397DF2"/>
    <w:rsid w:val="003A06EB"/>
    <w:rsid w:val="003A1F81"/>
    <w:rsid w:val="003A228E"/>
    <w:rsid w:val="003A2750"/>
    <w:rsid w:val="003A2BFD"/>
    <w:rsid w:val="003A2FCB"/>
    <w:rsid w:val="003A3192"/>
    <w:rsid w:val="003A3259"/>
    <w:rsid w:val="003A3786"/>
    <w:rsid w:val="003A4594"/>
    <w:rsid w:val="003A4D1B"/>
    <w:rsid w:val="003A588C"/>
    <w:rsid w:val="003A599D"/>
    <w:rsid w:val="003A5A48"/>
    <w:rsid w:val="003A5AB1"/>
    <w:rsid w:val="003A5F2D"/>
    <w:rsid w:val="003A65D4"/>
    <w:rsid w:val="003A709A"/>
    <w:rsid w:val="003A71D3"/>
    <w:rsid w:val="003A7A70"/>
    <w:rsid w:val="003A7A74"/>
    <w:rsid w:val="003B0B1D"/>
    <w:rsid w:val="003B115B"/>
    <w:rsid w:val="003B1A82"/>
    <w:rsid w:val="003B2709"/>
    <w:rsid w:val="003B2F17"/>
    <w:rsid w:val="003B35FA"/>
    <w:rsid w:val="003B4DC8"/>
    <w:rsid w:val="003B5928"/>
    <w:rsid w:val="003B5A5B"/>
    <w:rsid w:val="003B5B8D"/>
    <w:rsid w:val="003B6204"/>
    <w:rsid w:val="003B68B5"/>
    <w:rsid w:val="003B6D4B"/>
    <w:rsid w:val="003B7109"/>
    <w:rsid w:val="003C0054"/>
    <w:rsid w:val="003C0D58"/>
    <w:rsid w:val="003C0EC8"/>
    <w:rsid w:val="003C1032"/>
    <w:rsid w:val="003C139B"/>
    <w:rsid w:val="003C1C53"/>
    <w:rsid w:val="003C1F5E"/>
    <w:rsid w:val="003C29D5"/>
    <w:rsid w:val="003C39E6"/>
    <w:rsid w:val="003C4BC5"/>
    <w:rsid w:val="003C4D87"/>
    <w:rsid w:val="003C4E44"/>
    <w:rsid w:val="003C5764"/>
    <w:rsid w:val="003C621F"/>
    <w:rsid w:val="003C7306"/>
    <w:rsid w:val="003C782A"/>
    <w:rsid w:val="003D033A"/>
    <w:rsid w:val="003D0ECC"/>
    <w:rsid w:val="003D153E"/>
    <w:rsid w:val="003D1618"/>
    <w:rsid w:val="003D16BE"/>
    <w:rsid w:val="003D17E7"/>
    <w:rsid w:val="003D26BF"/>
    <w:rsid w:val="003D28CB"/>
    <w:rsid w:val="003D3CB2"/>
    <w:rsid w:val="003D4159"/>
    <w:rsid w:val="003D4FB9"/>
    <w:rsid w:val="003D5467"/>
    <w:rsid w:val="003D7556"/>
    <w:rsid w:val="003E07C0"/>
    <w:rsid w:val="003E0DB4"/>
    <w:rsid w:val="003E1040"/>
    <w:rsid w:val="003E10B5"/>
    <w:rsid w:val="003E143F"/>
    <w:rsid w:val="003E2049"/>
    <w:rsid w:val="003E2DA3"/>
    <w:rsid w:val="003E30F4"/>
    <w:rsid w:val="003E3900"/>
    <w:rsid w:val="003E3DA2"/>
    <w:rsid w:val="003E4615"/>
    <w:rsid w:val="003E4CDB"/>
    <w:rsid w:val="003E5BB2"/>
    <w:rsid w:val="003E6B8E"/>
    <w:rsid w:val="003E740A"/>
    <w:rsid w:val="003E7425"/>
    <w:rsid w:val="003E7E55"/>
    <w:rsid w:val="003F06A9"/>
    <w:rsid w:val="003F1101"/>
    <w:rsid w:val="003F1623"/>
    <w:rsid w:val="003F164B"/>
    <w:rsid w:val="003F17A3"/>
    <w:rsid w:val="003F2191"/>
    <w:rsid w:val="003F2200"/>
    <w:rsid w:val="003F2933"/>
    <w:rsid w:val="003F303B"/>
    <w:rsid w:val="003F472E"/>
    <w:rsid w:val="003F4769"/>
    <w:rsid w:val="003F522D"/>
    <w:rsid w:val="003F558D"/>
    <w:rsid w:val="003F5DE7"/>
    <w:rsid w:val="003F6177"/>
    <w:rsid w:val="003F65EB"/>
    <w:rsid w:val="003F6C47"/>
    <w:rsid w:val="003F7882"/>
    <w:rsid w:val="003F7CCD"/>
    <w:rsid w:val="00400637"/>
    <w:rsid w:val="00400BBE"/>
    <w:rsid w:val="004013EF"/>
    <w:rsid w:val="004017F6"/>
    <w:rsid w:val="00401AD2"/>
    <w:rsid w:val="00402541"/>
    <w:rsid w:val="004027FF"/>
    <w:rsid w:val="00402BE2"/>
    <w:rsid w:val="00403FBB"/>
    <w:rsid w:val="00404341"/>
    <w:rsid w:val="004046F2"/>
    <w:rsid w:val="00404937"/>
    <w:rsid w:val="004054D1"/>
    <w:rsid w:val="00405916"/>
    <w:rsid w:val="004062F2"/>
    <w:rsid w:val="00406553"/>
    <w:rsid w:val="00406FAF"/>
    <w:rsid w:val="00407663"/>
    <w:rsid w:val="00407BCD"/>
    <w:rsid w:val="00410CDF"/>
    <w:rsid w:val="00410E96"/>
    <w:rsid w:val="004113A8"/>
    <w:rsid w:val="004114AF"/>
    <w:rsid w:val="00411BC0"/>
    <w:rsid w:val="00412201"/>
    <w:rsid w:val="004126B1"/>
    <w:rsid w:val="00413C06"/>
    <w:rsid w:val="00413E3F"/>
    <w:rsid w:val="00413FEA"/>
    <w:rsid w:val="00414977"/>
    <w:rsid w:val="00414AAC"/>
    <w:rsid w:val="00415314"/>
    <w:rsid w:val="00415518"/>
    <w:rsid w:val="00415E04"/>
    <w:rsid w:val="00416DCC"/>
    <w:rsid w:val="00416F5F"/>
    <w:rsid w:val="00417C11"/>
    <w:rsid w:val="00417C94"/>
    <w:rsid w:val="004201C7"/>
    <w:rsid w:val="00420B4D"/>
    <w:rsid w:val="00421E41"/>
    <w:rsid w:val="00422607"/>
    <w:rsid w:val="004235A2"/>
    <w:rsid w:val="0042430C"/>
    <w:rsid w:val="0042436E"/>
    <w:rsid w:val="004245FF"/>
    <w:rsid w:val="00424D4C"/>
    <w:rsid w:val="0042518F"/>
    <w:rsid w:val="004253F9"/>
    <w:rsid w:val="00425A4C"/>
    <w:rsid w:val="00425F8A"/>
    <w:rsid w:val="00426DCF"/>
    <w:rsid w:val="0043043C"/>
    <w:rsid w:val="004304B5"/>
    <w:rsid w:val="00430AFE"/>
    <w:rsid w:val="00431934"/>
    <w:rsid w:val="00432ACD"/>
    <w:rsid w:val="00432D8A"/>
    <w:rsid w:val="0043348B"/>
    <w:rsid w:val="00433854"/>
    <w:rsid w:val="00433CD0"/>
    <w:rsid w:val="004346F1"/>
    <w:rsid w:val="00434825"/>
    <w:rsid w:val="0043492F"/>
    <w:rsid w:val="00434E64"/>
    <w:rsid w:val="004353C5"/>
    <w:rsid w:val="00435BA0"/>
    <w:rsid w:val="00436026"/>
    <w:rsid w:val="00436909"/>
    <w:rsid w:val="00436F18"/>
    <w:rsid w:val="00436F3D"/>
    <w:rsid w:val="004377A6"/>
    <w:rsid w:val="00440462"/>
    <w:rsid w:val="004407BF"/>
    <w:rsid w:val="004412A2"/>
    <w:rsid w:val="004416C9"/>
    <w:rsid w:val="0044203E"/>
    <w:rsid w:val="0044219E"/>
    <w:rsid w:val="004426FB"/>
    <w:rsid w:val="00443461"/>
    <w:rsid w:val="004434EC"/>
    <w:rsid w:val="00444970"/>
    <w:rsid w:val="0044540E"/>
    <w:rsid w:val="004455C4"/>
    <w:rsid w:val="00445CCF"/>
    <w:rsid w:val="00445E8F"/>
    <w:rsid w:val="00446A28"/>
    <w:rsid w:val="004472B8"/>
    <w:rsid w:val="004504D3"/>
    <w:rsid w:val="004505CD"/>
    <w:rsid w:val="0045095A"/>
    <w:rsid w:val="0045171A"/>
    <w:rsid w:val="00453216"/>
    <w:rsid w:val="004533DE"/>
    <w:rsid w:val="00453C1D"/>
    <w:rsid w:val="004545D9"/>
    <w:rsid w:val="00454661"/>
    <w:rsid w:val="004547AD"/>
    <w:rsid w:val="00454E6C"/>
    <w:rsid w:val="00454F3B"/>
    <w:rsid w:val="00455041"/>
    <w:rsid w:val="00455327"/>
    <w:rsid w:val="00457297"/>
    <w:rsid w:val="00457518"/>
    <w:rsid w:val="004579A4"/>
    <w:rsid w:val="00460D6E"/>
    <w:rsid w:val="00461297"/>
    <w:rsid w:val="00461872"/>
    <w:rsid w:val="00461CBE"/>
    <w:rsid w:val="00462310"/>
    <w:rsid w:val="004623DE"/>
    <w:rsid w:val="004624EF"/>
    <w:rsid w:val="00463A68"/>
    <w:rsid w:val="004644E7"/>
    <w:rsid w:val="0046458D"/>
    <w:rsid w:val="00464865"/>
    <w:rsid w:val="00465349"/>
    <w:rsid w:val="0046536F"/>
    <w:rsid w:val="00465908"/>
    <w:rsid w:val="004662EA"/>
    <w:rsid w:val="00466A79"/>
    <w:rsid w:val="00467BC6"/>
    <w:rsid w:val="004709EF"/>
    <w:rsid w:val="0047210C"/>
    <w:rsid w:val="004724C8"/>
    <w:rsid w:val="00472CD1"/>
    <w:rsid w:val="004737B8"/>
    <w:rsid w:val="004737DE"/>
    <w:rsid w:val="00475522"/>
    <w:rsid w:val="00475E59"/>
    <w:rsid w:val="004762FE"/>
    <w:rsid w:val="00476DCF"/>
    <w:rsid w:val="00477686"/>
    <w:rsid w:val="004779DF"/>
    <w:rsid w:val="00477C2C"/>
    <w:rsid w:val="00480626"/>
    <w:rsid w:val="00481CAD"/>
    <w:rsid w:val="00482056"/>
    <w:rsid w:val="004824E7"/>
    <w:rsid w:val="00482CAD"/>
    <w:rsid w:val="00483660"/>
    <w:rsid w:val="00483935"/>
    <w:rsid w:val="00483A21"/>
    <w:rsid w:val="004845D2"/>
    <w:rsid w:val="00484789"/>
    <w:rsid w:val="004853F3"/>
    <w:rsid w:val="004858E1"/>
    <w:rsid w:val="00485B9B"/>
    <w:rsid w:val="00486059"/>
    <w:rsid w:val="004860C4"/>
    <w:rsid w:val="0048666A"/>
    <w:rsid w:val="00487795"/>
    <w:rsid w:val="0049090F"/>
    <w:rsid w:val="00491242"/>
    <w:rsid w:val="00491702"/>
    <w:rsid w:val="00491795"/>
    <w:rsid w:val="004928A9"/>
    <w:rsid w:val="00492A35"/>
    <w:rsid w:val="00492AEF"/>
    <w:rsid w:val="00492FB8"/>
    <w:rsid w:val="004935FB"/>
    <w:rsid w:val="00493756"/>
    <w:rsid w:val="00493FF6"/>
    <w:rsid w:val="0049485A"/>
    <w:rsid w:val="00494C60"/>
    <w:rsid w:val="0049535F"/>
    <w:rsid w:val="004956E5"/>
    <w:rsid w:val="004965D9"/>
    <w:rsid w:val="0049675E"/>
    <w:rsid w:val="00496852"/>
    <w:rsid w:val="00497051"/>
    <w:rsid w:val="00497629"/>
    <w:rsid w:val="004A05D6"/>
    <w:rsid w:val="004A1100"/>
    <w:rsid w:val="004A1ECB"/>
    <w:rsid w:val="004A2238"/>
    <w:rsid w:val="004A2DE5"/>
    <w:rsid w:val="004A2E6E"/>
    <w:rsid w:val="004A375E"/>
    <w:rsid w:val="004A4DEE"/>
    <w:rsid w:val="004A50FD"/>
    <w:rsid w:val="004A54E2"/>
    <w:rsid w:val="004A5630"/>
    <w:rsid w:val="004A5A10"/>
    <w:rsid w:val="004A5FCD"/>
    <w:rsid w:val="004A69E8"/>
    <w:rsid w:val="004A6AF2"/>
    <w:rsid w:val="004A6E00"/>
    <w:rsid w:val="004B0573"/>
    <w:rsid w:val="004B0F88"/>
    <w:rsid w:val="004B14AB"/>
    <w:rsid w:val="004B35D7"/>
    <w:rsid w:val="004B380C"/>
    <w:rsid w:val="004B46E2"/>
    <w:rsid w:val="004B4A94"/>
    <w:rsid w:val="004B5319"/>
    <w:rsid w:val="004B576C"/>
    <w:rsid w:val="004B57EE"/>
    <w:rsid w:val="004B588E"/>
    <w:rsid w:val="004B7545"/>
    <w:rsid w:val="004B7FA2"/>
    <w:rsid w:val="004C0450"/>
    <w:rsid w:val="004C1205"/>
    <w:rsid w:val="004C188F"/>
    <w:rsid w:val="004C2611"/>
    <w:rsid w:val="004C2C49"/>
    <w:rsid w:val="004C34BB"/>
    <w:rsid w:val="004C3ADF"/>
    <w:rsid w:val="004C4081"/>
    <w:rsid w:val="004C418C"/>
    <w:rsid w:val="004C484D"/>
    <w:rsid w:val="004C4903"/>
    <w:rsid w:val="004C495E"/>
    <w:rsid w:val="004C4991"/>
    <w:rsid w:val="004C54B2"/>
    <w:rsid w:val="004C55CF"/>
    <w:rsid w:val="004C5C1D"/>
    <w:rsid w:val="004C6AC6"/>
    <w:rsid w:val="004C6F10"/>
    <w:rsid w:val="004C707F"/>
    <w:rsid w:val="004C727E"/>
    <w:rsid w:val="004C7AA6"/>
    <w:rsid w:val="004D0198"/>
    <w:rsid w:val="004D1B82"/>
    <w:rsid w:val="004D1DC7"/>
    <w:rsid w:val="004D2520"/>
    <w:rsid w:val="004D4F4B"/>
    <w:rsid w:val="004D563D"/>
    <w:rsid w:val="004D60A7"/>
    <w:rsid w:val="004D697B"/>
    <w:rsid w:val="004D6F1F"/>
    <w:rsid w:val="004E0288"/>
    <w:rsid w:val="004E079C"/>
    <w:rsid w:val="004E0C4D"/>
    <w:rsid w:val="004E0F7E"/>
    <w:rsid w:val="004E10E4"/>
    <w:rsid w:val="004E11B8"/>
    <w:rsid w:val="004E2E8D"/>
    <w:rsid w:val="004E3086"/>
    <w:rsid w:val="004E36DF"/>
    <w:rsid w:val="004E3C51"/>
    <w:rsid w:val="004E3DEE"/>
    <w:rsid w:val="004E42D3"/>
    <w:rsid w:val="004E4A69"/>
    <w:rsid w:val="004E4B1A"/>
    <w:rsid w:val="004E59F6"/>
    <w:rsid w:val="004E5D7D"/>
    <w:rsid w:val="004E6224"/>
    <w:rsid w:val="004E6291"/>
    <w:rsid w:val="004E70BF"/>
    <w:rsid w:val="004E729E"/>
    <w:rsid w:val="004E7D09"/>
    <w:rsid w:val="004F0AD8"/>
    <w:rsid w:val="004F11EC"/>
    <w:rsid w:val="004F161E"/>
    <w:rsid w:val="004F1CE2"/>
    <w:rsid w:val="004F2023"/>
    <w:rsid w:val="004F2354"/>
    <w:rsid w:val="004F2C57"/>
    <w:rsid w:val="004F383D"/>
    <w:rsid w:val="004F39BC"/>
    <w:rsid w:val="004F3D36"/>
    <w:rsid w:val="004F3E47"/>
    <w:rsid w:val="004F4CBB"/>
    <w:rsid w:val="004F5726"/>
    <w:rsid w:val="004F5D64"/>
    <w:rsid w:val="004F61A7"/>
    <w:rsid w:val="004F64D0"/>
    <w:rsid w:val="004F6A1B"/>
    <w:rsid w:val="004F6A57"/>
    <w:rsid w:val="004F6DFA"/>
    <w:rsid w:val="004F713C"/>
    <w:rsid w:val="004F74DC"/>
    <w:rsid w:val="004F7E95"/>
    <w:rsid w:val="00500400"/>
    <w:rsid w:val="005008CF"/>
    <w:rsid w:val="00500BA9"/>
    <w:rsid w:val="00500E1D"/>
    <w:rsid w:val="005014AD"/>
    <w:rsid w:val="00502860"/>
    <w:rsid w:val="00502E19"/>
    <w:rsid w:val="00503432"/>
    <w:rsid w:val="0050385D"/>
    <w:rsid w:val="00503D5D"/>
    <w:rsid w:val="00503DEA"/>
    <w:rsid w:val="00503E3B"/>
    <w:rsid w:val="00504849"/>
    <w:rsid w:val="00504AB1"/>
    <w:rsid w:val="00504E1F"/>
    <w:rsid w:val="00504FB6"/>
    <w:rsid w:val="00505C5E"/>
    <w:rsid w:val="005064AD"/>
    <w:rsid w:val="00506CB2"/>
    <w:rsid w:val="00506ED7"/>
    <w:rsid w:val="00506FAE"/>
    <w:rsid w:val="005071C1"/>
    <w:rsid w:val="005075FF"/>
    <w:rsid w:val="005079E4"/>
    <w:rsid w:val="00510DB4"/>
    <w:rsid w:val="00511197"/>
    <w:rsid w:val="005111A5"/>
    <w:rsid w:val="005116FE"/>
    <w:rsid w:val="00511F4F"/>
    <w:rsid w:val="00512817"/>
    <w:rsid w:val="0051329D"/>
    <w:rsid w:val="00513B1A"/>
    <w:rsid w:val="00514139"/>
    <w:rsid w:val="00514292"/>
    <w:rsid w:val="00515679"/>
    <w:rsid w:val="005168BB"/>
    <w:rsid w:val="00516A30"/>
    <w:rsid w:val="00517314"/>
    <w:rsid w:val="00520B3E"/>
    <w:rsid w:val="00521017"/>
    <w:rsid w:val="005215ED"/>
    <w:rsid w:val="00521BC3"/>
    <w:rsid w:val="00522107"/>
    <w:rsid w:val="00522655"/>
    <w:rsid w:val="00523035"/>
    <w:rsid w:val="00523711"/>
    <w:rsid w:val="00523C81"/>
    <w:rsid w:val="00523D1B"/>
    <w:rsid w:val="00525696"/>
    <w:rsid w:val="00525F8C"/>
    <w:rsid w:val="005272F8"/>
    <w:rsid w:val="00527A1C"/>
    <w:rsid w:val="00530137"/>
    <w:rsid w:val="005307C8"/>
    <w:rsid w:val="00530B93"/>
    <w:rsid w:val="00530F4D"/>
    <w:rsid w:val="0053186E"/>
    <w:rsid w:val="00531BB1"/>
    <w:rsid w:val="005322F5"/>
    <w:rsid w:val="005323FB"/>
    <w:rsid w:val="00532478"/>
    <w:rsid w:val="00532C1E"/>
    <w:rsid w:val="00532DD5"/>
    <w:rsid w:val="00532E66"/>
    <w:rsid w:val="0053448C"/>
    <w:rsid w:val="00534AED"/>
    <w:rsid w:val="00535358"/>
    <w:rsid w:val="00535877"/>
    <w:rsid w:val="00535B60"/>
    <w:rsid w:val="00537891"/>
    <w:rsid w:val="00537A3D"/>
    <w:rsid w:val="00540F95"/>
    <w:rsid w:val="00541747"/>
    <w:rsid w:val="0054263A"/>
    <w:rsid w:val="00543C27"/>
    <w:rsid w:val="00543DDA"/>
    <w:rsid w:val="00545C5D"/>
    <w:rsid w:val="005462D6"/>
    <w:rsid w:val="005464D3"/>
    <w:rsid w:val="0054677D"/>
    <w:rsid w:val="00547103"/>
    <w:rsid w:val="0054779C"/>
    <w:rsid w:val="00547A8F"/>
    <w:rsid w:val="00547B9D"/>
    <w:rsid w:val="00550B61"/>
    <w:rsid w:val="00551F6F"/>
    <w:rsid w:val="005521A6"/>
    <w:rsid w:val="00552918"/>
    <w:rsid w:val="005529B3"/>
    <w:rsid w:val="00552EF6"/>
    <w:rsid w:val="00552F38"/>
    <w:rsid w:val="00553325"/>
    <w:rsid w:val="0055342E"/>
    <w:rsid w:val="00553449"/>
    <w:rsid w:val="00553569"/>
    <w:rsid w:val="0055359F"/>
    <w:rsid w:val="00556527"/>
    <w:rsid w:val="00556A94"/>
    <w:rsid w:val="00556E67"/>
    <w:rsid w:val="00556F36"/>
    <w:rsid w:val="00557465"/>
    <w:rsid w:val="00557D36"/>
    <w:rsid w:val="005602CF"/>
    <w:rsid w:val="005603E1"/>
    <w:rsid w:val="00561374"/>
    <w:rsid w:val="00561D47"/>
    <w:rsid w:val="00561E7E"/>
    <w:rsid w:val="00561E84"/>
    <w:rsid w:val="005628DE"/>
    <w:rsid w:val="00562DA5"/>
    <w:rsid w:val="00563587"/>
    <w:rsid w:val="0056408F"/>
    <w:rsid w:val="005640D9"/>
    <w:rsid w:val="00564689"/>
    <w:rsid w:val="00564B75"/>
    <w:rsid w:val="0056571C"/>
    <w:rsid w:val="00566020"/>
    <w:rsid w:val="0056642F"/>
    <w:rsid w:val="005665C3"/>
    <w:rsid w:val="005667D3"/>
    <w:rsid w:val="00566CFF"/>
    <w:rsid w:val="00567BD6"/>
    <w:rsid w:val="00567D94"/>
    <w:rsid w:val="00567F38"/>
    <w:rsid w:val="005706CB"/>
    <w:rsid w:val="005708ED"/>
    <w:rsid w:val="00570B61"/>
    <w:rsid w:val="005719B4"/>
    <w:rsid w:val="00571B6E"/>
    <w:rsid w:val="00573A7D"/>
    <w:rsid w:val="00573CC0"/>
    <w:rsid w:val="00574B8F"/>
    <w:rsid w:val="00575807"/>
    <w:rsid w:val="00576102"/>
    <w:rsid w:val="0057669B"/>
    <w:rsid w:val="00576D26"/>
    <w:rsid w:val="00577098"/>
    <w:rsid w:val="00577606"/>
    <w:rsid w:val="00577C15"/>
    <w:rsid w:val="00580122"/>
    <w:rsid w:val="005832BF"/>
    <w:rsid w:val="0058415F"/>
    <w:rsid w:val="0058570A"/>
    <w:rsid w:val="00586248"/>
    <w:rsid w:val="00586CFC"/>
    <w:rsid w:val="00587B5D"/>
    <w:rsid w:val="0059016B"/>
    <w:rsid w:val="00590621"/>
    <w:rsid w:val="005907E5"/>
    <w:rsid w:val="00590B5E"/>
    <w:rsid w:val="005916B9"/>
    <w:rsid w:val="00591A96"/>
    <w:rsid w:val="0059282C"/>
    <w:rsid w:val="00592994"/>
    <w:rsid w:val="00592B45"/>
    <w:rsid w:val="005949A3"/>
    <w:rsid w:val="005950EE"/>
    <w:rsid w:val="00595615"/>
    <w:rsid w:val="00595AF1"/>
    <w:rsid w:val="00595E6D"/>
    <w:rsid w:val="00595E6E"/>
    <w:rsid w:val="005967D4"/>
    <w:rsid w:val="00596A3D"/>
    <w:rsid w:val="00597579"/>
    <w:rsid w:val="005A0499"/>
    <w:rsid w:val="005A0C33"/>
    <w:rsid w:val="005A0DB4"/>
    <w:rsid w:val="005A14E6"/>
    <w:rsid w:val="005A1707"/>
    <w:rsid w:val="005A183E"/>
    <w:rsid w:val="005A1BAF"/>
    <w:rsid w:val="005A2608"/>
    <w:rsid w:val="005A2F4F"/>
    <w:rsid w:val="005A4A20"/>
    <w:rsid w:val="005A4B59"/>
    <w:rsid w:val="005A5406"/>
    <w:rsid w:val="005A55DA"/>
    <w:rsid w:val="005A5828"/>
    <w:rsid w:val="005A5A22"/>
    <w:rsid w:val="005A6304"/>
    <w:rsid w:val="005A68A9"/>
    <w:rsid w:val="005A7F24"/>
    <w:rsid w:val="005B09A7"/>
    <w:rsid w:val="005B12E7"/>
    <w:rsid w:val="005B18D5"/>
    <w:rsid w:val="005B1F0F"/>
    <w:rsid w:val="005B211D"/>
    <w:rsid w:val="005B24A7"/>
    <w:rsid w:val="005B2918"/>
    <w:rsid w:val="005B2E8D"/>
    <w:rsid w:val="005B2FF1"/>
    <w:rsid w:val="005B3351"/>
    <w:rsid w:val="005B3D09"/>
    <w:rsid w:val="005B4911"/>
    <w:rsid w:val="005B57E6"/>
    <w:rsid w:val="005B5DE2"/>
    <w:rsid w:val="005B5E9D"/>
    <w:rsid w:val="005B6059"/>
    <w:rsid w:val="005B732C"/>
    <w:rsid w:val="005B74AB"/>
    <w:rsid w:val="005B7561"/>
    <w:rsid w:val="005B7CD1"/>
    <w:rsid w:val="005C01B2"/>
    <w:rsid w:val="005C057F"/>
    <w:rsid w:val="005C078F"/>
    <w:rsid w:val="005C09DC"/>
    <w:rsid w:val="005C0BFC"/>
    <w:rsid w:val="005C0D57"/>
    <w:rsid w:val="005C2435"/>
    <w:rsid w:val="005C247F"/>
    <w:rsid w:val="005C277C"/>
    <w:rsid w:val="005C27CA"/>
    <w:rsid w:val="005C2DF2"/>
    <w:rsid w:val="005C2E9C"/>
    <w:rsid w:val="005C3994"/>
    <w:rsid w:val="005C3A1A"/>
    <w:rsid w:val="005C3C9F"/>
    <w:rsid w:val="005C4C60"/>
    <w:rsid w:val="005C4D88"/>
    <w:rsid w:val="005C5BBB"/>
    <w:rsid w:val="005C6614"/>
    <w:rsid w:val="005C672C"/>
    <w:rsid w:val="005C6854"/>
    <w:rsid w:val="005C6DA5"/>
    <w:rsid w:val="005C713D"/>
    <w:rsid w:val="005C7151"/>
    <w:rsid w:val="005C75AD"/>
    <w:rsid w:val="005C760B"/>
    <w:rsid w:val="005C7E19"/>
    <w:rsid w:val="005D022F"/>
    <w:rsid w:val="005D0344"/>
    <w:rsid w:val="005D03E2"/>
    <w:rsid w:val="005D1F06"/>
    <w:rsid w:val="005D2175"/>
    <w:rsid w:val="005D2296"/>
    <w:rsid w:val="005D3618"/>
    <w:rsid w:val="005D5798"/>
    <w:rsid w:val="005D60A3"/>
    <w:rsid w:val="005D737F"/>
    <w:rsid w:val="005D779B"/>
    <w:rsid w:val="005D7A99"/>
    <w:rsid w:val="005E0794"/>
    <w:rsid w:val="005E106F"/>
    <w:rsid w:val="005E10A6"/>
    <w:rsid w:val="005E1ABA"/>
    <w:rsid w:val="005E1DC5"/>
    <w:rsid w:val="005E2E22"/>
    <w:rsid w:val="005E30D5"/>
    <w:rsid w:val="005E3C3B"/>
    <w:rsid w:val="005E3EAA"/>
    <w:rsid w:val="005E4C7F"/>
    <w:rsid w:val="005E6253"/>
    <w:rsid w:val="005E6AA7"/>
    <w:rsid w:val="005E709B"/>
    <w:rsid w:val="005E7446"/>
    <w:rsid w:val="005E7828"/>
    <w:rsid w:val="005E78FE"/>
    <w:rsid w:val="005E7AFF"/>
    <w:rsid w:val="005E7C63"/>
    <w:rsid w:val="005F1782"/>
    <w:rsid w:val="005F1BC6"/>
    <w:rsid w:val="005F1BEC"/>
    <w:rsid w:val="005F1E82"/>
    <w:rsid w:val="005F238F"/>
    <w:rsid w:val="005F269B"/>
    <w:rsid w:val="005F3AB8"/>
    <w:rsid w:val="005F3CBD"/>
    <w:rsid w:val="005F446D"/>
    <w:rsid w:val="005F481F"/>
    <w:rsid w:val="005F4C75"/>
    <w:rsid w:val="005F64C7"/>
    <w:rsid w:val="005F671B"/>
    <w:rsid w:val="005F6B7A"/>
    <w:rsid w:val="005F6EDC"/>
    <w:rsid w:val="005F7293"/>
    <w:rsid w:val="005F755B"/>
    <w:rsid w:val="005F7A21"/>
    <w:rsid w:val="00600A0F"/>
    <w:rsid w:val="00600B42"/>
    <w:rsid w:val="00600EB4"/>
    <w:rsid w:val="006012DA"/>
    <w:rsid w:val="00601CA1"/>
    <w:rsid w:val="00602093"/>
    <w:rsid w:val="006028FC"/>
    <w:rsid w:val="00602989"/>
    <w:rsid w:val="00603460"/>
    <w:rsid w:val="006039AA"/>
    <w:rsid w:val="00603A0A"/>
    <w:rsid w:val="00603A31"/>
    <w:rsid w:val="00603E47"/>
    <w:rsid w:val="0060413F"/>
    <w:rsid w:val="00605D6C"/>
    <w:rsid w:val="00605DFC"/>
    <w:rsid w:val="006063DC"/>
    <w:rsid w:val="006069B3"/>
    <w:rsid w:val="00607626"/>
    <w:rsid w:val="00607FE7"/>
    <w:rsid w:val="006108BB"/>
    <w:rsid w:val="00611AA7"/>
    <w:rsid w:val="00611C6D"/>
    <w:rsid w:val="0061248C"/>
    <w:rsid w:val="00612C61"/>
    <w:rsid w:val="0061343A"/>
    <w:rsid w:val="00613A6B"/>
    <w:rsid w:val="00614568"/>
    <w:rsid w:val="00614B3C"/>
    <w:rsid w:val="00615095"/>
    <w:rsid w:val="006157C0"/>
    <w:rsid w:val="0061596B"/>
    <w:rsid w:val="00616B5A"/>
    <w:rsid w:val="00616E92"/>
    <w:rsid w:val="006170A7"/>
    <w:rsid w:val="00620727"/>
    <w:rsid w:val="00620854"/>
    <w:rsid w:val="006209BA"/>
    <w:rsid w:val="00621491"/>
    <w:rsid w:val="006214B3"/>
    <w:rsid w:val="00621795"/>
    <w:rsid w:val="00621803"/>
    <w:rsid w:val="0062328F"/>
    <w:rsid w:val="00623755"/>
    <w:rsid w:val="00623D13"/>
    <w:rsid w:val="00623DF5"/>
    <w:rsid w:val="00624913"/>
    <w:rsid w:val="00625423"/>
    <w:rsid w:val="00625582"/>
    <w:rsid w:val="0062588D"/>
    <w:rsid w:val="00625FFB"/>
    <w:rsid w:val="00626A2D"/>
    <w:rsid w:val="00627779"/>
    <w:rsid w:val="00630065"/>
    <w:rsid w:val="00630688"/>
    <w:rsid w:val="00631157"/>
    <w:rsid w:val="0063149F"/>
    <w:rsid w:val="00631704"/>
    <w:rsid w:val="006323C8"/>
    <w:rsid w:val="00632896"/>
    <w:rsid w:val="00632ECD"/>
    <w:rsid w:val="00632FF4"/>
    <w:rsid w:val="00633A8D"/>
    <w:rsid w:val="00633B5B"/>
    <w:rsid w:val="00633E0B"/>
    <w:rsid w:val="006340E6"/>
    <w:rsid w:val="00634136"/>
    <w:rsid w:val="00634508"/>
    <w:rsid w:val="006345D5"/>
    <w:rsid w:val="00634AB6"/>
    <w:rsid w:val="00634C54"/>
    <w:rsid w:val="00636C08"/>
    <w:rsid w:val="00636D46"/>
    <w:rsid w:val="00637E73"/>
    <w:rsid w:val="00637EEB"/>
    <w:rsid w:val="006404D7"/>
    <w:rsid w:val="0064061B"/>
    <w:rsid w:val="0064099B"/>
    <w:rsid w:val="006410FC"/>
    <w:rsid w:val="00641A8B"/>
    <w:rsid w:val="00641D02"/>
    <w:rsid w:val="00641E2D"/>
    <w:rsid w:val="0064211D"/>
    <w:rsid w:val="006424A6"/>
    <w:rsid w:val="006425A3"/>
    <w:rsid w:val="00642951"/>
    <w:rsid w:val="00642F86"/>
    <w:rsid w:val="0064300E"/>
    <w:rsid w:val="00643417"/>
    <w:rsid w:val="00643DC8"/>
    <w:rsid w:val="00644710"/>
    <w:rsid w:val="00644B53"/>
    <w:rsid w:val="00644D90"/>
    <w:rsid w:val="00644D9F"/>
    <w:rsid w:val="0064502C"/>
    <w:rsid w:val="006454B3"/>
    <w:rsid w:val="00645899"/>
    <w:rsid w:val="00645AC3"/>
    <w:rsid w:val="00645E05"/>
    <w:rsid w:val="00646833"/>
    <w:rsid w:val="00646AE8"/>
    <w:rsid w:val="00646C2C"/>
    <w:rsid w:val="0064700B"/>
    <w:rsid w:val="006475CB"/>
    <w:rsid w:val="00647F51"/>
    <w:rsid w:val="0065046B"/>
    <w:rsid w:val="006508CE"/>
    <w:rsid w:val="006516E6"/>
    <w:rsid w:val="0065232E"/>
    <w:rsid w:val="0065234C"/>
    <w:rsid w:val="006525C7"/>
    <w:rsid w:val="006529DF"/>
    <w:rsid w:val="00653538"/>
    <w:rsid w:val="00654298"/>
    <w:rsid w:val="00654595"/>
    <w:rsid w:val="00654F9B"/>
    <w:rsid w:val="00655054"/>
    <w:rsid w:val="00655704"/>
    <w:rsid w:val="00656B16"/>
    <w:rsid w:val="006570E8"/>
    <w:rsid w:val="006573BD"/>
    <w:rsid w:val="00657529"/>
    <w:rsid w:val="00657840"/>
    <w:rsid w:val="00660FA7"/>
    <w:rsid w:val="00661998"/>
    <w:rsid w:val="00661EE1"/>
    <w:rsid w:val="00662123"/>
    <w:rsid w:val="006622B8"/>
    <w:rsid w:val="006629EA"/>
    <w:rsid w:val="006637A9"/>
    <w:rsid w:val="0066415D"/>
    <w:rsid w:val="00664346"/>
    <w:rsid w:val="00664722"/>
    <w:rsid w:val="006654F5"/>
    <w:rsid w:val="00665A11"/>
    <w:rsid w:val="00666269"/>
    <w:rsid w:val="00666778"/>
    <w:rsid w:val="0066706A"/>
    <w:rsid w:val="00667631"/>
    <w:rsid w:val="006678B0"/>
    <w:rsid w:val="00671772"/>
    <w:rsid w:val="006717E5"/>
    <w:rsid w:val="0067231F"/>
    <w:rsid w:val="006728B5"/>
    <w:rsid w:val="006735DB"/>
    <w:rsid w:val="00673726"/>
    <w:rsid w:val="0067386B"/>
    <w:rsid w:val="00673897"/>
    <w:rsid w:val="00675516"/>
    <w:rsid w:val="00675994"/>
    <w:rsid w:val="006764BA"/>
    <w:rsid w:val="0067689D"/>
    <w:rsid w:val="00676A79"/>
    <w:rsid w:val="00676BAE"/>
    <w:rsid w:val="00677492"/>
    <w:rsid w:val="0067782A"/>
    <w:rsid w:val="00677B9B"/>
    <w:rsid w:val="00677DC4"/>
    <w:rsid w:val="006800D9"/>
    <w:rsid w:val="00680139"/>
    <w:rsid w:val="00680241"/>
    <w:rsid w:val="006818A1"/>
    <w:rsid w:val="00682015"/>
    <w:rsid w:val="00683269"/>
    <w:rsid w:val="006835A8"/>
    <w:rsid w:val="00683AD2"/>
    <w:rsid w:val="00683E27"/>
    <w:rsid w:val="00683FB2"/>
    <w:rsid w:val="0068405D"/>
    <w:rsid w:val="0068660B"/>
    <w:rsid w:val="006868A3"/>
    <w:rsid w:val="00686EE8"/>
    <w:rsid w:val="00687580"/>
    <w:rsid w:val="006879E9"/>
    <w:rsid w:val="00690C1C"/>
    <w:rsid w:val="00690E33"/>
    <w:rsid w:val="006917EC"/>
    <w:rsid w:val="006918A3"/>
    <w:rsid w:val="00691F5F"/>
    <w:rsid w:val="00692335"/>
    <w:rsid w:val="006927BD"/>
    <w:rsid w:val="006938DB"/>
    <w:rsid w:val="006939EC"/>
    <w:rsid w:val="00694789"/>
    <w:rsid w:val="00694E75"/>
    <w:rsid w:val="006957B3"/>
    <w:rsid w:val="00695BE4"/>
    <w:rsid w:val="00696174"/>
    <w:rsid w:val="00696B9D"/>
    <w:rsid w:val="00697005"/>
    <w:rsid w:val="00697428"/>
    <w:rsid w:val="006A055B"/>
    <w:rsid w:val="006A0EA4"/>
    <w:rsid w:val="006A185E"/>
    <w:rsid w:val="006A18DE"/>
    <w:rsid w:val="006A1C2A"/>
    <w:rsid w:val="006A2781"/>
    <w:rsid w:val="006A2988"/>
    <w:rsid w:val="006A2AF0"/>
    <w:rsid w:val="006A2D1B"/>
    <w:rsid w:val="006A2E7D"/>
    <w:rsid w:val="006A3B51"/>
    <w:rsid w:val="006A42BB"/>
    <w:rsid w:val="006A49E7"/>
    <w:rsid w:val="006A4B3A"/>
    <w:rsid w:val="006A5184"/>
    <w:rsid w:val="006A5796"/>
    <w:rsid w:val="006A62D8"/>
    <w:rsid w:val="006A64A3"/>
    <w:rsid w:val="006A66B1"/>
    <w:rsid w:val="006A7122"/>
    <w:rsid w:val="006A715F"/>
    <w:rsid w:val="006A79E8"/>
    <w:rsid w:val="006A7BBD"/>
    <w:rsid w:val="006A7DD2"/>
    <w:rsid w:val="006B01AD"/>
    <w:rsid w:val="006B16B2"/>
    <w:rsid w:val="006B16F7"/>
    <w:rsid w:val="006B1887"/>
    <w:rsid w:val="006B2373"/>
    <w:rsid w:val="006B26BE"/>
    <w:rsid w:val="006B33B2"/>
    <w:rsid w:val="006B444F"/>
    <w:rsid w:val="006B48FA"/>
    <w:rsid w:val="006B4F6C"/>
    <w:rsid w:val="006B52F5"/>
    <w:rsid w:val="006B623D"/>
    <w:rsid w:val="006B6D98"/>
    <w:rsid w:val="006B7132"/>
    <w:rsid w:val="006B72D6"/>
    <w:rsid w:val="006B7E31"/>
    <w:rsid w:val="006C0714"/>
    <w:rsid w:val="006C09C5"/>
    <w:rsid w:val="006C123D"/>
    <w:rsid w:val="006C1CCC"/>
    <w:rsid w:val="006C1EB2"/>
    <w:rsid w:val="006C2A36"/>
    <w:rsid w:val="006C2E17"/>
    <w:rsid w:val="006C2EC2"/>
    <w:rsid w:val="006C351E"/>
    <w:rsid w:val="006C36DF"/>
    <w:rsid w:val="006C49B9"/>
    <w:rsid w:val="006C5285"/>
    <w:rsid w:val="006C608E"/>
    <w:rsid w:val="006C651D"/>
    <w:rsid w:val="006C70AA"/>
    <w:rsid w:val="006C74EF"/>
    <w:rsid w:val="006C7BBA"/>
    <w:rsid w:val="006C7E04"/>
    <w:rsid w:val="006C7EA5"/>
    <w:rsid w:val="006D011F"/>
    <w:rsid w:val="006D01D5"/>
    <w:rsid w:val="006D06C9"/>
    <w:rsid w:val="006D1063"/>
    <w:rsid w:val="006D1CC1"/>
    <w:rsid w:val="006D26B4"/>
    <w:rsid w:val="006D272B"/>
    <w:rsid w:val="006D2835"/>
    <w:rsid w:val="006D2F9B"/>
    <w:rsid w:val="006D3269"/>
    <w:rsid w:val="006D3F8A"/>
    <w:rsid w:val="006D49CF"/>
    <w:rsid w:val="006D6FA3"/>
    <w:rsid w:val="006D709B"/>
    <w:rsid w:val="006E0B61"/>
    <w:rsid w:val="006E0F02"/>
    <w:rsid w:val="006E1022"/>
    <w:rsid w:val="006E1091"/>
    <w:rsid w:val="006E1729"/>
    <w:rsid w:val="006E1C07"/>
    <w:rsid w:val="006E1D60"/>
    <w:rsid w:val="006E2092"/>
    <w:rsid w:val="006E27AF"/>
    <w:rsid w:val="006E30FE"/>
    <w:rsid w:val="006E3195"/>
    <w:rsid w:val="006E3F73"/>
    <w:rsid w:val="006E4BC5"/>
    <w:rsid w:val="006E50B5"/>
    <w:rsid w:val="006E584A"/>
    <w:rsid w:val="006E6ED3"/>
    <w:rsid w:val="006E7B73"/>
    <w:rsid w:val="006F1072"/>
    <w:rsid w:val="006F19D2"/>
    <w:rsid w:val="006F2162"/>
    <w:rsid w:val="006F259A"/>
    <w:rsid w:val="006F2EF1"/>
    <w:rsid w:val="006F320A"/>
    <w:rsid w:val="006F329C"/>
    <w:rsid w:val="006F3741"/>
    <w:rsid w:val="006F38DF"/>
    <w:rsid w:val="006F3F95"/>
    <w:rsid w:val="006F421A"/>
    <w:rsid w:val="006F421C"/>
    <w:rsid w:val="006F5170"/>
    <w:rsid w:val="006F6152"/>
    <w:rsid w:val="006F7101"/>
    <w:rsid w:val="006F7519"/>
    <w:rsid w:val="006F7783"/>
    <w:rsid w:val="006F7D15"/>
    <w:rsid w:val="006F7D22"/>
    <w:rsid w:val="00700423"/>
    <w:rsid w:val="007026DA"/>
    <w:rsid w:val="0070277C"/>
    <w:rsid w:val="00702D12"/>
    <w:rsid w:val="00704253"/>
    <w:rsid w:val="007045D0"/>
    <w:rsid w:val="0070478B"/>
    <w:rsid w:val="00704E04"/>
    <w:rsid w:val="00705571"/>
    <w:rsid w:val="00705D7E"/>
    <w:rsid w:val="007062E7"/>
    <w:rsid w:val="0070667A"/>
    <w:rsid w:val="00706DEC"/>
    <w:rsid w:val="00706F6F"/>
    <w:rsid w:val="007072AB"/>
    <w:rsid w:val="00707452"/>
    <w:rsid w:val="00707FBE"/>
    <w:rsid w:val="00710049"/>
    <w:rsid w:val="0071010A"/>
    <w:rsid w:val="0071033B"/>
    <w:rsid w:val="007106B0"/>
    <w:rsid w:val="007108E5"/>
    <w:rsid w:val="007115A8"/>
    <w:rsid w:val="00711962"/>
    <w:rsid w:val="00711C5D"/>
    <w:rsid w:val="00711D72"/>
    <w:rsid w:val="00712B1A"/>
    <w:rsid w:val="007136DA"/>
    <w:rsid w:val="007143AB"/>
    <w:rsid w:val="007144B5"/>
    <w:rsid w:val="00714637"/>
    <w:rsid w:val="0071513A"/>
    <w:rsid w:val="007162F3"/>
    <w:rsid w:val="0071650C"/>
    <w:rsid w:val="00716910"/>
    <w:rsid w:val="00716939"/>
    <w:rsid w:val="00716CB8"/>
    <w:rsid w:val="00717436"/>
    <w:rsid w:val="00717B2F"/>
    <w:rsid w:val="00720438"/>
    <w:rsid w:val="0072214B"/>
    <w:rsid w:val="00722B5E"/>
    <w:rsid w:val="00722D75"/>
    <w:rsid w:val="007243AA"/>
    <w:rsid w:val="0072496C"/>
    <w:rsid w:val="00725145"/>
    <w:rsid w:val="007252E1"/>
    <w:rsid w:val="0072558A"/>
    <w:rsid w:val="0072563F"/>
    <w:rsid w:val="007261D8"/>
    <w:rsid w:val="0072751B"/>
    <w:rsid w:val="00730873"/>
    <w:rsid w:val="00730E04"/>
    <w:rsid w:val="007313B5"/>
    <w:rsid w:val="0073247D"/>
    <w:rsid w:val="007328FA"/>
    <w:rsid w:val="007331A3"/>
    <w:rsid w:val="007332A7"/>
    <w:rsid w:val="0073411B"/>
    <w:rsid w:val="007347FC"/>
    <w:rsid w:val="007349F9"/>
    <w:rsid w:val="00734BF7"/>
    <w:rsid w:val="00735AF4"/>
    <w:rsid w:val="00736256"/>
    <w:rsid w:val="00737FEC"/>
    <w:rsid w:val="0074046B"/>
    <w:rsid w:val="00740866"/>
    <w:rsid w:val="00740D63"/>
    <w:rsid w:val="0074104A"/>
    <w:rsid w:val="007413E6"/>
    <w:rsid w:val="007416CC"/>
    <w:rsid w:val="00742083"/>
    <w:rsid w:val="0074209C"/>
    <w:rsid w:val="0074255B"/>
    <w:rsid w:val="007428DF"/>
    <w:rsid w:val="00742CB2"/>
    <w:rsid w:val="00742D5E"/>
    <w:rsid w:val="00743E97"/>
    <w:rsid w:val="00743F6D"/>
    <w:rsid w:val="0074408D"/>
    <w:rsid w:val="0074424E"/>
    <w:rsid w:val="00745139"/>
    <w:rsid w:val="00745DE9"/>
    <w:rsid w:val="00745F1A"/>
    <w:rsid w:val="007460DF"/>
    <w:rsid w:val="007467DF"/>
    <w:rsid w:val="0074721A"/>
    <w:rsid w:val="00747668"/>
    <w:rsid w:val="00747A36"/>
    <w:rsid w:val="00750563"/>
    <w:rsid w:val="007509A0"/>
    <w:rsid w:val="00750AF7"/>
    <w:rsid w:val="00750F22"/>
    <w:rsid w:val="00750FB0"/>
    <w:rsid w:val="00751072"/>
    <w:rsid w:val="007515AD"/>
    <w:rsid w:val="00752DD2"/>
    <w:rsid w:val="00752F07"/>
    <w:rsid w:val="00752FF3"/>
    <w:rsid w:val="007530A4"/>
    <w:rsid w:val="0075313A"/>
    <w:rsid w:val="00753C9D"/>
    <w:rsid w:val="007547CF"/>
    <w:rsid w:val="00755365"/>
    <w:rsid w:val="00755397"/>
    <w:rsid w:val="007554DB"/>
    <w:rsid w:val="007560B9"/>
    <w:rsid w:val="007561BE"/>
    <w:rsid w:val="007561DD"/>
    <w:rsid w:val="00756394"/>
    <w:rsid w:val="00756987"/>
    <w:rsid w:val="00756C23"/>
    <w:rsid w:val="00757FD3"/>
    <w:rsid w:val="00760571"/>
    <w:rsid w:val="00760C9B"/>
    <w:rsid w:val="0076181C"/>
    <w:rsid w:val="0076203F"/>
    <w:rsid w:val="00762065"/>
    <w:rsid w:val="0076286B"/>
    <w:rsid w:val="00762C69"/>
    <w:rsid w:val="00762CA8"/>
    <w:rsid w:val="00762E41"/>
    <w:rsid w:val="0076328E"/>
    <w:rsid w:val="00763838"/>
    <w:rsid w:val="00763910"/>
    <w:rsid w:val="00763F56"/>
    <w:rsid w:val="00764B73"/>
    <w:rsid w:val="00765445"/>
    <w:rsid w:val="007656E3"/>
    <w:rsid w:val="007656E7"/>
    <w:rsid w:val="00766E17"/>
    <w:rsid w:val="00766FA6"/>
    <w:rsid w:val="00767A26"/>
    <w:rsid w:val="00770AA9"/>
    <w:rsid w:val="0077190C"/>
    <w:rsid w:val="00771FEB"/>
    <w:rsid w:val="00772E6B"/>
    <w:rsid w:val="00772F91"/>
    <w:rsid w:val="0077386B"/>
    <w:rsid w:val="00773E78"/>
    <w:rsid w:val="007745C0"/>
    <w:rsid w:val="007745D8"/>
    <w:rsid w:val="007746F7"/>
    <w:rsid w:val="00775814"/>
    <w:rsid w:val="00775FE4"/>
    <w:rsid w:val="00776FD4"/>
    <w:rsid w:val="00777935"/>
    <w:rsid w:val="00777AA1"/>
    <w:rsid w:val="007802D8"/>
    <w:rsid w:val="007804CF"/>
    <w:rsid w:val="00780AD3"/>
    <w:rsid w:val="00780E1A"/>
    <w:rsid w:val="00781B32"/>
    <w:rsid w:val="00781C57"/>
    <w:rsid w:val="00781E8C"/>
    <w:rsid w:val="00782894"/>
    <w:rsid w:val="007829D9"/>
    <w:rsid w:val="007832AF"/>
    <w:rsid w:val="00783982"/>
    <w:rsid w:val="007858B3"/>
    <w:rsid w:val="00787130"/>
    <w:rsid w:val="00787296"/>
    <w:rsid w:val="00787DCC"/>
    <w:rsid w:val="007902EC"/>
    <w:rsid w:val="00790CE9"/>
    <w:rsid w:val="007912B4"/>
    <w:rsid w:val="00791A3C"/>
    <w:rsid w:val="00791C45"/>
    <w:rsid w:val="007922E2"/>
    <w:rsid w:val="00792BE3"/>
    <w:rsid w:val="00792E11"/>
    <w:rsid w:val="00793876"/>
    <w:rsid w:val="00793952"/>
    <w:rsid w:val="00793BBB"/>
    <w:rsid w:val="0079444E"/>
    <w:rsid w:val="00794E27"/>
    <w:rsid w:val="00795190"/>
    <w:rsid w:val="00795878"/>
    <w:rsid w:val="0079634B"/>
    <w:rsid w:val="00796592"/>
    <w:rsid w:val="007966CC"/>
    <w:rsid w:val="007966F6"/>
    <w:rsid w:val="00797375"/>
    <w:rsid w:val="00797559"/>
    <w:rsid w:val="007A09B4"/>
    <w:rsid w:val="007A0D10"/>
    <w:rsid w:val="007A0E2D"/>
    <w:rsid w:val="007A21AC"/>
    <w:rsid w:val="007A2B4A"/>
    <w:rsid w:val="007A321B"/>
    <w:rsid w:val="007A326E"/>
    <w:rsid w:val="007A3359"/>
    <w:rsid w:val="007A3392"/>
    <w:rsid w:val="007A34B3"/>
    <w:rsid w:val="007A3657"/>
    <w:rsid w:val="007A3A2E"/>
    <w:rsid w:val="007A3E49"/>
    <w:rsid w:val="007A4410"/>
    <w:rsid w:val="007A441B"/>
    <w:rsid w:val="007A4B94"/>
    <w:rsid w:val="007A4BEA"/>
    <w:rsid w:val="007A59DA"/>
    <w:rsid w:val="007A5C3B"/>
    <w:rsid w:val="007A5ECF"/>
    <w:rsid w:val="007A5FB8"/>
    <w:rsid w:val="007A66FE"/>
    <w:rsid w:val="007A7453"/>
    <w:rsid w:val="007A761D"/>
    <w:rsid w:val="007B0048"/>
    <w:rsid w:val="007B04F7"/>
    <w:rsid w:val="007B1434"/>
    <w:rsid w:val="007B1D13"/>
    <w:rsid w:val="007B228D"/>
    <w:rsid w:val="007B23A0"/>
    <w:rsid w:val="007B246A"/>
    <w:rsid w:val="007B2BF6"/>
    <w:rsid w:val="007B347E"/>
    <w:rsid w:val="007B34C7"/>
    <w:rsid w:val="007B3633"/>
    <w:rsid w:val="007B3F67"/>
    <w:rsid w:val="007B4091"/>
    <w:rsid w:val="007B42DE"/>
    <w:rsid w:val="007B470B"/>
    <w:rsid w:val="007B4826"/>
    <w:rsid w:val="007B58B2"/>
    <w:rsid w:val="007B6057"/>
    <w:rsid w:val="007B66D7"/>
    <w:rsid w:val="007B6C97"/>
    <w:rsid w:val="007B7293"/>
    <w:rsid w:val="007B72CB"/>
    <w:rsid w:val="007B7C3A"/>
    <w:rsid w:val="007B7E8D"/>
    <w:rsid w:val="007C024C"/>
    <w:rsid w:val="007C0F0E"/>
    <w:rsid w:val="007C122B"/>
    <w:rsid w:val="007C14ED"/>
    <w:rsid w:val="007C1603"/>
    <w:rsid w:val="007C1759"/>
    <w:rsid w:val="007C1A31"/>
    <w:rsid w:val="007C20C0"/>
    <w:rsid w:val="007C20DA"/>
    <w:rsid w:val="007C24A3"/>
    <w:rsid w:val="007C28D5"/>
    <w:rsid w:val="007C337A"/>
    <w:rsid w:val="007C3A70"/>
    <w:rsid w:val="007C3A91"/>
    <w:rsid w:val="007C3C5D"/>
    <w:rsid w:val="007C430A"/>
    <w:rsid w:val="007C4B15"/>
    <w:rsid w:val="007C5F73"/>
    <w:rsid w:val="007C5FCF"/>
    <w:rsid w:val="007C6516"/>
    <w:rsid w:val="007C698E"/>
    <w:rsid w:val="007C6B38"/>
    <w:rsid w:val="007C7382"/>
    <w:rsid w:val="007C7923"/>
    <w:rsid w:val="007D08D9"/>
    <w:rsid w:val="007D1359"/>
    <w:rsid w:val="007D150C"/>
    <w:rsid w:val="007D18C5"/>
    <w:rsid w:val="007D3136"/>
    <w:rsid w:val="007D334C"/>
    <w:rsid w:val="007D35CC"/>
    <w:rsid w:val="007D39A0"/>
    <w:rsid w:val="007D3C5A"/>
    <w:rsid w:val="007D3D38"/>
    <w:rsid w:val="007D3E36"/>
    <w:rsid w:val="007D4092"/>
    <w:rsid w:val="007D49D1"/>
    <w:rsid w:val="007D4DE8"/>
    <w:rsid w:val="007D521E"/>
    <w:rsid w:val="007D53C6"/>
    <w:rsid w:val="007D5621"/>
    <w:rsid w:val="007D5E01"/>
    <w:rsid w:val="007D6C42"/>
    <w:rsid w:val="007D6E4F"/>
    <w:rsid w:val="007D6E90"/>
    <w:rsid w:val="007D7399"/>
    <w:rsid w:val="007D7486"/>
    <w:rsid w:val="007D797B"/>
    <w:rsid w:val="007E0295"/>
    <w:rsid w:val="007E0CE0"/>
    <w:rsid w:val="007E0E1E"/>
    <w:rsid w:val="007E1BA4"/>
    <w:rsid w:val="007E213B"/>
    <w:rsid w:val="007E2265"/>
    <w:rsid w:val="007E3225"/>
    <w:rsid w:val="007E34FD"/>
    <w:rsid w:val="007E3AA0"/>
    <w:rsid w:val="007E4646"/>
    <w:rsid w:val="007E510C"/>
    <w:rsid w:val="007E578A"/>
    <w:rsid w:val="007E659E"/>
    <w:rsid w:val="007E6ACF"/>
    <w:rsid w:val="007E6E83"/>
    <w:rsid w:val="007E74AE"/>
    <w:rsid w:val="007F0D5A"/>
    <w:rsid w:val="007F1997"/>
    <w:rsid w:val="007F2678"/>
    <w:rsid w:val="007F30F4"/>
    <w:rsid w:val="007F3692"/>
    <w:rsid w:val="007F3E44"/>
    <w:rsid w:val="007F3F02"/>
    <w:rsid w:val="007F3F68"/>
    <w:rsid w:val="007F4945"/>
    <w:rsid w:val="007F4C00"/>
    <w:rsid w:val="007F4D5B"/>
    <w:rsid w:val="007F4D97"/>
    <w:rsid w:val="007F5356"/>
    <w:rsid w:val="007F5B10"/>
    <w:rsid w:val="007F5EBC"/>
    <w:rsid w:val="007F6120"/>
    <w:rsid w:val="007F6D94"/>
    <w:rsid w:val="007F70E2"/>
    <w:rsid w:val="007F77F0"/>
    <w:rsid w:val="00800174"/>
    <w:rsid w:val="00800A7D"/>
    <w:rsid w:val="00800B44"/>
    <w:rsid w:val="00801AA6"/>
    <w:rsid w:val="00801B24"/>
    <w:rsid w:val="00801D1D"/>
    <w:rsid w:val="0080206A"/>
    <w:rsid w:val="008036FC"/>
    <w:rsid w:val="00803E3C"/>
    <w:rsid w:val="008041F0"/>
    <w:rsid w:val="008044A2"/>
    <w:rsid w:val="0080564E"/>
    <w:rsid w:val="008066F2"/>
    <w:rsid w:val="008102B7"/>
    <w:rsid w:val="00810DA9"/>
    <w:rsid w:val="00811FBA"/>
    <w:rsid w:val="008123C7"/>
    <w:rsid w:val="0081272A"/>
    <w:rsid w:val="00812D6E"/>
    <w:rsid w:val="0081325E"/>
    <w:rsid w:val="0081365E"/>
    <w:rsid w:val="00813729"/>
    <w:rsid w:val="0081395F"/>
    <w:rsid w:val="00815763"/>
    <w:rsid w:val="00816E02"/>
    <w:rsid w:val="00817532"/>
    <w:rsid w:val="008213FD"/>
    <w:rsid w:val="00821BA7"/>
    <w:rsid w:val="00822F37"/>
    <w:rsid w:val="0082331C"/>
    <w:rsid w:val="00823A70"/>
    <w:rsid w:val="0082456D"/>
    <w:rsid w:val="00826E17"/>
    <w:rsid w:val="00826F52"/>
    <w:rsid w:val="0082733E"/>
    <w:rsid w:val="008275DC"/>
    <w:rsid w:val="008276E4"/>
    <w:rsid w:val="00827795"/>
    <w:rsid w:val="00831912"/>
    <w:rsid w:val="00831943"/>
    <w:rsid w:val="008322F0"/>
    <w:rsid w:val="008325DC"/>
    <w:rsid w:val="008326B9"/>
    <w:rsid w:val="00832A0E"/>
    <w:rsid w:val="00832C14"/>
    <w:rsid w:val="00833517"/>
    <w:rsid w:val="008335EA"/>
    <w:rsid w:val="00833A03"/>
    <w:rsid w:val="00833C1B"/>
    <w:rsid w:val="00833F80"/>
    <w:rsid w:val="00833FE0"/>
    <w:rsid w:val="00834584"/>
    <w:rsid w:val="0083463B"/>
    <w:rsid w:val="0083503F"/>
    <w:rsid w:val="0083543D"/>
    <w:rsid w:val="00835C41"/>
    <w:rsid w:val="00836975"/>
    <w:rsid w:val="00836DE7"/>
    <w:rsid w:val="00837916"/>
    <w:rsid w:val="00840622"/>
    <w:rsid w:val="00840A08"/>
    <w:rsid w:val="00840D2C"/>
    <w:rsid w:val="00840F2F"/>
    <w:rsid w:val="00841052"/>
    <w:rsid w:val="008413BF"/>
    <w:rsid w:val="008417B5"/>
    <w:rsid w:val="00842064"/>
    <w:rsid w:val="0084260C"/>
    <w:rsid w:val="00842BFB"/>
    <w:rsid w:val="00842E19"/>
    <w:rsid w:val="008444DB"/>
    <w:rsid w:val="00845638"/>
    <w:rsid w:val="00845DBF"/>
    <w:rsid w:val="0084619F"/>
    <w:rsid w:val="008464A6"/>
    <w:rsid w:val="00847931"/>
    <w:rsid w:val="00850EB1"/>
    <w:rsid w:val="00850FAC"/>
    <w:rsid w:val="0085109A"/>
    <w:rsid w:val="00851939"/>
    <w:rsid w:val="0085239D"/>
    <w:rsid w:val="0085252F"/>
    <w:rsid w:val="00852DE2"/>
    <w:rsid w:val="00853517"/>
    <w:rsid w:val="00855D39"/>
    <w:rsid w:val="00855F7D"/>
    <w:rsid w:val="00856902"/>
    <w:rsid w:val="00856A8F"/>
    <w:rsid w:val="00856B01"/>
    <w:rsid w:val="0086030E"/>
    <w:rsid w:val="00860393"/>
    <w:rsid w:val="0086056F"/>
    <w:rsid w:val="00861B45"/>
    <w:rsid w:val="00862E82"/>
    <w:rsid w:val="0086373F"/>
    <w:rsid w:val="00863890"/>
    <w:rsid w:val="0086404C"/>
    <w:rsid w:val="00864E1B"/>
    <w:rsid w:val="00865229"/>
    <w:rsid w:val="008657F0"/>
    <w:rsid w:val="008658F4"/>
    <w:rsid w:val="008659E6"/>
    <w:rsid w:val="0086661E"/>
    <w:rsid w:val="00866FC9"/>
    <w:rsid w:val="00867694"/>
    <w:rsid w:val="00867B5B"/>
    <w:rsid w:val="00867C37"/>
    <w:rsid w:val="00870A47"/>
    <w:rsid w:val="00870E4B"/>
    <w:rsid w:val="00871654"/>
    <w:rsid w:val="008716DD"/>
    <w:rsid w:val="0087182C"/>
    <w:rsid w:val="00871BBC"/>
    <w:rsid w:val="00871D4B"/>
    <w:rsid w:val="00871F89"/>
    <w:rsid w:val="00872056"/>
    <w:rsid w:val="00872DFD"/>
    <w:rsid w:val="008734C7"/>
    <w:rsid w:val="00873798"/>
    <w:rsid w:val="00873BE7"/>
    <w:rsid w:val="008744AC"/>
    <w:rsid w:val="00874C1C"/>
    <w:rsid w:val="00875F31"/>
    <w:rsid w:val="0087648E"/>
    <w:rsid w:val="00876846"/>
    <w:rsid w:val="00876D36"/>
    <w:rsid w:val="00877074"/>
    <w:rsid w:val="00877362"/>
    <w:rsid w:val="00877405"/>
    <w:rsid w:val="00877CCD"/>
    <w:rsid w:val="00880633"/>
    <w:rsid w:val="008806DC"/>
    <w:rsid w:val="00880724"/>
    <w:rsid w:val="00880D88"/>
    <w:rsid w:val="00881BF0"/>
    <w:rsid w:val="00882905"/>
    <w:rsid w:val="00882987"/>
    <w:rsid w:val="00882C3F"/>
    <w:rsid w:val="008832F6"/>
    <w:rsid w:val="00884193"/>
    <w:rsid w:val="00884C70"/>
    <w:rsid w:val="00884EE3"/>
    <w:rsid w:val="00884F93"/>
    <w:rsid w:val="008854E3"/>
    <w:rsid w:val="00885597"/>
    <w:rsid w:val="00886288"/>
    <w:rsid w:val="008865CA"/>
    <w:rsid w:val="00886F09"/>
    <w:rsid w:val="00887532"/>
    <w:rsid w:val="00887EE7"/>
    <w:rsid w:val="00890281"/>
    <w:rsid w:val="00890E87"/>
    <w:rsid w:val="008919CD"/>
    <w:rsid w:val="00891D23"/>
    <w:rsid w:val="00891D41"/>
    <w:rsid w:val="008920EB"/>
    <w:rsid w:val="00892278"/>
    <w:rsid w:val="008922F8"/>
    <w:rsid w:val="00892389"/>
    <w:rsid w:val="00892AF8"/>
    <w:rsid w:val="00893C9B"/>
    <w:rsid w:val="00893E61"/>
    <w:rsid w:val="008942BA"/>
    <w:rsid w:val="008949F2"/>
    <w:rsid w:val="00894F08"/>
    <w:rsid w:val="00894FF9"/>
    <w:rsid w:val="00895F6F"/>
    <w:rsid w:val="0089702F"/>
    <w:rsid w:val="00897A01"/>
    <w:rsid w:val="00897A3D"/>
    <w:rsid w:val="00897CD5"/>
    <w:rsid w:val="008A0519"/>
    <w:rsid w:val="008A1A88"/>
    <w:rsid w:val="008A1E95"/>
    <w:rsid w:val="008A2126"/>
    <w:rsid w:val="008A34CC"/>
    <w:rsid w:val="008A4C6D"/>
    <w:rsid w:val="008A5E51"/>
    <w:rsid w:val="008A62BB"/>
    <w:rsid w:val="008A6405"/>
    <w:rsid w:val="008A655D"/>
    <w:rsid w:val="008A70F3"/>
    <w:rsid w:val="008A7161"/>
    <w:rsid w:val="008A71BA"/>
    <w:rsid w:val="008A7A4D"/>
    <w:rsid w:val="008A7B49"/>
    <w:rsid w:val="008A7BC3"/>
    <w:rsid w:val="008B04A8"/>
    <w:rsid w:val="008B080E"/>
    <w:rsid w:val="008B0C5C"/>
    <w:rsid w:val="008B1DA7"/>
    <w:rsid w:val="008B23D4"/>
    <w:rsid w:val="008B2A0B"/>
    <w:rsid w:val="008B3571"/>
    <w:rsid w:val="008B3BFB"/>
    <w:rsid w:val="008B412D"/>
    <w:rsid w:val="008B4A8E"/>
    <w:rsid w:val="008B5200"/>
    <w:rsid w:val="008B526B"/>
    <w:rsid w:val="008B7096"/>
    <w:rsid w:val="008B7440"/>
    <w:rsid w:val="008B74F4"/>
    <w:rsid w:val="008B7AA2"/>
    <w:rsid w:val="008C03E0"/>
    <w:rsid w:val="008C04FD"/>
    <w:rsid w:val="008C0FB8"/>
    <w:rsid w:val="008C1A8D"/>
    <w:rsid w:val="008C207B"/>
    <w:rsid w:val="008C214D"/>
    <w:rsid w:val="008C2E79"/>
    <w:rsid w:val="008C30BA"/>
    <w:rsid w:val="008C46D9"/>
    <w:rsid w:val="008C6172"/>
    <w:rsid w:val="008C6530"/>
    <w:rsid w:val="008C69AF"/>
    <w:rsid w:val="008C69E5"/>
    <w:rsid w:val="008C6D15"/>
    <w:rsid w:val="008C724B"/>
    <w:rsid w:val="008C7961"/>
    <w:rsid w:val="008C7FCC"/>
    <w:rsid w:val="008D0EF7"/>
    <w:rsid w:val="008D10B9"/>
    <w:rsid w:val="008D2034"/>
    <w:rsid w:val="008D212F"/>
    <w:rsid w:val="008D23D0"/>
    <w:rsid w:val="008D2A72"/>
    <w:rsid w:val="008D2C77"/>
    <w:rsid w:val="008D43DB"/>
    <w:rsid w:val="008D5181"/>
    <w:rsid w:val="008D5C51"/>
    <w:rsid w:val="008D6711"/>
    <w:rsid w:val="008D69E5"/>
    <w:rsid w:val="008D711C"/>
    <w:rsid w:val="008D7382"/>
    <w:rsid w:val="008D75E4"/>
    <w:rsid w:val="008D765F"/>
    <w:rsid w:val="008D7A0C"/>
    <w:rsid w:val="008D7B54"/>
    <w:rsid w:val="008D7BDC"/>
    <w:rsid w:val="008E0097"/>
    <w:rsid w:val="008E075E"/>
    <w:rsid w:val="008E0A92"/>
    <w:rsid w:val="008E1075"/>
    <w:rsid w:val="008E133F"/>
    <w:rsid w:val="008E1766"/>
    <w:rsid w:val="008E3270"/>
    <w:rsid w:val="008E3A99"/>
    <w:rsid w:val="008E44A9"/>
    <w:rsid w:val="008E4803"/>
    <w:rsid w:val="008E4950"/>
    <w:rsid w:val="008E5203"/>
    <w:rsid w:val="008E5293"/>
    <w:rsid w:val="008E53CE"/>
    <w:rsid w:val="008E69CF"/>
    <w:rsid w:val="008E765C"/>
    <w:rsid w:val="008E7C4F"/>
    <w:rsid w:val="008E7E2E"/>
    <w:rsid w:val="008F06F5"/>
    <w:rsid w:val="008F0AFB"/>
    <w:rsid w:val="008F0BF9"/>
    <w:rsid w:val="008F170F"/>
    <w:rsid w:val="008F27CA"/>
    <w:rsid w:val="008F28DC"/>
    <w:rsid w:val="008F2A5E"/>
    <w:rsid w:val="008F30A8"/>
    <w:rsid w:val="008F3950"/>
    <w:rsid w:val="008F47BB"/>
    <w:rsid w:val="008F565C"/>
    <w:rsid w:val="008F6BFB"/>
    <w:rsid w:val="008F6CEB"/>
    <w:rsid w:val="008F750F"/>
    <w:rsid w:val="00900A0D"/>
    <w:rsid w:val="00901636"/>
    <w:rsid w:val="009017BD"/>
    <w:rsid w:val="0090195F"/>
    <w:rsid w:val="00901A44"/>
    <w:rsid w:val="0090208E"/>
    <w:rsid w:val="009024F4"/>
    <w:rsid w:val="00902D5C"/>
    <w:rsid w:val="009036DC"/>
    <w:rsid w:val="0090376A"/>
    <w:rsid w:val="00903ADB"/>
    <w:rsid w:val="009046DF"/>
    <w:rsid w:val="00904B44"/>
    <w:rsid w:val="009054C6"/>
    <w:rsid w:val="0090572C"/>
    <w:rsid w:val="00905D0C"/>
    <w:rsid w:val="00905F8D"/>
    <w:rsid w:val="0090635B"/>
    <w:rsid w:val="009066CE"/>
    <w:rsid w:val="00907C6C"/>
    <w:rsid w:val="00907CDC"/>
    <w:rsid w:val="00910203"/>
    <w:rsid w:val="0091041B"/>
    <w:rsid w:val="00911002"/>
    <w:rsid w:val="009116F9"/>
    <w:rsid w:val="00911728"/>
    <w:rsid w:val="00911A8A"/>
    <w:rsid w:val="00911C83"/>
    <w:rsid w:val="00911E28"/>
    <w:rsid w:val="00912086"/>
    <w:rsid w:val="00912279"/>
    <w:rsid w:val="00912E99"/>
    <w:rsid w:val="00913E29"/>
    <w:rsid w:val="009144D9"/>
    <w:rsid w:val="009154D7"/>
    <w:rsid w:val="0091573A"/>
    <w:rsid w:val="00915A9C"/>
    <w:rsid w:val="00916409"/>
    <w:rsid w:val="00916E47"/>
    <w:rsid w:val="00920017"/>
    <w:rsid w:val="00920A45"/>
    <w:rsid w:val="00920B30"/>
    <w:rsid w:val="00920D0A"/>
    <w:rsid w:val="00921ACC"/>
    <w:rsid w:val="00921CF4"/>
    <w:rsid w:val="00921E3D"/>
    <w:rsid w:val="00921FA0"/>
    <w:rsid w:val="00922076"/>
    <w:rsid w:val="00922BE7"/>
    <w:rsid w:val="00922C70"/>
    <w:rsid w:val="0092317E"/>
    <w:rsid w:val="00923847"/>
    <w:rsid w:val="009241E9"/>
    <w:rsid w:val="009244D5"/>
    <w:rsid w:val="00924A9A"/>
    <w:rsid w:val="00924C1B"/>
    <w:rsid w:val="0092511F"/>
    <w:rsid w:val="009262B7"/>
    <w:rsid w:val="00926986"/>
    <w:rsid w:val="00926C0A"/>
    <w:rsid w:val="00927B7F"/>
    <w:rsid w:val="009303E0"/>
    <w:rsid w:val="009305BA"/>
    <w:rsid w:val="009307EA"/>
    <w:rsid w:val="00930A03"/>
    <w:rsid w:val="0093120E"/>
    <w:rsid w:val="009312A0"/>
    <w:rsid w:val="00931526"/>
    <w:rsid w:val="00931846"/>
    <w:rsid w:val="00932F28"/>
    <w:rsid w:val="00933ADF"/>
    <w:rsid w:val="0093409C"/>
    <w:rsid w:val="0093430C"/>
    <w:rsid w:val="00934650"/>
    <w:rsid w:val="00935BF9"/>
    <w:rsid w:val="00935D6A"/>
    <w:rsid w:val="00936154"/>
    <w:rsid w:val="0093686B"/>
    <w:rsid w:val="00937BEA"/>
    <w:rsid w:val="009404BC"/>
    <w:rsid w:val="0094055F"/>
    <w:rsid w:val="009405DD"/>
    <w:rsid w:val="0094079D"/>
    <w:rsid w:val="009407CF"/>
    <w:rsid w:val="0094086B"/>
    <w:rsid w:val="0094092F"/>
    <w:rsid w:val="00940C37"/>
    <w:rsid w:val="00940E63"/>
    <w:rsid w:val="00941777"/>
    <w:rsid w:val="00941CA5"/>
    <w:rsid w:val="00941EFE"/>
    <w:rsid w:val="00942199"/>
    <w:rsid w:val="00942336"/>
    <w:rsid w:val="00942AC6"/>
    <w:rsid w:val="00942DD8"/>
    <w:rsid w:val="00943235"/>
    <w:rsid w:val="009432E2"/>
    <w:rsid w:val="00943876"/>
    <w:rsid w:val="00943EEB"/>
    <w:rsid w:val="00943F13"/>
    <w:rsid w:val="00943F88"/>
    <w:rsid w:val="00944311"/>
    <w:rsid w:val="0094433F"/>
    <w:rsid w:val="009465AA"/>
    <w:rsid w:val="00946704"/>
    <w:rsid w:val="0094711E"/>
    <w:rsid w:val="0094740C"/>
    <w:rsid w:val="00947CA9"/>
    <w:rsid w:val="00947D2B"/>
    <w:rsid w:val="00950593"/>
    <w:rsid w:val="00951433"/>
    <w:rsid w:val="00951CC7"/>
    <w:rsid w:val="009531CB"/>
    <w:rsid w:val="009533EA"/>
    <w:rsid w:val="009534DD"/>
    <w:rsid w:val="009536BC"/>
    <w:rsid w:val="00953818"/>
    <w:rsid w:val="00953C25"/>
    <w:rsid w:val="009554AC"/>
    <w:rsid w:val="00956070"/>
    <w:rsid w:val="009560AA"/>
    <w:rsid w:val="00956152"/>
    <w:rsid w:val="00956726"/>
    <w:rsid w:val="00956919"/>
    <w:rsid w:val="00956F87"/>
    <w:rsid w:val="009579ED"/>
    <w:rsid w:val="00960840"/>
    <w:rsid w:val="00960A4D"/>
    <w:rsid w:val="00961C49"/>
    <w:rsid w:val="009628C1"/>
    <w:rsid w:val="00962BF6"/>
    <w:rsid w:val="009630CB"/>
    <w:rsid w:val="0096398D"/>
    <w:rsid w:val="00964512"/>
    <w:rsid w:val="0096543A"/>
    <w:rsid w:val="00966661"/>
    <w:rsid w:val="009668C2"/>
    <w:rsid w:val="00966983"/>
    <w:rsid w:val="009669AA"/>
    <w:rsid w:val="00967545"/>
    <w:rsid w:val="0096759D"/>
    <w:rsid w:val="0096767D"/>
    <w:rsid w:val="00967879"/>
    <w:rsid w:val="00967904"/>
    <w:rsid w:val="009700BC"/>
    <w:rsid w:val="00971214"/>
    <w:rsid w:val="009717AC"/>
    <w:rsid w:val="00971A76"/>
    <w:rsid w:val="00972F29"/>
    <w:rsid w:val="00973A3C"/>
    <w:rsid w:val="00973E0E"/>
    <w:rsid w:val="0097401E"/>
    <w:rsid w:val="00975437"/>
    <w:rsid w:val="00975FEC"/>
    <w:rsid w:val="009762EA"/>
    <w:rsid w:val="009763A6"/>
    <w:rsid w:val="00977349"/>
    <w:rsid w:val="00977FD7"/>
    <w:rsid w:val="00980B82"/>
    <w:rsid w:val="0098148C"/>
    <w:rsid w:val="00981BDD"/>
    <w:rsid w:val="009828CF"/>
    <w:rsid w:val="00982F66"/>
    <w:rsid w:val="00985472"/>
    <w:rsid w:val="009855BF"/>
    <w:rsid w:val="00985D4A"/>
    <w:rsid w:val="0098646A"/>
    <w:rsid w:val="00986F7E"/>
    <w:rsid w:val="0098747B"/>
    <w:rsid w:val="0098773E"/>
    <w:rsid w:val="00987849"/>
    <w:rsid w:val="009904D3"/>
    <w:rsid w:val="00990671"/>
    <w:rsid w:val="00990858"/>
    <w:rsid w:val="009909C5"/>
    <w:rsid w:val="00990DFE"/>
    <w:rsid w:val="00991022"/>
    <w:rsid w:val="00991136"/>
    <w:rsid w:val="00991490"/>
    <w:rsid w:val="009923E0"/>
    <w:rsid w:val="00992994"/>
    <w:rsid w:val="00992BCC"/>
    <w:rsid w:val="009931DF"/>
    <w:rsid w:val="00994105"/>
    <w:rsid w:val="00994BF8"/>
    <w:rsid w:val="00994F8E"/>
    <w:rsid w:val="00995DE5"/>
    <w:rsid w:val="009969F2"/>
    <w:rsid w:val="00996AD8"/>
    <w:rsid w:val="00996DA3"/>
    <w:rsid w:val="00997045"/>
    <w:rsid w:val="009971A6"/>
    <w:rsid w:val="009A075D"/>
    <w:rsid w:val="009A1181"/>
    <w:rsid w:val="009A295E"/>
    <w:rsid w:val="009A2B7D"/>
    <w:rsid w:val="009A3844"/>
    <w:rsid w:val="009A4948"/>
    <w:rsid w:val="009A4A1A"/>
    <w:rsid w:val="009A4B74"/>
    <w:rsid w:val="009A5213"/>
    <w:rsid w:val="009A5450"/>
    <w:rsid w:val="009A5974"/>
    <w:rsid w:val="009A6323"/>
    <w:rsid w:val="009A6862"/>
    <w:rsid w:val="009A6BBB"/>
    <w:rsid w:val="009A6EE0"/>
    <w:rsid w:val="009A717D"/>
    <w:rsid w:val="009A7A03"/>
    <w:rsid w:val="009A7C06"/>
    <w:rsid w:val="009B039B"/>
    <w:rsid w:val="009B0805"/>
    <w:rsid w:val="009B18C1"/>
    <w:rsid w:val="009B27F0"/>
    <w:rsid w:val="009B283E"/>
    <w:rsid w:val="009B2E68"/>
    <w:rsid w:val="009B36FF"/>
    <w:rsid w:val="009B3BD8"/>
    <w:rsid w:val="009B4085"/>
    <w:rsid w:val="009B4358"/>
    <w:rsid w:val="009B58B1"/>
    <w:rsid w:val="009B5BF2"/>
    <w:rsid w:val="009B6D9E"/>
    <w:rsid w:val="009B6DE7"/>
    <w:rsid w:val="009B6E4C"/>
    <w:rsid w:val="009B6F53"/>
    <w:rsid w:val="009B7568"/>
    <w:rsid w:val="009B7AD5"/>
    <w:rsid w:val="009B7FC8"/>
    <w:rsid w:val="009C0AE2"/>
    <w:rsid w:val="009C0AE9"/>
    <w:rsid w:val="009C0F4C"/>
    <w:rsid w:val="009C142D"/>
    <w:rsid w:val="009C1B3D"/>
    <w:rsid w:val="009C1F69"/>
    <w:rsid w:val="009C22FF"/>
    <w:rsid w:val="009C2337"/>
    <w:rsid w:val="009C37E7"/>
    <w:rsid w:val="009C3B90"/>
    <w:rsid w:val="009C4577"/>
    <w:rsid w:val="009C4CA5"/>
    <w:rsid w:val="009C5990"/>
    <w:rsid w:val="009C5F0B"/>
    <w:rsid w:val="009C5F29"/>
    <w:rsid w:val="009C624F"/>
    <w:rsid w:val="009C7DC8"/>
    <w:rsid w:val="009D07A2"/>
    <w:rsid w:val="009D0B96"/>
    <w:rsid w:val="009D0DD5"/>
    <w:rsid w:val="009D1694"/>
    <w:rsid w:val="009D2296"/>
    <w:rsid w:val="009D2998"/>
    <w:rsid w:val="009D30A9"/>
    <w:rsid w:val="009D36DB"/>
    <w:rsid w:val="009D431B"/>
    <w:rsid w:val="009D464A"/>
    <w:rsid w:val="009D4A30"/>
    <w:rsid w:val="009D4B19"/>
    <w:rsid w:val="009D5C25"/>
    <w:rsid w:val="009D62A8"/>
    <w:rsid w:val="009D6B67"/>
    <w:rsid w:val="009D7264"/>
    <w:rsid w:val="009D7895"/>
    <w:rsid w:val="009D7956"/>
    <w:rsid w:val="009E06AE"/>
    <w:rsid w:val="009E0CC5"/>
    <w:rsid w:val="009E0CFB"/>
    <w:rsid w:val="009E0F83"/>
    <w:rsid w:val="009E10B6"/>
    <w:rsid w:val="009E13D7"/>
    <w:rsid w:val="009E1951"/>
    <w:rsid w:val="009E279A"/>
    <w:rsid w:val="009E280D"/>
    <w:rsid w:val="009E2F99"/>
    <w:rsid w:val="009E33A4"/>
    <w:rsid w:val="009E4C8D"/>
    <w:rsid w:val="009E658B"/>
    <w:rsid w:val="009E66D3"/>
    <w:rsid w:val="009E6F87"/>
    <w:rsid w:val="009E7863"/>
    <w:rsid w:val="009E7A85"/>
    <w:rsid w:val="009E7BC1"/>
    <w:rsid w:val="009F019D"/>
    <w:rsid w:val="009F02A5"/>
    <w:rsid w:val="009F0A01"/>
    <w:rsid w:val="009F0C34"/>
    <w:rsid w:val="009F207D"/>
    <w:rsid w:val="009F2F21"/>
    <w:rsid w:val="009F31B9"/>
    <w:rsid w:val="009F361B"/>
    <w:rsid w:val="009F3B63"/>
    <w:rsid w:val="009F5844"/>
    <w:rsid w:val="009F6B95"/>
    <w:rsid w:val="00A00DB4"/>
    <w:rsid w:val="00A011E6"/>
    <w:rsid w:val="00A01795"/>
    <w:rsid w:val="00A01CB4"/>
    <w:rsid w:val="00A02859"/>
    <w:rsid w:val="00A028F6"/>
    <w:rsid w:val="00A02EA2"/>
    <w:rsid w:val="00A03CCC"/>
    <w:rsid w:val="00A0427E"/>
    <w:rsid w:val="00A05B39"/>
    <w:rsid w:val="00A05E63"/>
    <w:rsid w:val="00A05F2C"/>
    <w:rsid w:val="00A0643E"/>
    <w:rsid w:val="00A06665"/>
    <w:rsid w:val="00A06991"/>
    <w:rsid w:val="00A06FEF"/>
    <w:rsid w:val="00A075DB"/>
    <w:rsid w:val="00A112B1"/>
    <w:rsid w:val="00A113EC"/>
    <w:rsid w:val="00A11A35"/>
    <w:rsid w:val="00A11D97"/>
    <w:rsid w:val="00A1203F"/>
    <w:rsid w:val="00A1282C"/>
    <w:rsid w:val="00A12A70"/>
    <w:rsid w:val="00A13400"/>
    <w:rsid w:val="00A137B3"/>
    <w:rsid w:val="00A13956"/>
    <w:rsid w:val="00A146D1"/>
    <w:rsid w:val="00A15661"/>
    <w:rsid w:val="00A15B21"/>
    <w:rsid w:val="00A16069"/>
    <w:rsid w:val="00A1628C"/>
    <w:rsid w:val="00A167A0"/>
    <w:rsid w:val="00A16A3F"/>
    <w:rsid w:val="00A1724A"/>
    <w:rsid w:val="00A173D9"/>
    <w:rsid w:val="00A178F8"/>
    <w:rsid w:val="00A2033F"/>
    <w:rsid w:val="00A21630"/>
    <w:rsid w:val="00A22E58"/>
    <w:rsid w:val="00A22F0B"/>
    <w:rsid w:val="00A239EB"/>
    <w:rsid w:val="00A2404B"/>
    <w:rsid w:val="00A24173"/>
    <w:rsid w:val="00A245F7"/>
    <w:rsid w:val="00A246DB"/>
    <w:rsid w:val="00A25979"/>
    <w:rsid w:val="00A25A87"/>
    <w:rsid w:val="00A26669"/>
    <w:rsid w:val="00A26695"/>
    <w:rsid w:val="00A26F03"/>
    <w:rsid w:val="00A3019A"/>
    <w:rsid w:val="00A30B52"/>
    <w:rsid w:val="00A30ED8"/>
    <w:rsid w:val="00A323AC"/>
    <w:rsid w:val="00A32D9F"/>
    <w:rsid w:val="00A33D77"/>
    <w:rsid w:val="00A34551"/>
    <w:rsid w:val="00A34937"/>
    <w:rsid w:val="00A34998"/>
    <w:rsid w:val="00A34EC9"/>
    <w:rsid w:val="00A35141"/>
    <w:rsid w:val="00A35B8F"/>
    <w:rsid w:val="00A36055"/>
    <w:rsid w:val="00A370FB"/>
    <w:rsid w:val="00A372AA"/>
    <w:rsid w:val="00A37A25"/>
    <w:rsid w:val="00A37B99"/>
    <w:rsid w:val="00A405FF"/>
    <w:rsid w:val="00A4072E"/>
    <w:rsid w:val="00A416C9"/>
    <w:rsid w:val="00A41EEE"/>
    <w:rsid w:val="00A42456"/>
    <w:rsid w:val="00A43007"/>
    <w:rsid w:val="00A4405D"/>
    <w:rsid w:val="00A44153"/>
    <w:rsid w:val="00A445B8"/>
    <w:rsid w:val="00A4510E"/>
    <w:rsid w:val="00A455A3"/>
    <w:rsid w:val="00A45DD1"/>
    <w:rsid w:val="00A473D6"/>
    <w:rsid w:val="00A47564"/>
    <w:rsid w:val="00A504DA"/>
    <w:rsid w:val="00A5090E"/>
    <w:rsid w:val="00A50A16"/>
    <w:rsid w:val="00A51379"/>
    <w:rsid w:val="00A51A5A"/>
    <w:rsid w:val="00A51EF1"/>
    <w:rsid w:val="00A52959"/>
    <w:rsid w:val="00A53017"/>
    <w:rsid w:val="00A534CF"/>
    <w:rsid w:val="00A53DD6"/>
    <w:rsid w:val="00A53FD5"/>
    <w:rsid w:val="00A540C0"/>
    <w:rsid w:val="00A54ADF"/>
    <w:rsid w:val="00A54FC8"/>
    <w:rsid w:val="00A56A70"/>
    <w:rsid w:val="00A56EC3"/>
    <w:rsid w:val="00A57298"/>
    <w:rsid w:val="00A574D2"/>
    <w:rsid w:val="00A57934"/>
    <w:rsid w:val="00A60045"/>
    <w:rsid w:val="00A6029B"/>
    <w:rsid w:val="00A6069A"/>
    <w:rsid w:val="00A61147"/>
    <w:rsid w:val="00A61595"/>
    <w:rsid w:val="00A6162B"/>
    <w:rsid w:val="00A618EB"/>
    <w:rsid w:val="00A62123"/>
    <w:rsid w:val="00A6237E"/>
    <w:rsid w:val="00A62415"/>
    <w:rsid w:val="00A631E6"/>
    <w:rsid w:val="00A63CD0"/>
    <w:rsid w:val="00A64798"/>
    <w:rsid w:val="00A64C60"/>
    <w:rsid w:val="00A64D79"/>
    <w:rsid w:val="00A64DBA"/>
    <w:rsid w:val="00A65A41"/>
    <w:rsid w:val="00A65A67"/>
    <w:rsid w:val="00A65D3E"/>
    <w:rsid w:val="00A65E48"/>
    <w:rsid w:val="00A662BF"/>
    <w:rsid w:val="00A66420"/>
    <w:rsid w:val="00A6685E"/>
    <w:rsid w:val="00A67616"/>
    <w:rsid w:val="00A6774F"/>
    <w:rsid w:val="00A67E3C"/>
    <w:rsid w:val="00A7060F"/>
    <w:rsid w:val="00A7089F"/>
    <w:rsid w:val="00A70B4B"/>
    <w:rsid w:val="00A71296"/>
    <w:rsid w:val="00A720BF"/>
    <w:rsid w:val="00A721F1"/>
    <w:rsid w:val="00A7236F"/>
    <w:rsid w:val="00A73246"/>
    <w:rsid w:val="00A742AF"/>
    <w:rsid w:val="00A7494D"/>
    <w:rsid w:val="00A74A64"/>
    <w:rsid w:val="00A754C0"/>
    <w:rsid w:val="00A75E81"/>
    <w:rsid w:val="00A75E87"/>
    <w:rsid w:val="00A76514"/>
    <w:rsid w:val="00A77528"/>
    <w:rsid w:val="00A801D9"/>
    <w:rsid w:val="00A803D8"/>
    <w:rsid w:val="00A804F5"/>
    <w:rsid w:val="00A80D51"/>
    <w:rsid w:val="00A81512"/>
    <w:rsid w:val="00A819A9"/>
    <w:rsid w:val="00A81A13"/>
    <w:rsid w:val="00A82167"/>
    <w:rsid w:val="00A829B8"/>
    <w:rsid w:val="00A829CD"/>
    <w:rsid w:val="00A8347F"/>
    <w:rsid w:val="00A83971"/>
    <w:rsid w:val="00A85734"/>
    <w:rsid w:val="00A85BE3"/>
    <w:rsid w:val="00A86403"/>
    <w:rsid w:val="00A86602"/>
    <w:rsid w:val="00A87B27"/>
    <w:rsid w:val="00A87B55"/>
    <w:rsid w:val="00A909B3"/>
    <w:rsid w:val="00A919BF"/>
    <w:rsid w:val="00A92012"/>
    <w:rsid w:val="00A930A3"/>
    <w:rsid w:val="00A93335"/>
    <w:rsid w:val="00A93D21"/>
    <w:rsid w:val="00A94FE8"/>
    <w:rsid w:val="00A95066"/>
    <w:rsid w:val="00A95196"/>
    <w:rsid w:val="00A95EE2"/>
    <w:rsid w:val="00A95FF4"/>
    <w:rsid w:val="00A96A60"/>
    <w:rsid w:val="00A97029"/>
    <w:rsid w:val="00A970AC"/>
    <w:rsid w:val="00A97293"/>
    <w:rsid w:val="00A97706"/>
    <w:rsid w:val="00A97C7F"/>
    <w:rsid w:val="00A97EBD"/>
    <w:rsid w:val="00A97F4F"/>
    <w:rsid w:val="00AA2116"/>
    <w:rsid w:val="00AA25EC"/>
    <w:rsid w:val="00AA3378"/>
    <w:rsid w:val="00AA3DBD"/>
    <w:rsid w:val="00AA3FC9"/>
    <w:rsid w:val="00AA4A32"/>
    <w:rsid w:val="00AA5325"/>
    <w:rsid w:val="00AA558C"/>
    <w:rsid w:val="00AA5C01"/>
    <w:rsid w:val="00AA600C"/>
    <w:rsid w:val="00AA6089"/>
    <w:rsid w:val="00AA60D9"/>
    <w:rsid w:val="00AA6896"/>
    <w:rsid w:val="00AA6D79"/>
    <w:rsid w:val="00AA72AC"/>
    <w:rsid w:val="00AA72FC"/>
    <w:rsid w:val="00AA739C"/>
    <w:rsid w:val="00AA76CF"/>
    <w:rsid w:val="00AA7A53"/>
    <w:rsid w:val="00AA7A67"/>
    <w:rsid w:val="00AA7DB9"/>
    <w:rsid w:val="00AB0175"/>
    <w:rsid w:val="00AB05A7"/>
    <w:rsid w:val="00AB0E81"/>
    <w:rsid w:val="00AB119C"/>
    <w:rsid w:val="00AB2365"/>
    <w:rsid w:val="00AB2377"/>
    <w:rsid w:val="00AB23C6"/>
    <w:rsid w:val="00AB281E"/>
    <w:rsid w:val="00AB3307"/>
    <w:rsid w:val="00AB36E6"/>
    <w:rsid w:val="00AB3E60"/>
    <w:rsid w:val="00AB4325"/>
    <w:rsid w:val="00AB4769"/>
    <w:rsid w:val="00AB52D1"/>
    <w:rsid w:val="00AB55A1"/>
    <w:rsid w:val="00AB57A0"/>
    <w:rsid w:val="00AB57E2"/>
    <w:rsid w:val="00AB5B5B"/>
    <w:rsid w:val="00AB5E57"/>
    <w:rsid w:val="00AB6166"/>
    <w:rsid w:val="00AB6178"/>
    <w:rsid w:val="00AB632E"/>
    <w:rsid w:val="00AB6758"/>
    <w:rsid w:val="00AB7BBE"/>
    <w:rsid w:val="00AC0188"/>
    <w:rsid w:val="00AC0A02"/>
    <w:rsid w:val="00AC16FC"/>
    <w:rsid w:val="00AC18FE"/>
    <w:rsid w:val="00AC2BC3"/>
    <w:rsid w:val="00AC34C1"/>
    <w:rsid w:val="00AC3AA4"/>
    <w:rsid w:val="00AC4179"/>
    <w:rsid w:val="00AC46F5"/>
    <w:rsid w:val="00AC4BEB"/>
    <w:rsid w:val="00AC4E4B"/>
    <w:rsid w:val="00AC4E56"/>
    <w:rsid w:val="00AC6107"/>
    <w:rsid w:val="00AC665F"/>
    <w:rsid w:val="00AC7077"/>
    <w:rsid w:val="00AC7E1D"/>
    <w:rsid w:val="00AD0C2C"/>
    <w:rsid w:val="00AD0D71"/>
    <w:rsid w:val="00AD13E7"/>
    <w:rsid w:val="00AD14CF"/>
    <w:rsid w:val="00AD16A3"/>
    <w:rsid w:val="00AD16C8"/>
    <w:rsid w:val="00AD1750"/>
    <w:rsid w:val="00AD23EB"/>
    <w:rsid w:val="00AD3121"/>
    <w:rsid w:val="00AD31D5"/>
    <w:rsid w:val="00AD3805"/>
    <w:rsid w:val="00AD411C"/>
    <w:rsid w:val="00AD5029"/>
    <w:rsid w:val="00AD5332"/>
    <w:rsid w:val="00AD5370"/>
    <w:rsid w:val="00AD53BC"/>
    <w:rsid w:val="00AD6A6C"/>
    <w:rsid w:val="00AD6AC2"/>
    <w:rsid w:val="00AD6AE7"/>
    <w:rsid w:val="00AD6B00"/>
    <w:rsid w:val="00AD6B4F"/>
    <w:rsid w:val="00AD6CB0"/>
    <w:rsid w:val="00AD7139"/>
    <w:rsid w:val="00AD753C"/>
    <w:rsid w:val="00AD7982"/>
    <w:rsid w:val="00AD79B0"/>
    <w:rsid w:val="00AD7CFD"/>
    <w:rsid w:val="00AE0E86"/>
    <w:rsid w:val="00AE0EC8"/>
    <w:rsid w:val="00AE22B3"/>
    <w:rsid w:val="00AE2B0D"/>
    <w:rsid w:val="00AE2B58"/>
    <w:rsid w:val="00AE2E68"/>
    <w:rsid w:val="00AE4438"/>
    <w:rsid w:val="00AE4BE1"/>
    <w:rsid w:val="00AE5080"/>
    <w:rsid w:val="00AE57DB"/>
    <w:rsid w:val="00AE5A4B"/>
    <w:rsid w:val="00AE5A52"/>
    <w:rsid w:val="00AE5E97"/>
    <w:rsid w:val="00AE6607"/>
    <w:rsid w:val="00AE721B"/>
    <w:rsid w:val="00AE76A2"/>
    <w:rsid w:val="00AF00A2"/>
    <w:rsid w:val="00AF0256"/>
    <w:rsid w:val="00AF082E"/>
    <w:rsid w:val="00AF0985"/>
    <w:rsid w:val="00AF0A9D"/>
    <w:rsid w:val="00AF1AC6"/>
    <w:rsid w:val="00AF2602"/>
    <w:rsid w:val="00AF3484"/>
    <w:rsid w:val="00AF3579"/>
    <w:rsid w:val="00AF39AA"/>
    <w:rsid w:val="00AF3EE6"/>
    <w:rsid w:val="00AF4410"/>
    <w:rsid w:val="00AF4859"/>
    <w:rsid w:val="00AF53F3"/>
    <w:rsid w:val="00AF54A9"/>
    <w:rsid w:val="00AF5E9A"/>
    <w:rsid w:val="00AF5F76"/>
    <w:rsid w:val="00AF7247"/>
    <w:rsid w:val="00AF724B"/>
    <w:rsid w:val="00AF7B71"/>
    <w:rsid w:val="00B000A7"/>
    <w:rsid w:val="00B00AA3"/>
    <w:rsid w:val="00B010EB"/>
    <w:rsid w:val="00B01721"/>
    <w:rsid w:val="00B0190D"/>
    <w:rsid w:val="00B019D6"/>
    <w:rsid w:val="00B02911"/>
    <w:rsid w:val="00B0551F"/>
    <w:rsid w:val="00B05E77"/>
    <w:rsid w:val="00B05F35"/>
    <w:rsid w:val="00B063F2"/>
    <w:rsid w:val="00B06942"/>
    <w:rsid w:val="00B07385"/>
    <w:rsid w:val="00B073E1"/>
    <w:rsid w:val="00B0778C"/>
    <w:rsid w:val="00B10282"/>
    <w:rsid w:val="00B10354"/>
    <w:rsid w:val="00B10661"/>
    <w:rsid w:val="00B11013"/>
    <w:rsid w:val="00B11277"/>
    <w:rsid w:val="00B112F2"/>
    <w:rsid w:val="00B1155F"/>
    <w:rsid w:val="00B15A64"/>
    <w:rsid w:val="00B15D20"/>
    <w:rsid w:val="00B162E9"/>
    <w:rsid w:val="00B1668B"/>
    <w:rsid w:val="00B16CD1"/>
    <w:rsid w:val="00B20091"/>
    <w:rsid w:val="00B20918"/>
    <w:rsid w:val="00B20FA8"/>
    <w:rsid w:val="00B21ABB"/>
    <w:rsid w:val="00B23919"/>
    <w:rsid w:val="00B23D01"/>
    <w:rsid w:val="00B24408"/>
    <w:rsid w:val="00B24F74"/>
    <w:rsid w:val="00B251F3"/>
    <w:rsid w:val="00B257F3"/>
    <w:rsid w:val="00B25ECB"/>
    <w:rsid w:val="00B264D4"/>
    <w:rsid w:val="00B27655"/>
    <w:rsid w:val="00B2789E"/>
    <w:rsid w:val="00B27F41"/>
    <w:rsid w:val="00B305E8"/>
    <w:rsid w:val="00B30808"/>
    <w:rsid w:val="00B309D2"/>
    <w:rsid w:val="00B30E5E"/>
    <w:rsid w:val="00B320FA"/>
    <w:rsid w:val="00B32338"/>
    <w:rsid w:val="00B3301A"/>
    <w:rsid w:val="00B34E22"/>
    <w:rsid w:val="00B351B8"/>
    <w:rsid w:val="00B35981"/>
    <w:rsid w:val="00B36CC4"/>
    <w:rsid w:val="00B37698"/>
    <w:rsid w:val="00B37746"/>
    <w:rsid w:val="00B37E43"/>
    <w:rsid w:val="00B40162"/>
    <w:rsid w:val="00B40258"/>
    <w:rsid w:val="00B403D2"/>
    <w:rsid w:val="00B40607"/>
    <w:rsid w:val="00B40CDF"/>
    <w:rsid w:val="00B40E31"/>
    <w:rsid w:val="00B40EFF"/>
    <w:rsid w:val="00B40F07"/>
    <w:rsid w:val="00B41970"/>
    <w:rsid w:val="00B4315A"/>
    <w:rsid w:val="00B4321A"/>
    <w:rsid w:val="00B4383D"/>
    <w:rsid w:val="00B438DB"/>
    <w:rsid w:val="00B44F6C"/>
    <w:rsid w:val="00B45723"/>
    <w:rsid w:val="00B45A1E"/>
    <w:rsid w:val="00B462DE"/>
    <w:rsid w:val="00B467C3"/>
    <w:rsid w:val="00B46810"/>
    <w:rsid w:val="00B46E96"/>
    <w:rsid w:val="00B46EA7"/>
    <w:rsid w:val="00B470B9"/>
    <w:rsid w:val="00B473B7"/>
    <w:rsid w:val="00B47DB1"/>
    <w:rsid w:val="00B5084D"/>
    <w:rsid w:val="00B51D38"/>
    <w:rsid w:val="00B5268E"/>
    <w:rsid w:val="00B52BDE"/>
    <w:rsid w:val="00B52C9E"/>
    <w:rsid w:val="00B53ABA"/>
    <w:rsid w:val="00B542E4"/>
    <w:rsid w:val="00B54595"/>
    <w:rsid w:val="00B54993"/>
    <w:rsid w:val="00B55347"/>
    <w:rsid w:val="00B555F6"/>
    <w:rsid w:val="00B558BE"/>
    <w:rsid w:val="00B55D4E"/>
    <w:rsid w:val="00B55FEE"/>
    <w:rsid w:val="00B56625"/>
    <w:rsid w:val="00B5684D"/>
    <w:rsid w:val="00B56A31"/>
    <w:rsid w:val="00B574A3"/>
    <w:rsid w:val="00B5765C"/>
    <w:rsid w:val="00B57AA1"/>
    <w:rsid w:val="00B57EC7"/>
    <w:rsid w:val="00B60CBA"/>
    <w:rsid w:val="00B61427"/>
    <w:rsid w:val="00B62E20"/>
    <w:rsid w:val="00B62F99"/>
    <w:rsid w:val="00B637C2"/>
    <w:rsid w:val="00B64E72"/>
    <w:rsid w:val="00B6581F"/>
    <w:rsid w:val="00B6586B"/>
    <w:rsid w:val="00B65966"/>
    <w:rsid w:val="00B6649C"/>
    <w:rsid w:val="00B66611"/>
    <w:rsid w:val="00B66646"/>
    <w:rsid w:val="00B666F3"/>
    <w:rsid w:val="00B6749F"/>
    <w:rsid w:val="00B70C4D"/>
    <w:rsid w:val="00B70C7E"/>
    <w:rsid w:val="00B70D98"/>
    <w:rsid w:val="00B70E15"/>
    <w:rsid w:val="00B70E18"/>
    <w:rsid w:val="00B70FA8"/>
    <w:rsid w:val="00B710F0"/>
    <w:rsid w:val="00B7133C"/>
    <w:rsid w:val="00B7144E"/>
    <w:rsid w:val="00B722DD"/>
    <w:rsid w:val="00B728A3"/>
    <w:rsid w:val="00B73E3D"/>
    <w:rsid w:val="00B75F38"/>
    <w:rsid w:val="00B76608"/>
    <w:rsid w:val="00B7764B"/>
    <w:rsid w:val="00B80268"/>
    <w:rsid w:val="00B81FA6"/>
    <w:rsid w:val="00B82345"/>
    <w:rsid w:val="00B8235B"/>
    <w:rsid w:val="00B82504"/>
    <w:rsid w:val="00B8251E"/>
    <w:rsid w:val="00B82C52"/>
    <w:rsid w:val="00B82F8D"/>
    <w:rsid w:val="00B833E7"/>
    <w:rsid w:val="00B83434"/>
    <w:rsid w:val="00B84265"/>
    <w:rsid w:val="00B842BB"/>
    <w:rsid w:val="00B842E8"/>
    <w:rsid w:val="00B8566D"/>
    <w:rsid w:val="00B85AFB"/>
    <w:rsid w:val="00B85CE7"/>
    <w:rsid w:val="00B86137"/>
    <w:rsid w:val="00B86174"/>
    <w:rsid w:val="00B86225"/>
    <w:rsid w:val="00B86260"/>
    <w:rsid w:val="00B8658C"/>
    <w:rsid w:val="00B86D68"/>
    <w:rsid w:val="00B86F39"/>
    <w:rsid w:val="00B8719D"/>
    <w:rsid w:val="00B87870"/>
    <w:rsid w:val="00B87DF6"/>
    <w:rsid w:val="00B90469"/>
    <w:rsid w:val="00B905EE"/>
    <w:rsid w:val="00B907E9"/>
    <w:rsid w:val="00B91344"/>
    <w:rsid w:val="00B91B97"/>
    <w:rsid w:val="00B92AAB"/>
    <w:rsid w:val="00B935D9"/>
    <w:rsid w:val="00B93717"/>
    <w:rsid w:val="00B93737"/>
    <w:rsid w:val="00B937A2"/>
    <w:rsid w:val="00B938DD"/>
    <w:rsid w:val="00B94E2A"/>
    <w:rsid w:val="00B95740"/>
    <w:rsid w:val="00B9634B"/>
    <w:rsid w:val="00B9653A"/>
    <w:rsid w:val="00B96EA9"/>
    <w:rsid w:val="00B9731A"/>
    <w:rsid w:val="00B9763A"/>
    <w:rsid w:val="00BA018A"/>
    <w:rsid w:val="00BA0E92"/>
    <w:rsid w:val="00BA1666"/>
    <w:rsid w:val="00BA17F5"/>
    <w:rsid w:val="00BA18B9"/>
    <w:rsid w:val="00BA2492"/>
    <w:rsid w:val="00BA33DE"/>
    <w:rsid w:val="00BA45B1"/>
    <w:rsid w:val="00BA45B7"/>
    <w:rsid w:val="00BA4777"/>
    <w:rsid w:val="00BA4B73"/>
    <w:rsid w:val="00BA4F58"/>
    <w:rsid w:val="00BA5141"/>
    <w:rsid w:val="00BA58C1"/>
    <w:rsid w:val="00BA63AE"/>
    <w:rsid w:val="00BA677C"/>
    <w:rsid w:val="00BA6BED"/>
    <w:rsid w:val="00BA7950"/>
    <w:rsid w:val="00BB0503"/>
    <w:rsid w:val="00BB18ED"/>
    <w:rsid w:val="00BB1B69"/>
    <w:rsid w:val="00BB1CF8"/>
    <w:rsid w:val="00BB2DC5"/>
    <w:rsid w:val="00BB2F02"/>
    <w:rsid w:val="00BB3E4C"/>
    <w:rsid w:val="00BB3E76"/>
    <w:rsid w:val="00BB436E"/>
    <w:rsid w:val="00BB4FFE"/>
    <w:rsid w:val="00BB5099"/>
    <w:rsid w:val="00BB5CC8"/>
    <w:rsid w:val="00BB732D"/>
    <w:rsid w:val="00BB7419"/>
    <w:rsid w:val="00BC057B"/>
    <w:rsid w:val="00BC0708"/>
    <w:rsid w:val="00BC1339"/>
    <w:rsid w:val="00BC13CD"/>
    <w:rsid w:val="00BC162A"/>
    <w:rsid w:val="00BC17C6"/>
    <w:rsid w:val="00BC1ABE"/>
    <w:rsid w:val="00BC1F7F"/>
    <w:rsid w:val="00BC20CA"/>
    <w:rsid w:val="00BC22BC"/>
    <w:rsid w:val="00BC2A6B"/>
    <w:rsid w:val="00BC2EEF"/>
    <w:rsid w:val="00BC35E0"/>
    <w:rsid w:val="00BC3C42"/>
    <w:rsid w:val="00BC4025"/>
    <w:rsid w:val="00BC4994"/>
    <w:rsid w:val="00BC49BF"/>
    <w:rsid w:val="00BC5AF5"/>
    <w:rsid w:val="00BC5FFD"/>
    <w:rsid w:val="00BC67A2"/>
    <w:rsid w:val="00BC6BFA"/>
    <w:rsid w:val="00BC6C1E"/>
    <w:rsid w:val="00BC7174"/>
    <w:rsid w:val="00BC7672"/>
    <w:rsid w:val="00BC7BCB"/>
    <w:rsid w:val="00BD02FF"/>
    <w:rsid w:val="00BD1B40"/>
    <w:rsid w:val="00BD2336"/>
    <w:rsid w:val="00BD2A82"/>
    <w:rsid w:val="00BD2D09"/>
    <w:rsid w:val="00BD30DA"/>
    <w:rsid w:val="00BD332F"/>
    <w:rsid w:val="00BD3E64"/>
    <w:rsid w:val="00BD4894"/>
    <w:rsid w:val="00BD5536"/>
    <w:rsid w:val="00BD59C5"/>
    <w:rsid w:val="00BD6388"/>
    <w:rsid w:val="00BD717F"/>
    <w:rsid w:val="00BE0659"/>
    <w:rsid w:val="00BE07E2"/>
    <w:rsid w:val="00BE0917"/>
    <w:rsid w:val="00BE0D58"/>
    <w:rsid w:val="00BE1836"/>
    <w:rsid w:val="00BE1AF0"/>
    <w:rsid w:val="00BE28DB"/>
    <w:rsid w:val="00BE2FB5"/>
    <w:rsid w:val="00BE3B5D"/>
    <w:rsid w:val="00BE412C"/>
    <w:rsid w:val="00BE4940"/>
    <w:rsid w:val="00BE50FA"/>
    <w:rsid w:val="00BE5AE0"/>
    <w:rsid w:val="00BE5BD1"/>
    <w:rsid w:val="00BE5D65"/>
    <w:rsid w:val="00BE6008"/>
    <w:rsid w:val="00BE669B"/>
    <w:rsid w:val="00BE6735"/>
    <w:rsid w:val="00BE6974"/>
    <w:rsid w:val="00BF059E"/>
    <w:rsid w:val="00BF0871"/>
    <w:rsid w:val="00BF09F6"/>
    <w:rsid w:val="00BF0C1B"/>
    <w:rsid w:val="00BF0DAC"/>
    <w:rsid w:val="00BF1173"/>
    <w:rsid w:val="00BF1583"/>
    <w:rsid w:val="00BF1A5A"/>
    <w:rsid w:val="00BF204C"/>
    <w:rsid w:val="00BF2689"/>
    <w:rsid w:val="00BF2A02"/>
    <w:rsid w:val="00BF3177"/>
    <w:rsid w:val="00BF33DD"/>
    <w:rsid w:val="00BF3F63"/>
    <w:rsid w:val="00BF607C"/>
    <w:rsid w:val="00BF635A"/>
    <w:rsid w:val="00BF65BA"/>
    <w:rsid w:val="00BF6878"/>
    <w:rsid w:val="00BF696E"/>
    <w:rsid w:val="00BF6CE0"/>
    <w:rsid w:val="00BF6D10"/>
    <w:rsid w:val="00BF6F21"/>
    <w:rsid w:val="00BF708F"/>
    <w:rsid w:val="00BF784E"/>
    <w:rsid w:val="00BF7B5E"/>
    <w:rsid w:val="00BF7BA4"/>
    <w:rsid w:val="00C00313"/>
    <w:rsid w:val="00C00A0B"/>
    <w:rsid w:val="00C01441"/>
    <w:rsid w:val="00C01CD1"/>
    <w:rsid w:val="00C022F3"/>
    <w:rsid w:val="00C026E0"/>
    <w:rsid w:val="00C02896"/>
    <w:rsid w:val="00C03463"/>
    <w:rsid w:val="00C047EC"/>
    <w:rsid w:val="00C04BEF"/>
    <w:rsid w:val="00C053E6"/>
    <w:rsid w:val="00C055B2"/>
    <w:rsid w:val="00C05781"/>
    <w:rsid w:val="00C059A8"/>
    <w:rsid w:val="00C0629E"/>
    <w:rsid w:val="00C066B7"/>
    <w:rsid w:val="00C070A2"/>
    <w:rsid w:val="00C079D4"/>
    <w:rsid w:val="00C100EF"/>
    <w:rsid w:val="00C101D1"/>
    <w:rsid w:val="00C102F0"/>
    <w:rsid w:val="00C105A2"/>
    <w:rsid w:val="00C10B2E"/>
    <w:rsid w:val="00C10D84"/>
    <w:rsid w:val="00C10F03"/>
    <w:rsid w:val="00C11506"/>
    <w:rsid w:val="00C12A04"/>
    <w:rsid w:val="00C12AAD"/>
    <w:rsid w:val="00C12AF7"/>
    <w:rsid w:val="00C13804"/>
    <w:rsid w:val="00C140EF"/>
    <w:rsid w:val="00C1413A"/>
    <w:rsid w:val="00C14613"/>
    <w:rsid w:val="00C15332"/>
    <w:rsid w:val="00C158CE"/>
    <w:rsid w:val="00C16A56"/>
    <w:rsid w:val="00C16D63"/>
    <w:rsid w:val="00C16DE0"/>
    <w:rsid w:val="00C170CC"/>
    <w:rsid w:val="00C17E8D"/>
    <w:rsid w:val="00C2060A"/>
    <w:rsid w:val="00C206C3"/>
    <w:rsid w:val="00C2097D"/>
    <w:rsid w:val="00C20AB2"/>
    <w:rsid w:val="00C20E8A"/>
    <w:rsid w:val="00C21245"/>
    <w:rsid w:val="00C214F5"/>
    <w:rsid w:val="00C21FD5"/>
    <w:rsid w:val="00C22502"/>
    <w:rsid w:val="00C22729"/>
    <w:rsid w:val="00C22FFB"/>
    <w:rsid w:val="00C239B0"/>
    <w:rsid w:val="00C25DA1"/>
    <w:rsid w:val="00C26434"/>
    <w:rsid w:val="00C26BC1"/>
    <w:rsid w:val="00C3002D"/>
    <w:rsid w:val="00C30D87"/>
    <w:rsid w:val="00C31695"/>
    <w:rsid w:val="00C31B90"/>
    <w:rsid w:val="00C31EA8"/>
    <w:rsid w:val="00C33011"/>
    <w:rsid w:val="00C33505"/>
    <w:rsid w:val="00C33591"/>
    <w:rsid w:val="00C33654"/>
    <w:rsid w:val="00C33ABD"/>
    <w:rsid w:val="00C34758"/>
    <w:rsid w:val="00C34A51"/>
    <w:rsid w:val="00C357EC"/>
    <w:rsid w:val="00C3719E"/>
    <w:rsid w:val="00C37764"/>
    <w:rsid w:val="00C37FB7"/>
    <w:rsid w:val="00C401D5"/>
    <w:rsid w:val="00C40ABE"/>
    <w:rsid w:val="00C41210"/>
    <w:rsid w:val="00C4186D"/>
    <w:rsid w:val="00C41A47"/>
    <w:rsid w:val="00C41AA1"/>
    <w:rsid w:val="00C42E25"/>
    <w:rsid w:val="00C44486"/>
    <w:rsid w:val="00C44742"/>
    <w:rsid w:val="00C448CA"/>
    <w:rsid w:val="00C44E88"/>
    <w:rsid w:val="00C450CE"/>
    <w:rsid w:val="00C461D5"/>
    <w:rsid w:val="00C46399"/>
    <w:rsid w:val="00C46E63"/>
    <w:rsid w:val="00C47256"/>
    <w:rsid w:val="00C477A2"/>
    <w:rsid w:val="00C47DE6"/>
    <w:rsid w:val="00C50135"/>
    <w:rsid w:val="00C50530"/>
    <w:rsid w:val="00C50E93"/>
    <w:rsid w:val="00C51060"/>
    <w:rsid w:val="00C51189"/>
    <w:rsid w:val="00C5143C"/>
    <w:rsid w:val="00C51451"/>
    <w:rsid w:val="00C51B47"/>
    <w:rsid w:val="00C51DA1"/>
    <w:rsid w:val="00C51E4F"/>
    <w:rsid w:val="00C51F3E"/>
    <w:rsid w:val="00C52076"/>
    <w:rsid w:val="00C523FF"/>
    <w:rsid w:val="00C52EE3"/>
    <w:rsid w:val="00C535A4"/>
    <w:rsid w:val="00C53CDC"/>
    <w:rsid w:val="00C53D2E"/>
    <w:rsid w:val="00C5431E"/>
    <w:rsid w:val="00C5473B"/>
    <w:rsid w:val="00C548D8"/>
    <w:rsid w:val="00C54915"/>
    <w:rsid w:val="00C55652"/>
    <w:rsid w:val="00C560DD"/>
    <w:rsid w:val="00C56664"/>
    <w:rsid w:val="00C566E1"/>
    <w:rsid w:val="00C5699A"/>
    <w:rsid w:val="00C56AA9"/>
    <w:rsid w:val="00C57C4E"/>
    <w:rsid w:val="00C6015C"/>
    <w:rsid w:val="00C60DA5"/>
    <w:rsid w:val="00C61361"/>
    <w:rsid w:val="00C61718"/>
    <w:rsid w:val="00C6200E"/>
    <w:rsid w:val="00C6312C"/>
    <w:rsid w:val="00C636F2"/>
    <w:rsid w:val="00C63C23"/>
    <w:rsid w:val="00C64E87"/>
    <w:rsid w:val="00C64EF6"/>
    <w:rsid w:val="00C6519E"/>
    <w:rsid w:val="00C653A1"/>
    <w:rsid w:val="00C66CBC"/>
    <w:rsid w:val="00C67389"/>
    <w:rsid w:val="00C708D3"/>
    <w:rsid w:val="00C70C47"/>
    <w:rsid w:val="00C711A9"/>
    <w:rsid w:val="00C712DB"/>
    <w:rsid w:val="00C71C79"/>
    <w:rsid w:val="00C71E7D"/>
    <w:rsid w:val="00C72068"/>
    <w:rsid w:val="00C73115"/>
    <w:rsid w:val="00C73C78"/>
    <w:rsid w:val="00C743A5"/>
    <w:rsid w:val="00C758D5"/>
    <w:rsid w:val="00C75B57"/>
    <w:rsid w:val="00C75C4C"/>
    <w:rsid w:val="00C75F7F"/>
    <w:rsid w:val="00C760E8"/>
    <w:rsid w:val="00C768B5"/>
    <w:rsid w:val="00C76C25"/>
    <w:rsid w:val="00C76FD4"/>
    <w:rsid w:val="00C77242"/>
    <w:rsid w:val="00C77C80"/>
    <w:rsid w:val="00C8005A"/>
    <w:rsid w:val="00C80061"/>
    <w:rsid w:val="00C8010F"/>
    <w:rsid w:val="00C80AA3"/>
    <w:rsid w:val="00C8170A"/>
    <w:rsid w:val="00C8193E"/>
    <w:rsid w:val="00C81D0D"/>
    <w:rsid w:val="00C82251"/>
    <w:rsid w:val="00C82403"/>
    <w:rsid w:val="00C82912"/>
    <w:rsid w:val="00C82A2C"/>
    <w:rsid w:val="00C835A9"/>
    <w:rsid w:val="00C843F8"/>
    <w:rsid w:val="00C84E47"/>
    <w:rsid w:val="00C85575"/>
    <w:rsid w:val="00C85662"/>
    <w:rsid w:val="00C85E4B"/>
    <w:rsid w:val="00C8615A"/>
    <w:rsid w:val="00C864E3"/>
    <w:rsid w:val="00C8685C"/>
    <w:rsid w:val="00C87212"/>
    <w:rsid w:val="00C874CB"/>
    <w:rsid w:val="00C91426"/>
    <w:rsid w:val="00C918EF"/>
    <w:rsid w:val="00C92692"/>
    <w:rsid w:val="00C92810"/>
    <w:rsid w:val="00C9308C"/>
    <w:rsid w:val="00C93217"/>
    <w:rsid w:val="00C93679"/>
    <w:rsid w:val="00C93EAA"/>
    <w:rsid w:val="00C95E74"/>
    <w:rsid w:val="00C95FFA"/>
    <w:rsid w:val="00CA06D3"/>
    <w:rsid w:val="00CA0C4E"/>
    <w:rsid w:val="00CA17FA"/>
    <w:rsid w:val="00CA18E6"/>
    <w:rsid w:val="00CA1FD2"/>
    <w:rsid w:val="00CA2A20"/>
    <w:rsid w:val="00CA30EA"/>
    <w:rsid w:val="00CA3167"/>
    <w:rsid w:val="00CA3477"/>
    <w:rsid w:val="00CA3819"/>
    <w:rsid w:val="00CA38B1"/>
    <w:rsid w:val="00CA38F0"/>
    <w:rsid w:val="00CA3C45"/>
    <w:rsid w:val="00CA3F79"/>
    <w:rsid w:val="00CA400D"/>
    <w:rsid w:val="00CA4264"/>
    <w:rsid w:val="00CA5228"/>
    <w:rsid w:val="00CA617B"/>
    <w:rsid w:val="00CA6B9B"/>
    <w:rsid w:val="00CA7BB3"/>
    <w:rsid w:val="00CB144C"/>
    <w:rsid w:val="00CB1462"/>
    <w:rsid w:val="00CB14FD"/>
    <w:rsid w:val="00CB1894"/>
    <w:rsid w:val="00CB274C"/>
    <w:rsid w:val="00CB285E"/>
    <w:rsid w:val="00CB314A"/>
    <w:rsid w:val="00CB3371"/>
    <w:rsid w:val="00CB3477"/>
    <w:rsid w:val="00CB3A6C"/>
    <w:rsid w:val="00CB423A"/>
    <w:rsid w:val="00CB4DE5"/>
    <w:rsid w:val="00CB4EF5"/>
    <w:rsid w:val="00CB532D"/>
    <w:rsid w:val="00CB54FE"/>
    <w:rsid w:val="00CB629D"/>
    <w:rsid w:val="00CB6E8C"/>
    <w:rsid w:val="00CC0F68"/>
    <w:rsid w:val="00CC113B"/>
    <w:rsid w:val="00CC1205"/>
    <w:rsid w:val="00CC1804"/>
    <w:rsid w:val="00CC284C"/>
    <w:rsid w:val="00CC3043"/>
    <w:rsid w:val="00CC33DC"/>
    <w:rsid w:val="00CC3867"/>
    <w:rsid w:val="00CC3C10"/>
    <w:rsid w:val="00CC3D9C"/>
    <w:rsid w:val="00CC3F8F"/>
    <w:rsid w:val="00CC428E"/>
    <w:rsid w:val="00CC47E0"/>
    <w:rsid w:val="00CC48C8"/>
    <w:rsid w:val="00CC5009"/>
    <w:rsid w:val="00CC5CA8"/>
    <w:rsid w:val="00CC7867"/>
    <w:rsid w:val="00CC78B8"/>
    <w:rsid w:val="00CC7CB8"/>
    <w:rsid w:val="00CC7E5B"/>
    <w:rsid w:val="00CD03AB"/>
    <w:rsid w:val="00CD13D5"/>
    <w:rsid w:val="00CD16ED"/>
    <w:rsid w:val="00CD1A04"/>
    <w:rsid w:val="00CD1ADC"/>
    <w:rsid w:val="00CD253D"/>
    <w:rsid w:val="00CD27D3"/>
    <w:rsid w:val="00CD2F26"/>
    <w:rsid w:val="00CD3686"/>
    <w:rsid w:val="00CD3846"/>
    <w:rsid w:val="00CD3C2C"/>
    <w:rsid w:val="00CD481B"/>
    <w:rsid w:val="00CD488D"/>
    <w:rsid w:val="00CD4952"/>
    <w:rsid w:val="00CD52D0"/>
    <w:rsid w:val="00CD60E6"/>
    <w:rsid w:val="00CD6D43"/>
    <w:rsid w:val="00CD7759"/>
    <w:rsid w:val="00CD7B66"/>
    <w:rsid w:val="00CE0024"/>
    <w:rsid w:val="00CE052B"/>
    <w:rsid w:val="00CE103B"/>
    <w:rsid w:val="00CE1130"/>
    <w:rsid w:val="00CE116B"/>
    <w:rsid w:val="00CE134D"/>
    <w:rsid w:val="00CE1C9D"/>
    <w:rsid w:val="00CE1CFA"/>
    <w:rsid w:val="00CE1D0E"/>
    <w:rsid w:val="00CE2080"/>
    <w:rsid w:val="00CE2417"/>
    <w:rsid w:val="00CE2510"/>
    <w:rsid w:val="00CE2829"/>
    <w:rsid w:val="00CE2D3D"/>
    <w:rsid w:val="00CE3B1A"/>
    <w:rsid w:val="00CE3DDA"/>
    <w:rsid w:val="00CE4791"/>
    <w:rsid w:val="00CE4D31"/>
    <w:rsid w:val="00CE53C9"/>
    <w:rsid w:val="00CE54B4"/>
    <w:rsid w:val="00CE5C8B"/>
    <w:rsid w:val="00CE66DC"/>
    <w:rsid w:val="00CE69E1"/>
    <w:rsid w:val="00CE6DB6"/>
    <w:rsid w:val="00CE7DD1"/>
    <w:rsid w:val="00CF11A4"/>
    <w:rsid w:val="00CF373D"/>
    <w:rsid w:val="00CF37B7"/>
    <w:rsid w:val="00CF3F7D"/>
    <w:rsid w:val="00CF6CB9"/>
    <w:rsid w:val="00CF73D1"/>
    <w:rsid w:val="00CF78BB"/>
    <w:rsid w:val="00D01B2C"/>
    <w:rsid w:val="00D021A7"/>
    <w:rsid w:val="00D02B4B"/>
    <w:rsid w:val="00D030C1"/>
    <w:rsid w:val="00D037CB"/>
    <w:rsid w:val="00D03B24"/>
    <w:rsid w:val="00D03DB3"/>
    <w:rsid w:val="00D0446B"/>
    <w:rsid w:val="00D04964"/>
    <w:rsid w:val="00D04EFC"/>
    <w:rsid w:val="00D056C8"/>
    <w:rsid w:val="00D06362"/>
    <w:rsid w:val="00D075B4"/>
    <w:rsid w:val="00D07807"/>
    <w:rsid w:val="00D07C29"/>
    <w:rsid w:val="00D07CC2"/>
    <w:rsid w:val="00D100D9"/>
    <w:rsid w:val="00D101AD"/>
    <w:rsid w:val="00D10D80"/>
    <w:rsid w:val="00D1131F"/>
    <w:rsid w:val="00D1188C"/>
    <w:rsid w:val="00D119DC"/>
    <w:rsid w:val="00D12790"/>
    <w:rsid w:val="00D13918"/>
    <w:rsid w:val="00D13B71"/>
    <w:rsid w:val="00D13EC6"/>
    <w:rsid w:val="00D14076"/>
    <w:rsid w:val="00D141AE"/>
    <w:rsid w:val="00D14B3C"/>
    <w:rsid w:val="00D14F7A"/>
    <w:rsid w:val="00D15145"/>
    <w:rsid w:val="00D15365"/>
    <w:rsid w:val="00D158FB"/>
    <w:rsid w:val="00D15D3C"/>
    <w:rsid w:val="00D15FB6"/>
    <w:rsid w:val="00D1649D"/>
    <w:rsid w:val="00D165ED"/>
    <w:rsid w:val="00D167E9"/>
    <w:rsid w:val="00D17615"/>
    <w:rsid w:val="00D1766A"/>
    <w:rsid w:val="00D17EB9"/>
    <w:rsid w:val="00D20FD8"/>
    <w:rsid w:val="00D21674"/>
    <w:rsid w:val="00D21A58"/>
    <w:rsid w:val="00D21AF5"/>
    <w:rsid w:val="00D21BC0"/>
    <w:rsid w:val="00D2234B"/>
    <w:rsid w:val="00D22DEA"/>
    <w:rsid w:val="00D232D3"/>
    <w:rsid w:val="00D238D1"/>
    <w:rsid w:val="00D23A03"/>
    <w:rsid w:val="00D23B8E"/>
    <w:rsid w:val="00D243BC"/>
    <w:rsid w:val="00D24E2D"/>
    <w:rsid w:val="00D2539E"/>
    <w:rsid w:val="00D25AEB"/>
    <w:rsid w:val="00D26135"/>
    <w:rsid w:val="00D26AF0"/>
    <w:rsid w:val="00D30312"/>
    <w:rsid w:val="00D310F5"/>
    <w:rsid w:val="00D31595"/>
    <w:rsid w:val="00D315A4"/>
    <w:rsid w:val="00D31B3B"/>
    <w:rsid w:val="00D31DD8"/>
    <w:rsid w:val="00D323D1"/>
    <w:rsid w:val="00D3242E"/>
    <w:rsid w:val="00D3402D"/>
    <w:rsid w:val="00D34192"/>
    <w:rsid w:val="00D353E1"/>
    <w:rsid w:val="00D35823"/>
    <w:rsid w:val="00D362AC"/>
    <w:rsid w:val="00D37148"/>
    <w:rsid w:val="00D37A5A"/>
    <w:rsid w:val="00D40633"/>
    <w:rsid w:val="00D415B7"/>
    <w:rsid w:val="00D415C2"/>
    <w:rsid w:val="00D417C3"/>
    <w:rsid w:val="00D427E7"/>
    <w:rsid w:val="00D43EE3"/>
    <w:rsid w:val="00D448BE"/>
    <w:rsid w:val="00D44CAD"/>
    <w:rsid w:val="00D44FAB"/>
    <w:rsid w:val="00D450F3"/>
    <w:rsid w:val="00D451BB"/>
    <w:rsid w:val="00D4589D"/>
    <w:rsid w:val="00D46988"/>
    <w:rsid w:val="00D46C2F"/>
    <w:rsid w:val="00D46E1A"/>
    <w:rsid w:val="00D4708D"/>
    <w:rsid w:val="00D4751F"/>
    <w:rsid w:val="00D47EB2"/>
    <w:rsid w:val="00D5213C"/>
    <w:rsid w:val="00D53961"/>
    <w:rsid w:val="00D53A45"/>
    <w:rsid w:val="00D53C61"/>
    <w:rsid w:val="00D53EC4"/>
    <w:rsid w:val="00D550FD"/>
    <w:rsid w:val="00D55136"/>
    <w:rsid w:val="00D55B3C"/>
    <w:rsid w:val="00D56267"/>
    <w:rsid w:val="00D56509"/>
    <w:rsid w:val="00D56552"/>
    <w:rsid w:val="00D56782"/>
    <w:rsid w:val="00D56EE9"/>
    <w:rsid w:val="00D578C4"/>
    <w:rsid w:val="00D57CED"/>
    <w:rsid w:val="00D60D99"/>
    <w:rsid w:val="00D6135B"/>
    <w:rsid w:val="00D62172"/>
    <w:rsid w:val="00D62417"/>
    <w:rsid w:val="00D6286D"/>
    <w:rsid w:val="00D63141"/>
    <w:rsid w:val="00D63965"/>
    <w:rsid w:val="00D63A9D"/>
    <w:rsid w:val="00D63C41"/>
    <w:rsid w:val="00D64130"/>
    <w:rsid w:val="00D64518"/>
    <w:rsid w:val="00D64581"/>
    <w:rsid w:val="00D6519C"/>
    <w:rsid w:val="00D65975"/>
    <w:rsid w:val="00D6752E"/>
    <w:rsid w:val="00D70E3E"/>
    <w:rsid w:val="00D714A9"/>
    <w:rsid w:val="00D714DD"/>
    <w:rsid w:val="00D72DD5"/>
    <w:rsid w:val="00D73222"/>
    <w:rsid w:val="00D74E6A"/>
    <w:rsid w:val="00D7540F"/>
    <w:rsid w:val="00D7599E"/>
    <w:rsid w:val="00D766D8"/>
    <w:rsid w:val="00D76DF6"/>
    <w:rsid w:val="00D7732F"/>
    <w:rsid w:val="00D774E3"/>
    <w:rsid w:val="00D803E6"/>
    <w:rsid w:val="00D80C0C"/>
    <w:rsid w:val="00D80CB1"/>
    <w:rsid w:val="00D810EF"/>
    <w:rsid w:val="00D81765"/>
    <w:rsid w:val="00D8196B"/>
    <w:rsid w:val="00D81CD8"/>
    <w:rsid w:val="00D82FAA"/>
    <w:rsid w:val="00D831EF"/>
    <w:rsid w:val="00D83C32"/>
    <w:rsid w:val="00D83C81"/>
    <w:rsid w:val="00D83EB6"/>
    <w:rsid w:val="00D84017"/>
    <w:rsid w:val="00D84899"/>
    <w:rsid w:val="00D856A2"/>
    <w:rsid w:val="00D85A50"/>
    <w:rsid w:val="00D86566"/>
    <w:rsid w:val="00D8683C"/>
    <w:rsid w:val="00D86A11"/>
    <w:rsid w:val="00D91091"/>
    <w:rsid w:val="00D9146C"/>
    <w:rsid w:val="00D91676"/>
    <w:rsid w:val="00D91D5A"/>
    <w:rsid w:val="00D91F4F"/>
    <w:rsid w:val="00D92350"/>
    <w:rsid w:val="00D928ED"/>
    <w:rsid w:val="00D92F30"/>
    <w:rsid w:val="00D92F59"/>
    <w:rsid w:val="00D93AE1"/>
    <w:rsid w:val="00D94188"/>
    <w:rsid w:val="00D941C8"/>
    <w:rsid w:val="00D94730"/>
    <w:rsid w:val="00D949E7"/>
    <w:rsid w:val="00D94B10"/>
    <w:rsid w:val="00D956F1"/>
    <w:rsid w:val="00D95EA6"/>
    <w:rsid w:val="00D962EA"/>
    <w:rsid w:val="00D97B66"/>
    <w:rsid w:val="00DA0B9F"/>
    <w:rsid w:val="00DA0EBF"/>
    <w:rsid w:val="00DA0FA7"/>
    <w:rsid w:val="00DA1297"/>
    <w:rsid w:val="00DA271B"/>
    <w:rsid w:val="00DA2996"/>
    <w:rsid w:val="00DA2B0B"/>
    <w:rsid w:val="00DA2E84"/>
    <w:rsid w:val="00DA4634"/>
    <w:rsid w:val="00DA4A34"/>
    <w:rsid w:val="00DA537A"/>
    <w:rsid w:val="00DA5449"/>
    <w:rsid w:val="00DA54F9"/>
    <w:rsid w:val="00DA5B27"/>
    <w:rsid w:val="00DA6908"/>
    <w:rsid w:val="00DA728B"/>
    <w:rsid w:val="00DA760F"/>
    <w:rsid w:val="00DA7C06"/>
    <w:rsid w:val="00DB0488"/>
    <w:rsid w:val="00DB0821"/>
    <w:rsid w:val="00DB09B1"/>
    <w:rsid w:val="00DB0B38"/>
    <w:rsid w:val="00DB0F37"/>
    <w:rsid w:val="00DB2709"/>
    <w:rsid w:val="00DB2B19"/>
    <w:rsid w:val="00DB2E03"/>
    <w:rsid w:val="00DB2E25"/>
    <w:rsid w:val="00DB3169"/>
    <w:rsid w:val="00DB31C6"/>
    <w:rsid w:val="00DB32EF"/>
    <w:rsid w:val="00DB340F"/>
    <w:rsid w:val="00DB3648"/>
    <w:rsid w:val="00DB3F87"/>
    <w:rsid w:val="00DB412C"/>
    <w:rsid w:val="00DB4C44"/>
    <w:rsid w:val="00DB5FEC"/>
    <w:rsid w:val="00DB63A0"/>
    <w:rsid w:val="00DB642F"/>
    <w:rsid w:val="00DC0B93"/>
    <w:rsid w:val="00DC1324"/>
    <w:rsid w:val="00DC1A2E"/>
    <w:rsid w:val="00DC2A21"/>
    <w:rsid w:val="00DC3172"/>
    <w:rsid w:val="00DC333F"/>
    <w:rsid w:val="00DC3CCC"/>
    <w:rsid w:val="00DC3FCE"/>
    <w:rsid w:val="00DC437D"/>
    <w:rsid w:val="00DC51CE"/>
    <w:rsid w:val="00DC5215"/>
    <w:rsid w:val="00DC5D86"/>
    <w:rsid w:val="00DC63C6"/>
    <w:rsid w:val="00DC64B4"/>
    <w:rsid w:val="00DC6761"/>
    <w:rsid w:val="00DC67B0"/>
    <w:rsid w:val="00DC6D31"/>
    <w:rsid w:val="00DC72C0"/>
    <w:rsid w:val="00DC7E86"/>
    <w:rsid w:val="00DD072F"/>
    <w:rsid w:val="00DD12D3"/>
    <w:rsid w:val="00DD1E3C"/>
    <w:rsid w:val="00DD39C3"/>
    <w:rsid w:val="00DD440C"/>
    <w:rsid w:val="00DD48D8"/>
    <w:rsid w:val="00DD4EB8"/>
    <w:rsid w:val="00DD5D61"/>
    <w:rsid w:val="00DD5E2A"/>
    <w:rsid w:val="00DD6386"/>
    <w:rsid w:val="00DD6DB0"/>
    <w:rsid w:val="00DD6F6D"/>
    <w:rsid w:val="00DD7355"/>
    <w:rsid w:val="00DD7427"/>
    <w:rsid w:val="00DD7921"/>
    <w:rsid w:val="00DE006A"/>
    <w:rsid w:val="00DE01FD"/>
    <w:rsid w:val="00DE038B"/>
    <w:rsid w:val="00DE06B8"/>
    <w:rsid w:val="00DE0761"/>
    <w:rsid w:val="00DE0AF5"/>
    <w:rsid w:val="00DE167E"/>
    <w:rsid w:val="00DE1B29"/>
    <w:rsid w:val="00DE1F1F"/>
    <w:rsid w:val="00DE24CB"/>
    <w:rsid w:val="00DE2A8C"/>
    <w:rsid w:val="00DE2EB4"/>
    <w:rsid w:val="00DE2F31"/>
    <w:rsid w:val="00DE336C"/>
    <w:rsid w:val="00DE4452"/>
    <w:rsid w:val="00DE4C05"/>
    <w:rsid w:val="00DE5DF3"/>
    <w:rsid w:val="00DE647F"/>
    <w:rsid w:val="00DE650D"/>
    <w:rsid w:val="00DE697B"/>
    <w:rsid w:val="00DE7073"/>
    <w:rsid w:val="00DE7FAB"/>
    <w:rsid w:val="00DF0168"/>
    <w:rsid w:val="00DF07F4"/>
    <w:rsid w:val="00DF0B93"/>
    <w:rsid w:val="00DF0D0F"/>
    <w:rsid w:val="00DF14AE"/>
    <w:rsid w:val="00DF17B2"/>
    <w:rsid w:val="00DF1D29"/>
    <w:rsid w:val="00DF23D2"/>
    <w:rsid w:val="00DF2BC6"/>
    <w:rsid w:val="00DF2D4E"/>
    <w:rsid w:val="00DF35CF"/>
    <w:rsid w:val="00DF37F7"/>
    <w:rsid w:val="00DF3CD5"/>
    <w:rsid w:val="00DF3E76"/>
    <w:rsid w:val="00DF4EEC"/>
    <w:rsid w:val="00DF64A5"/>
    <w:rsid w:val="00DF6EE2"/>
    <w:rsid w:val="00DF71AD"/>
    <w:rsid w:val="00E000DC"/>
    <w:rsid w:val="00E00A8E"/>
    <w:rsid w:val="00E01E80"/>
    <w:rsid w:val="00E02187"/>
    <w:rsid w:val="00E028DF"/>
    <w:rsid w:val="00E02952"/>
    <w:rsid w:val="00E02A8A"/>
    <w:rsid w:val="00E02AA7"/>
    <w:rsid w:val="00E03192"/>
    <w:rsid w:val="00E042A4"/>
    <w:rsid w:val="00E04C5F"/>
    <w:rsid w:val="00E052F8"/>
    <w:rsid w:val="00E054F4"/>
    <w:rsid w:val="00E05A06"/>
    <w:rsid w:val="00E0676B"/>
    <w:rsid w:val="00E0697A"/>
    <w:rsid w:val="00E10AF2"/>
    <w:rsid w:val="00E10CED"/>
    <w:rsid w:val="00E11493"/>
    <w:rsid w:val="00E11B73"/>
    <w:rsid w:val="00E11CF7"/>
    <w:rsid w:val="00E11E4C"/>
    <w:rsid w:val="00E128E9"/>
    <w:rsid w:val="00E12EF5"/>
    <w:rsid w:val="00E1300A"/>
    <w:rsid w:val="00E144F8"/>
    <w:rsid w:val="00E14A12"/>
    <w:rsid w:val="00E14B99"/>
    <w:rsid w:val="00E14D1F"/>
    <w:rsid w:val="00E154F8"/>
    <w:rsid w:val="00E15BA7"/>
    <w:rsid w:val="00E16002"/>
    <w:rsid w:val="00E167AF"/>
    <w:rsid w:val="00E177B3"/>
    <w:rsid w:val="00E17E7F"/>
    <w:rsid w:val="00E20D21"/>
    <w:rsid w:val="00E20E64"/>
    <w:rsid w:val="00E21122"/>
    <w:rsid w:val="00E218E2"/>
    <w:rsid w:val="00E221FF"/>
    <w:rsid w:val="00E22224"/>
    <w:rsid w:val="00E2227C"/>
    <w:rsid w:val="00E22C95"/>
    <w:rsid w:val="00E22F27"/>
    <w:rsid w:val="00E2378D"/>
    <w:rsid w:val="00E2397F"/>
    <w:rsid w:val="00E239C4"/>
    <w:rsid w:val="00E24211"/>
    <w:rsid w:val="00E24540"/>
    <w:rsid w:val="00E25585"/>
    <w:rsid w:val="00E25A4B"/>
    <w:rsid w:val="00E27663"/>
    <w:rsid w:val="00E309B7"/>
    <w:rsid w:val="00E30AD1"/>
    <w:rsid w:val="00E30D80"/>
    <w:rsid w:val="00E31248"/>
    <w:rsid w:val="00E3171E"/>
    <w:rsid w:val="00E3172D"/>
    <w:rsid w:val="00E31ABB"/>
    <w:rsid w:val="00E31BD4"/>
    <w:rsid w:val="00E32193"/>
    <w:rsid w:val="00E321F3"/>
    <w:rsid w:val="00E329BA"/>
    <w:rsid w:val="00E329E8"/>
    <w:rsid w:val="00E32C04"/>
    <w:rsid w:val="00E33A18"/>
    <w:rsid w:val="00E33B0F"/>
    <w:rsid w:val="00E34238"/>
    <w:rsid w:val="00E3460F"/>
    <w:rsid w:val="00E347BF"/>
    <w:rsid w:val="00E34BF6"/>
    <w:rsid w:val="00E34E59"/>
    <w:rsid w:val="00E34FB1"/>
    <w:rsid w:val="00E36557"/>
    <w:rsid w:val="00E369D0"/>
    <w:rsid w:val="00E36F27"/>
    <w:rsid w:val="00E376CB"/>
    <w:rsid w:val="00E378A8"/>
    <w:rsid w:val="00E37D7F"/>
    <w:rsid w:val="00E37F24"/>
    <w:rsid w:val="00E4038D"/>
    <w:rsid w:val="00E40518"/>
    <w:rsid w:val="00E407EE"/>
    <w:rsid w:val="00E413AE"/>
    <w:rsid w:val="00E41440"/>
    <w:rsid w:val="00E41BCC"/>
    <w:rsid w:val="00E42295"/>
    <w:rsid w:val="00E4282B"/>
    <w:rsid w:val="00E42A58"/>
    <w:rsid w:val="00E42B98"/>
    <w:rsid w:val="00E434B0"/>
    <w:rsid w:val="00E43E7B"/>
    <w:rsid w:val="00E43F3E"/>
    <w:rsid w:val="00E440CF"/>
    <w:rsid w:val="00E44669"/>
    <w:rsid w:val="00E44C50"/>
    <w:rsid w:val="00E44E35"/>
    <w:rsid w:val="00E45CE6"/>
    <w:rsid w:val="00E45DCA"/>
    <w:rsid w:val="00E462E2"/>
    <w:rsid w:val="00E4672F"/>
    <w:rsid w:val="00E46894"/>
    <w:rsid w:val="00E4764F"/>
    <w:rsid w:val="00E47BBE"/>
    <w:rsid w:val="00E5006F"/>
    <w:rsid w:val="00E50725"/>
    <w:rsid w:val="00E50CBF"/>
    <w:rsid w:val="00E50F2D"/>
    <w:rsid w:val="00E514FA"/>
    <w:rsid w:val="00E51675"/>
    <w:rsid w:val="00E51913"/>
    <w:rsid w:val="00E51A67"/>
    <w:rsid w:val="00E51FAF"/>
    <w:rsid w:val="00E52162"/>
    <w:rsid w:val="00E524E6"/>
    <w:rsid w:val="00E525F2"/>
    <w:rsid w:val="00E526EF"/>
    <w:rsid w:val="00E52C45"/>
    <w:rsid w:val="00E536AD"/>
    <w:rsid w:val="00E53A2D"/>
    <w:rsid w:val="00E54568"/>
    <w:rsid w:val="00E55F44"/>
    <w:rsid w:val="00E560D2"/>
    <w:rsid w:val="00E56984"/>
    <w:rsid w:val="00E572C7"/>
    <w:rsid w:val="00E57C2F"/>
    <w:rsid w:val="00E57DA7"/>
    <w:rsid w:val="00E604B6"/>
    <w:rsid w:val="00E61573"/>
    <w:rsid w:val="00E61DBD"/>
    <w:rsid w:val="00E62624"/>
    <w:rsid w:val="00E628D7"/>
    <w:rsid w:val="00E62B16"/>
    <w:rsid w:val="00E62F5F"/>
    <w:rsid w:val="00E6325E"/>
    <w:rsid w:val="00E637D3"/>
    <w:rsid w:val="00E63F17"/>
    <w:rsid w:val="00E63F72"/>
    <w:rsid w:val="00E6451A"/>
    <w:rsid w:val="00E6568F"/>
    <w:rsid w:val="00E6571F"/>
    <w:rsid w:val="00E659A0"/>
    <w:rsid w:val="00E65C11"/>
    <w:rsid w:val="00E6675B"/>
    <w:rsid w:val="00E667E3"/>
    <w:rsid w:val="00E66922"/>
    <w:rsid w:val="00E66B41"/>
    <w:rsid w:val="00E67BC9"/>
    <w:rsid w:val="00E70A5B"/>
    <w:rsid w:val="00E7130C"/>
    <w:rsid w:val="00E71619"/>
    <w:rsid w:val="00E716FB"/>
    <w:rsid w:val="00E72F7E"/>
    <w:rsid w:val="00E7313D"/>
    <w:rsid w:val="00E73A32"/>
    <w:rsid w:val="00E75440"/>
    <w:rsid w:val="00E759EB"/>
    <w:rsid w:val="00E75FDE"/>
    <w:rsid w:val="00E767DE"/>
    <w:rsid w:val="00E776DB"/>
    <w:rsid w:val="00E778AD"/>
    <w:rsid w:val="00E77B02"/>
    <w:rsid w:val="00E77CDE"/>
    <w:rsid w:val="00E77EA1"/>
    <w:rsid w:val="00E8077F"/>
    <w:rsid w:val="00E81505"/>
    <w:rsid w:val="00E817B3"/>
    <w:rsid w:val="00E8208C"/>
    <w:rsid w:val="00E82135"/>
    <w:rsid w:val="00E824B1"/>
    <w:rsid w:val="00E83382"/>
    <w:rsid w:val="00E841D9"/>
    <w:rsid w:val="00E8424E"/>
    <w:rsid w:val="00E8435C"/>
    <w:rsid w:val="00E84AA8"/>
    <w:rsid w:val="00E85470"/>
    <w:rsid w:val="00E855AC"/>
    <w:rsid w:val="00E8578C"/>
    <w:rsid w:val="00E901A7"/>
    <w:rsid w:val="00E90CB9"/>
    <w:rsid w:val="00E93081"/>
    <w:rsid w:val="00E93AA4"/>
    <w:rsid w:val="00E93AF0"/>
    <w:rsid w:val="00E940D4"/>
    <w:rsid w:val="00E94F3D"/>
    <w:rsid w:val="00E94FFD"/>
    <w:rsid w:val="00E9571D"/>
    <w:rsid w:val="00E95846"/>
    <w:rsid w:val="00E95B1C"/>
    <w:rsid w:val="00E95CD8"/>
    <w:rsid w:val="00E95F7A"/>
    <w:rsid w:val="00E96824"/>
    <w:rsid w:val="00EA00D4"/>
    <w:rsid w:val="00EA02C4"/>
    <w:rsid w:val="00EA0654"/>
    <w:rsid w:val="00EA0B1F"/>
    <w:rsid w:val="00EA0E55"/>
    <w:rsid w:val="00EA1DFA"/>
    <w:rsid w:val="00EA305C"/>
    <w:rsid w:val="00EA510C"/>
    <w:rsid w:val="00EA5AA3"/>
    <w:rsid w:val="00EA5F51"/>
    <w:rsid w:val="00EA63B3"/>
    <w:rsid w:val="00EA72FE"/>
    <w:rsid w:val="00EA7AD0"/>
    <w:rsid w:val="00EA7DE2"/>
    <w:rsid w:val="00EB0163"/>
    <w:rsid w:val="00EB0352"/>
    <w:rsid w:val="00EB0DDE"/>
    <w:rsid w:val="00EB0F91"/>
    <w:rsid w:val="00EB1130"/>
    <w:rsid w:val="00EB149C"/>
    <w:rsid w:val="00EB16F4"/>
    <w:rsid w:val="00EB18F4"/>
    <w:rsid w:val="00EB1A89"/>
    <w:rsid w:val="00EB2049"/>
    <w:rsid w:val="00EB21DA"/>
    <w:rsid w:val="00EB3857"/>
    <w:rsid w:val="00EB38F3"/>
    <w:rsid w:val="00EB4317"/>
    <w:rsid w:val="00EB4532"/>
    <w:rsid w:val="00EB54A8"/>
    <w:rsid w:val="00EB58B8"/>
    <w:rsid w:val="00EB59C2"/>
    <w:rsid w:val="00EB5E8E"/>
    <w:rsid w:val="00EB6097"/>
    <w:rsid w:val="00EB6ACE"/>
    <w:rsid w:val="00EB6DDA"/>
    <w:rsid w:val="00EB6F53"/>
    <w:rsid w:val="00EB70C6"/>
    <w:rsid w:val="00EC01AD"/>
    <w:rsid w:val="00EC18D6"/>
    <w:rsid w:val="00EC20E4"/>
    <w:rsid w:val="00EC27B0"/>
    <w:rsid w:val="00EC2811"/>
    <w:rsid w:val="00EC2B6B"/>
    <w:rsid w:val="00EC31BC"/>
    <w:rsid w:val="00EC35B0"/>
    <w:rsid w:val="00EC5EAA"/>
    <w:rsid w:val="00EC6321"/>
    <w:rsid w:val="00EC6E36"/>
    <w:rsid w:val="00EC6EE9"/>
    <w:rsid w:val="00EC710A"/>
    <w:rsid w:val="00EC71BF"/>
    <w:rsid w:val="00EC7927"/>
    <w:rsid w:val="00EC7B5A"/>
    <w:rsid w:val="00EC7DB8"/>
    <w:rsid w:val="00ED06DA"/>
    <w:rsid w:val="00ED08AC"/>
    <w:rsid w:val="00ED09D8"/>
    <w:rsid w:val="00ED0E21"/>
    <w:rsid w:val="00ED10C9"/>
    <w:rsid w:val="00ED1338"/>
    <w:rsid w:val="00ED166F"/>
    <w:rsid w:val="00ED2436"/>
    <w:rsid w:val="00ED2CF2"/>
    <w:rsid w:val="00ED2E71"/>
    <w:rsid w:val="00ED3705"/>
    <w:rsid w:val="00ED3844"/>
    <w:rsid w:val="00ED394E"/>
    <w:rsid w:val="00ED40FE"/>
    <w:rsid w:val="00ED4DE8"/>
    <w:rsid w:val="00ED4E68"/>
    <w:rsid w:val="00ED5197"/>
    <w:rsid w:val="00ED6151"/>
    <w:rsid w:val="00ED659F"/>
    <w:rsid w:val="00ED65E8"/>
    <w:rsid w:val="00ED6E68"/>
    <w:rsid w:val="00ED75AD"/>
    <w:rsid w:val="00ED7667"/>
    <w:rsid w:val="00EE02C9"/>
    <w:rsid w:val="00EE10D1"/>
    <w:rsid w:val="00EE1CF5"/>
    <w:rsid w:val="00EE250C"/>
    <w:rsid w:val="00EE27CD"/>
    <w:rsid w:val="00EE2ABC"/>
    <w:rsid w:val="00EE3227"/>
    <w:rsid w:val="00EE42DE"/>
    <w:rsid w:val="00EE4601"/>
    <w:rsid w:val="00EE545D"/>
    <w:rsid w:val="00EE585C"/>
    <w:rsid w:val="00EE586F"/>
    <w:rsid w:val="00EE5D94"/>
    <w:rsid w:val="00EE6624"/>
    <w:rsid w:val="00EE66BC"/>
    <w:rsid w:val="00EE7C9C"/>
    <w:rsid w:val="00EF0863"/>
    <w:rsid w:val="00EF24C4"/>
    <w:rsid w:val="00EF26C2"/>
    <w:rsid w:val="00EF31FA"/>
    <w:rsid w:val="00EF39C8"/>
    <w:rsid w:val="00EF40C1"/>
    <w:rsid w:val="00EF46C9"/>
    <w:rsid w:val="00EF4F82"/>
    <w:rsid w:val="00EF51BC"/>
    <w:rsid w:val="00EF553E"/>
    <w:rsid w:val="00EF69BA"/>
    <w:rsid w:val="00EF6BFE"/>
    <w:rsid w:val="00EF6EE9"/>
    <w:rsid w:val="00F001C4"/>
    <w:rsid w:val="00F00323"/>
    <w:rsid w:val="00F0063B"/>
    <w:rsid w:val="00F00C1B"/>
    <w:rsid w:val="00F00DC6"/>
    <w:rsid w:val="00F01132"/>
    <w:rsid w:val="00F02456"/>
    <w:rsid w:val="00F035A5"/>
    <w:rsid w:val="00F038F5"/>
    <w:rsid w:val="00F03F6E"/>
    <w:rsid w:val="00F042B9"/>
    <w:rsid w:val="00F044A6"/>
    <w:rsid w:val="00F050C2"/>
    <w:rsid w:val="00F0557C"/>
    <w:rsid w:val="00F067DE"/>
    <w:rsid w:val="00F0687B"/>
    <w:rsid w:val="00F06F36"/>
    <w:rsid w:val="00F1023C"/>
    <w:rsid w:val="00F10491"/>
    <w:rsid w:val="00F10D37"/>
    <w:rsid w:val="00F129D9"/>
    <w:rsid w:val="00F13F24"/>
    <w:rsid w:val="00F1448C"/>
    <w:rsid w:val="00F14B01"/>
    <w:rsid w:val="00F14D22"/>
    <w:rsid w:val="00F1546F"/>
    <w:rsid w:val="00F156A7"/>
    <w:rsid w:val="00F16622"/>
    <w:rsid w:val="00F16BCF"/>
    <w:rsid w:val="00F16DA8"/>
    <w:rsid w:val="00F1722A"/>
    <w:rsid w:val="00F1765E"/>
    <w:rsid w:val="00F17C3F"/>
    <w:rsid w:val="00F20287"/>
    <w:rsid w:val="00F20B91"/>
    <w:rsid w:val="00F211AB"/>
    <w:rsid w:val="00F214D6"/>
    <w:rsid w:val="00F220F1"/>
    <w:rsid w:val="00F22676"/>
    <w:rsid w:val="00F23232"/>
    <w:rsid w:val="00F236E5"/>
    <w:rsid w:val="00F23858"/>
    <w:rsid w:val="00F24749"/>
    <w:rsid w:val="00F2495F"/>
    <w:rsid w:val="00F25B0A"/>
    <w:rsid w:val="00F25BA9"/>
    <w:rsid w:val="00F25D51"/>
    <w:rsid w:val="00F25F62"/>
    <w:rsid w:val="00F265B4"/>
    <w:rsid w:val="00F26E83"/>
    <w:rsid w:val="00F274B8"/>
    <w:rsid w:val="00F27752"/>
    <w:rsid w:val="00F27AAD"/>
    <w:rsid w:val="00F27C08"/>
    <w:rsid w:val="00F27E8F"/>
    <w:rsid w:val="00F30293"/>
    <w:rsid w:val="00F308ED"/>
    <w:rsid w:val="00F30C8A"/>
    <w:rsid w:val="00F310D3"/>
    <w:rsid w:val="00F3144A"/>
    <w:rsid w:val="00F31B6F"/>
    <w:rsid w:val="00F31F43"/>
    <w:rsid w:val="00F326A7"/>
    <w:rsid w:val="00F329DB"/>
    <w:rsid w:val="00F3389C"/>
    <w:rsid w:val="00F34178"/>
    <w:rsid w:val="00F34646"/>
    <w:rsid w:val="00F34B50"/>
    <w:rsid w:val="00F3585E"/>
    <w:rsid w:val="00F35F92"/>
    <w:rsid w:val="00F3694E"/>
    <w:rsid w:val="00F36A34"/>
    <w:rsid w:val="00F37004"/>
    <w:rsid w:val="00F37932"/>
    <w:rsid w:val="00F40EC1"/>
    <w:rsid w:val="00F417D4"/>
    <w:rsid w:val="00F41E6B"/>
    <w:rsid w:val="00F429BC"/>
    <w:rsid w:val="00F429EF"/>
    <w:rsid w:val="00F43AE0"/>
    <w:rsid w:val="00F449BF"/>
    <w:rsid w:val="00F45B91"/>
    <w:rsid w:val="00F463DB"/>
    <w:rsid w:val="00F472B1"/>
    <w:rsid w:val="00F47755"/>
    <w:rsid w:val="00F506D0"/>
    <w:rsid w:val="00F510F2"/>
    <w:rsid w:val="00F516BA"/>
    <w:rsid w:val="00F51BE0"/>
    <w:rsid w:val="00F51E2F"/>
    <w:rsid w:val="00F527DE"/>
    <w:rsid w:val="00F52B98"/>
    <w:rsid w:val="00F531F1"/>
    <w:rsid w:val="00F53BF9"/>
    <w:rsid w:val="00F54861"/>
    <w:rsid w:val="00F54933"/>
    <w:rsid w:val="00F5510D"/>
    <w:rsid w:val="00F55387"/>
    <w:rsid w:val="00F5703A"/>
    <w:rsid w:val="00F57C63"/>
    <w:rsid w:val="00F60C7B"/>
    <w:rsid w:val="00F60D7C"/>
    <w:rsid w:val="00F61101"/>
    <w:rsid w:val="00F6218D"/>
    <w:rsid w:val="00F63760"/>
    <w:rsid w:val="00F63DED"/>
    <w:rsid w:val="00F63E28"/>
    <w:rsid w:val="00F63EBB"/>
    <w:rsid w:val="00F64017"/>
    <w:rsid w:val="00F641F5"/>
    <w:rsid w:val="00F64460"/>
    <w:rsid w:val="00F650BF"/>
    <w:rsid w:val="00F65305"/>
    <w:rsid w:val="00F667C1"/>
    <w:rsid w:val="00F66DB6"/>
    <w:rsid w:val="00F67620"/>
    <w:rsid w:val="00F67716"/>
    <w:rsid w:val="00F67BE7"/>
    <w:rsid w:val="00F70094"/>
    <w:rsid w:val="00F70553"/>
    <w:rsid w:val="00F70DA7"/>
    <w:rsid w:val="00F7118E"/>
    <w:rsid w:val="00F711E3"/>
    <w:rsid w:val="00F71881"/>
    <w:rsid w:val="00F72693"/>
    <w:rsid w:val="00F7278B"/>
    <w:rsid w:val="00F72F29"/>
    <w:rsid w:val="00F73080"/>
    <w:rsid w:val="00F73A25"/>
    <w:rsid w:val="00F73A4B"/>
    <w:rsid w:val="00F74331"/>
    <w:rsid w:val="00F755D2"/>
    <w:rsid w:val="00F76A2A"/>
    <w:rsid w:val="00F77B8F"/>
    <w:rsid w:val="00F80974"/>
    <w:rsid w:val="00F81A42"/>
    <w:rsid w:val="00F8210D"/>
    <w:rsid w:val="00F8231C"/>
    <w:rsid w:val="00F82851"/>
    <w:rsid w:val="00F82E5C"/>
    <w:rsid w:val="00F839E3"/>
    <w:rsid w:val="00F8406A"/>
    <w:rsid w:val="00F860F6"/>
    <w:rsid w:val="00F863B3"/>
    <w:rsid w:val="00F866F2"/>
    <w:rsid w:val="00F86908"/>
    <w:rsid w:val="00F86B4C"/>
    <w:rsid w:val="00F86DA8"/>
    <w:rsid w:val="00F901A4"/>
    <w:rsid w:val="00F90C60"/>
    <w:rsid w:val="00F92D7D"/>
    <w:rsid w:val="00F92F1D"/>
    <w:rsid w:val="00F9347F"/>
    <w:rsid w:val="00F9385D"/>
    <w:rsid w:val="00F93F05"/>
    <w:rsid w:val="00F951EC"/>
    <w:rsid w:val="00F954A1"/>
    <w:rsid w:val="00F95585"/>
    <w:rsid w:val="00F95E46"/>
    <w:rsid w:val="00F96115"/>
    <w:rsid w:val="00F96949"/>
    <w:rsid w:val="00F96FF9"/>
    <w:rsid w:val="00F97A25"/>
    <w:rsid w:val="00F97BFC"/>
    <w:rsid w:val="00FA0E11"/>
    <w:rsid w:val="00FA1217"/>
    <w:rsid w:val="00FA173F"/>
    <w:rsid w:val="00FA1C8A"/>
    <w:rsid w:val="00FA2046"/>
    <w:rsid w:val="00FA239D"/>
    <w:rsid w:val="00FA37C3"/>
    <w:rsid w:val="00FA4599"/>
    <w:rsid w:val="00FA4871"/>
    <w:rsid w:val="00FA4A33"/>
    <w:rsid w:val="00FA4F6A"/>
    <w:rsid w:val="00FA537F"/>
    <w:rsid w:val="00FA576A"/>
    <w:rsid w:val="00FA6175"/>
    <w:rsid w:val="00FA6269"/>
    <w:rsid w:val="00FA7136"/>
    <w:rsid w:val="00FA763B"/>
    <w:rsid w:val="00FA7904"/>
    <w:rsid w:val="00FA7FFC"/>
    <w:rsid w:val="00FB06B9"/>
    <w:rsid w:val="00FB1AAF"/>
    <w:rsid w:val="00FB1BA1"/>
    <w:rsid w:val="00FB1FAC"/>
    <w:rsid w:val="00FB27BF"/>
    <w:rsid w:val="00FB3061"/>
    <w:rsid w:val="00FB3537"/>
    <w:rsid w:val="00FB3573"/>
    <w:rsid w:val="00FB3BC4"/>
    <w:rsid w:val="00FB3C59"/>
    <w:rsid w:val="00FB5293"/>
    <w:rsid w:val="00FB53B5"/>
    <w:rsid w:val="00FB6426"/>
    <w:rsid w:val="00FB6617"/>
    <w:rsid w:val="00FC09B1"/>
    <w:rsid w:val="00FC0EA8"/>
    <w:rsid w:val="00FC1357"/>
    <w:rsid w:val="00FC2FB0"/>
    <w:rsid w:val="00FC35E4"/>
    <w:rsid w:val="00FC37B1"/>
    <w:rsid w:val="00FC3E26"/>
    <w:rsid w:val="00FC3FCF"/>
    <w:rsid w:val="00FC4076"/>
    <w:rsid w:val="00FC41ED"/>
    <w:rsid w:val="00FC4328"/>
    <w:rsid w:val="00FC4B46"/>
    <w:rsid w:val="00FC4F00"/>
    <w:rsid w:val="00FC5156"/>
    <w:rsid w:val="00FC5696"/>
    <w:rsid w:val="00FC57BA"/>
    <w:rsid w:val="00FC6381"/>
    <w:rsid w:val="00FC6F83"/>
    <w:rsid w:val="00FC71F6"/>
    <w:rsid w:val="00FC7804"/>
    <w:rsid w:val="00FD0CD1"/>
    <w:rsid w:val="00FD12B5"/>
    <w:rsid w:val="00FD1662"/>
    <w:rsid w:val="00FD1AEF"/>
    <w:rsid w:val="00FD1BBC"/>
    <w:rsid w:val="00FD27F5"/>
    <w:rsid w:val="00FD4586"/>
    <w:rsid w:val="00FD4DE0"/>
    <w:rsid w:val="00FD5057"/>
    <w:rsid w:val="00FD52C8"/>
    <w:rsid w:val="00FD5CAA"/>
    <w:rsid w:val="00FD6810"/>
    <w:rsid w:val="00FD72E1"/>
    <w:rsid w:val="00FE0481"/>
    <w:rsid w:val="00FE060F"/>
    <w:rsid w:val="00FE07E4"/>
    <w:rsid w:val="00FE1971"/>
    <w:rsid w:val="00FE1DA8"/>
    <w:rsid w:val="00FE2275"/>
    <w:rsid w:val="00FE252C"/>
    <w:rsid w:val="00FE29D0"/>
    <w:rsid w:val="00FE312F"/>
    <w:rsid w:val="00FE3294"/>
    <w:rsid w:val="00FE37AB"/>
    <w:rsid w:val="00FE37CE"/>
    <w:rsid w:val="00FE380B"/>
    <w:rsid w:val="00FE3EC3"/>
    <w:rsid w:val="00FE467A"/>
    <w:rsid w:val="00FE486B"/>
    <w:rsid w:val="00FE5A5B"/>
    <w:rsid w:val="00FE5AF5"/>
    <w:rsid w:val="00FE5B5C"/>
    <w:rsid w:val="00FE6024"/>
    <w:rsid w:val="00FE624A"/>
    <w:rsid w:val="00FE71BB"/>
    <w:rsid w:val="00FE7B48"/>
    <w:rsid w:val="00FE7F65"/>
    <w:rsid w:val="00FF02A4"/>
    <w:rsid w:val="00FF0417"/>
    <w:rsid w:val="00FF0DCB"/>
    <w:rsid w:val="00FF0E93"/>
    <w:rsid w:val="00FF168D"/>
    <w:rsid w:val="00FF1B7D"/>
    <w:rsid w:val="00FF1DFB"/>
    <w:rsid w:val="00FF2561"/>
    <w:rsid w:val="00FF26D5"/>
    <w:rsid w:val="00FF2875"/>
    <w:rsid w:val="00FF28CD"/>
    <w:rsid w:val="00FF2C51"/>
    <w:rsid w:val="00FF2DEB"/>
    <w:rsid w:val="00FF2E28"/>
    <w:rsid w:val="00FF2F0D"/>
    <w:rsid w:val="00FF2F66"/>
    <w:rsid w:val="00FF3324"/>
    <w:rsid w:val="00FF4337"/>
    <w:rsid w:val="00FF4C09"/>
    <w:rsid w:val="00FF4F08"/>
    <w:rsid w:val="00FF4FEF"/>
    <w:rsid w:val="00FF5C09"/>
    <w:rsid w:val="00FF5D58"/>
    <w:rsid w:val="00FF5F10"/>
    <w:rsid w:val="00FF5F90"/>
    <w:rsid w:val="00FF64E6"/>
    <w:rsid w:val="00FF663C"/>
    <w:rsid w:val="00FF67BB"/>
    <w:rsid w:val="00FF6B70"/>
    <w:rsid w:val="00FF6C19"/>
    <w:rsid w:val="00FF6FF9"/>
    <w:rsid w:val="00FF71EE"/>
    <w:rsid w:val="00FF75CA"/>
    <w:rsid w:val="00FF7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51A105"/>
  <w15:docId w15:val="{EA407482-F336-3F44-9A90-D15BB04A1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38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ＭＳ Ｐゴシック" w:eastAsia="ＭＳ Ｐゴシック" w:hAnsi="ＭＳ Ｐゴシック" w:cs="ＭＳ Ｐゴシック"/>
      <w:sz w:val="24"/>
      <w:szCs w:val="24"/>
      <w:bdr w:val="none" w:sz="0" w:space="0" w:color="auto"/>
    </w:rPr>
  </w:style>
  <w:style w:type="paragraph" w:styleId="1">
    <w:name w:val="heading 1"/>
    <w:basedOn w:val="a"/>
    <w:next w:val="a"/>
    <w:link w:val="10"/>
    <w:uiPriority w:val="9"/>
    <w:qFormat/>
    <w:rsid w:val="00850FAC"/>
    <w:pPr>
      <w:keepNext/>
      <w:outlineLvl w:val="0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0"/>
    <w:uiPriority w:val="9"/>
    <w:qFormat/>
    <w:rsid w:val="00833A0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デフォルト"/>
    <w:pPr>
      <w:spacing w:before="160" w:line="288" w:lineRule="auto"/>
    </w:pPr>
    <w:rPr>
      <w:rFonts w:ascii="Arial Unicode MS" w:eastAsia="ヒラギノ角ゴ ProN W3" w:hAnsi="Arial Unicode MS" w:cs="Arial Unicode MS" w:hint="eastAsia"/>
      <w:color w:val="000000"/>
      <w:sz w:val="24"/>
      <w:szCs w:val="24"/>
      <w:lang w:val="ja-JP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List Paragraph"/>
    <w:basedOn w:val="a"/>
    <w:uiPriority w:val="34"/>
    <w:qFormat/>
    <w:rsid w:val="00E14A12"/>
    <w:pPr>
      <w:pBdr>
        <w:top w:val="nil"/>
        <w:left w:val="nil"/>
        <w:bottom w:val="nil"/>
        <w:right w:val="nil"/>
        <w:between w:val="nil"/>
        <w:bar w:val="nil"/>
      </w:pBdr>
      <w:ind w:leftChars="400" w:left="840"/>
    </w:pPr>
    <w:rPr>
      <w:rFonts w:ascii="Times New Roman" w:eastAsiaTheme="minorEastAsia" w:hAnsi="Times New Roman" w:cs="Times New Roman"/>
      <w:bdr w:val="nil"/>
      <w:lang w:eastAsia="en-US"/>
    </w:rPr>
  </w:style>
  <w:style w:type="paragraph" w:styleId="a6">
    <w:name w:val="Body Text"/>
    <w:basedOn w:val="a"/>
    <w:link w:val="a7"/>
    <w:rsid w:val="00F97A25"/>
    <w:pPr>
      <w:widowControl w:val="0"/>
      <w:spacing w:line="480" w:lineRule="auto"/>
      <w:jc w:val="both"/>
    </w:pPr>
    <w:rPr>
      <w:rFonts w:ascii="Times New Roman" w:eastAsia="平成明朝" w:hAnsi="Times New Roman" w:cs="Times New Roman"/>
      <w:color w:val="000000"/>
      <w:kern w:val="2"/>
      <w:szCs w:val="20"/>
    </w:rPr>
  </w:style>
  <w:style w:type="character" w:customStyle="1" w:styleId="a7">
    <w:name w:val="本文 (文字)"/>
    <w:basedOn w:val="a0"/>
    <w:link w:val="a6"/>
    <w:rsid w:val="00F97A25"/>
    <w:rPr>
      <w:rFonts w:eastAsia="平成明朝"/>
      <w:color w:val="000000"/>
      <w:kern w:val="2"/>
      <w:sz w:val="24"/>
      <w:bdr w:val="none" w:sz="0" w:space="0" w:color="auto"/>
    </w:rPr>
  </w:style>
  <w:style w:type="paragraph" w:customStyle="1" w:styleId="MDPI16affiliation">
    <w:name w:val="MDPI_1.6_affiliation"/>
    <w:qFormat/>
    <w:rsid w:val="0000460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bdr w:val="none" w:sz="0" w:space="0" w:color="auto"/>
      <w:lang w:eastAsia="de-DE" w:bidi="en-US"/>
    </w:rPr>
  </w:style>
  <w:style w:type="character" w:styleId="a8">
    <w:name w:val="annotation reference"/>
    <w:basedOn w:val="a0"/>
    <w:uiPriority w:val="99"/>
    <w:semiHidden/>
    <w:unhideWhenUsed/>
    <w:rsid w:val="00EC2B6B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EC2B6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Theme="minorEastAsia" w:hAnsi="Times New Roman" w:cs="Times New Roman"/>
      <w:bdr w:val="nil"/>
      <w:lang w:eastAsia="en-US"/>
    </w:rPr>
  </w:style>
  <w:style w:type="character" w:customStyle="1" w:styleId="aa">
    <w:name w:val="コメント文字列 (文字)"/>
    <w:basedOn w:val="a0"/>
    <w:link w:val="a9"/>
    <w:uiPriority w:val="99"/>
    <w:semiHidden/>
    <w:rsid w:val="00EC2B6B"/>
    <w:rPr>
      <w:sz w:val="24"/>
      <w:szCs w:val="24"/>
      <w:lang w:eastAsia="en-US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C2B6B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EC2B6B"/>
    <w:rPr>
      <w:b/>
      <w:bCs/>
      <w:sz w:val="24"/>
      <w:szCs w:val="24"/>
      <w:lang w:eastAsia="en-US"/>
    </w:rPr>
  </w:style>
  <w:style w:type="paragraph" w:styleId="ad">
    <w:name w:val="Revision"/>
    <w:hidden/>
    <w:uiPriority w:val="99"/>
    <w:semiHidden/>
    <w:rsid w:val="00C731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ae">
    <w:name w:val="header"/>
    <w:basedOn w:val="a"/>
    <w:link w:val="af"/>
    <w:uiPriority w:val="99"/>
    <w:unhideWhenUsed/>
    <w:rsid w:val="00EE5D94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252"/>
        <w:tab w:val="right" w:pos="8504"/>
      </w:tabs>
      <w:snapToGrid w:val="0"/>
    </w:pPr>
    <w:rPr>
      <w:rFonts w:ascii="Times New Roman" w:eastAsiaTheme="minorEastAsia" w:hAnsi="Times New Roman" w:cs="Times New Roman"/>
      <w:bdr w:val="nil"/>
      <w:lang w:eastAsia="en-US"/>
    </w:rPr>
  </w:style>
  <w:style w:type="character" w:customStyle="1" w:styleId="af">
    <w:name w:val="ヘッダー (文字)"/>
    <w:basedOn w:val="a0"/>
    <w:link w:val="ae"/>
    <w:uiPriority w:val="99"/>
    <w:rsid w:val="00EE5D94"/>
    <w:rPr>
      <w:sz w:val="24"/>
      <w:szCs w:val="24"/>
      <w:lang w:eastAsia="en-US"/>
    </w:rPr>
  </w:style>
  <w:style w:type="paragraph" w:styleId="af0">
    <w:name w:val="footer"/>
    <w:basedOn w:val="a"/>
    <w:link w:val="af1"/>
    <w:uiPriority w:val="99"/>
    <w:unhideWhenUsed/>
    <w:rsid w:val="00EE5D94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252"/>
        <w:tab w:val="right" w:pos="8504"/>
      </w:tabs>
      <w:snapToGrid w:val="0"/>
    </w:pPr>
    <w:rPr>
      <w:rFonts w:ascii="Times New Roman" w:eastAsiaTheme="minorEastAsia" w:hAnsi="Times New Roman" w:cs="Times New Roman"/>
      <w:bdr w:val="nil"/>
      <w:lang w:eastAsia="en-US"/>
    </w:rPr>
  </w:style>
  <w:style w:type="character" w:customStyle="1" w:styleId="af1">
    <w:name w:val="フッター (文字)"/>
    <w:basedOn w:val="a0"/>
    <w:link w:val="af0"/>
    <w:uiPriority w:val="99"/>
    <w:rsid w:val="00EE5D94"/>
    <w:rPr>
      <w:sz w:val="24"/>
      <w:szCs w:val="24"/>
      <w:lang w:eastAsia="en-US"/>
    </w:rPr>
  </w:style>
  <w:style w:type="character" w:customStyle="1" w:styleId="red">
    <w:name w:val="red"/>
    <w:basedOn w:val="a0"/>
    <w:rsid w:val="00D20FD8"/>
  </w:style>
  <w:style w:type="character" w:customStyle="1" w:styleId="blue">
    <w:name w:val="blue"/>
    <w:basedOn w:val="a0"/>
    <w:rsid w:val="00D20FD8"/>
  </w:style>
  <w:style w:type="character" w:customStyle="1" w:styleId="mfold">
    <w:name w:val="mfold"/>
    <w:basedOn w:val="a0"/>
    <w:rsid w:val="008949F2"/>
  </w:style>
  <w:style w:type="character" w:customStyle="1" w:styleId="apple-converted-space">
    <w:name w:val="apple-converted-space"/>
    <w:basedOn w:val="a0"/>
    <w:rsid w:val="008949F2"/>
  </w:style>
  <w:style w:type="character" w:styleId="af2">
    <w:name w:val="Unresolved Mention"/>
    <w:basedOn w:val="a0"/>
    <w:uiPriority w:val="99"/>
    <w:semiHidden/>
    <w:unhideWhenUsed/>
    <w:rsid w:val="0035731D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3C1F5E"/>
    <w:rPr>
      <w:color w:val="FF00FF" w:themeColor="followedHyperlink"/>
      <w:u w:val="single"/>
    </w:rPr>
  </w:style>
  <w:style w:type="paragraph" w:styleId="Web">
    <w:name w:val="Normal (Web)"/>
    <w:basedOn w:val="a"/>
    <w:uiPriority w:val="99"/>
    <w:unhideWhenUsed/>
    <w:rsid w:val="00C64EF6"/>
    <w:pPr>
      <w:spacing w:before="100" w:beforeAutospacing="1" w:after="100" w:afterAutospacing="1"/>
    </w:pPr>
  </w:style>
  <w:style w:type="character" w:styleId="af4">
    <w:name w:val="Emphasis"/>
    <w:basedOn w:val="a0"/>
    <w:uiPriority w:val="20"/>
    <w:qFormat/>
    <w:rsid w:val="00260E67"/>
    <w:rPr>
      <w:i/>
      <w:iCs/>
    </w:rPr>
  </w:style>
  <w:style w:type="character" w:styleId="af5">
    <w:name w:val="page number"/>
    <w:basedOn w:val="a0"/>
    <w:uiPriority w:val="99"/>
    <w:semiHidden/>
    <w:unhideWhenUsed/>
    <w:rsid w:val="00BA17F5"/>
  </w:style>
  <w:style w:type="paragraph" w:styleId="af6">
    <w:name w:val="footnote text"/>
    <w:basedOn w:val="a"/>
    <w:link w:val="af7"/>
    <w:uiPriority w:val="99"/>
    <w:semiHidden/>
    <w:unhideWhenUsed/>
    <w:rsid w:val="003049BE"/>
    <w:pPr>
      <w:snapToGrid w:val="0"/>
    </w:pPr>
  </w:style>
  <w:style w:type="character" w:customStyle="1" w:styleId="af7">
    <w:name w:val="脚注文字列 (文字)"/>
    <w:basedOn w:val="a0"/>
    <w:link w:val="af6"/>
    <w:uiPriority w:val="99"/>
    <w:semiHidden/>
    <w:rsid w:val="003049BE"/>
    <w:rPr>
      <w:rFonts w:ascii="ＭＳ Ｐゴシック" w:eastAsia="ＭＳ Ｐゴシック" w:hAnsi="ＭＳ Ｐゴシック" w:cs="ＭＳ Ｐゴシック"/>
      <w:sz w:val="24"/>
      <w:szCs w:val="24"/>
      <w:bdr w:val="none" w:sz="0" w:space="0" w:color="auto"/>
    </w:rPr>
  </w:style>
  <w:style w:type="character" w:styleId="af8">
    <w:name w:val="footnote reference"/>
    <w:basedOn w:val="a0"/>
    <w:uiPriority w:val="99"/>
    <w:semiHidden/>
    <w:unhideWhenUsed/>
    <w:rsid w:val="003049BE"/>
    <w:rPr>
      <w:vertAlign w:val="superscript"/>
    </w:rPr>
  </w:style>
  <w:style w:type="character" w:styleId="af9">
    <w:name w:val="line number"/>
    <w:basedOn w:val="a0"/>
    <w:uiPriority w:val="99"/>
    <w:semiHidden/>
    <w:unhideWhenUsed/>
    <w:rsid w:val="003049BE"/>
  </w:style>
  <w:style w:type="character" w:customStyle="1" w:styleId="30">
    <w:name w:val="見出し 3 (文字)"/>
    <w:basedOn w:val="a0"/>
    <w:link w:val="3"/>
    <w:uiPriority w:val="9"/>
    <w:rsid w:val="00833A03"/>
    <w:rPr>
      <w:rFonts w:ascii="ＭＳ Ｐゴシック" w:eastAsia="ＭＳ Ｐゴシック" w:hAnsi="ＭＳ Ｐゴシック" w:cs="ＭＳ Ｐゴシック"/>
      <w:b/>
      <w:bCs/>
      <w:sz w:val="27"/>
      <w:szCs w:val="27"/>
      <w:bdr w:val="none" w:sz="0" w:space="0" w:color="auto"/>
    </w:rPr>
  </w:style>
  <w:style w:type="character" w:customStyle="1" w:styleId="10">
    <w:name w:val="見出し 1 (文字)"/>
    <w:basedOn w:val="a0"/>
    <w:link w:val="1"/>
    <w:uiPriority w:val="9"/>
    <w:rsid w:val="00850FAC"/>
    <w:rPr>
      <w:rFonts w:asciiTheme="majorHAnsi" w:eastAsiaTheme="majorEastAsia" w:hAnsiTheme="majorHAnsi" w:cstheme="majorBidi"/>
      <w:sz w:val="24"/>
      <w:szCs w:val="24"/>
      <w:bdr w:val="none" w:sz="0" w:space="0" w:color="auto"/>
    </w:rPr>
  </w:style>
  <w:style w:type="character" w:customStyle="1" w:styleId="f18u3js6">
    <w:name w:val="f18u3js6"/>
    <w:basedOn w:val="a0"/>
    <w:rsid w:val="00F51E2F"/>
  </w:style>
  <w:style w:type="paragraph" w:customStyle="1" w:styleId="EndNoteBibliographyTitle">
    <w:name w:val="EndNote Bibliography Title"/>
    <w:basedOn w:val="a"/>
    <w:link w:val="EndNoteBibliographyTitle0"/>
    <w:rsid w:val="00A02859"/>
    <w:pPr>
      <w:jc w:val="center"/>
    </w:pPr>
    <w:rPr>
      <w:rFonts w:ascii="Arial Unicode MS" w:eastAsia="Arial Unicode MS" w:hAnsi="Arial Unicode MS" w:cs="Arial Unicode MS"/>
    </w:rPr>
  </w:style>
  <w:style w:type="character" w:customStyle="1" w:styleId="EndNoteBibliographyTitle0">
    <w:name w:val="EndNote Bibliography Title (文字)"/>
    <w:basedOn w:val="a0"/>
    <w:link w:val="EndNoteBibliographyTitle"/>
    <w:rsid w:val="00A02859"/>
    <w:rPr>
      <w:rFonts w:ascii="Arial Unicode MS" w:eastAsia="Arial Unicode MS" w:hAnsi="Arial Unicode MS" w:cs="Arial Unicode MS"/>
      <w:sz w:val="24"/>
      <w:szCs w:val="24"/>
      <w:bdr w:val="none" w:sz="0" w:space="0" w:color="auto"/>
    </w:rPr>
  </w:style>
  <w:style w:type="paragraph" w:customStyle="1" w:styleId="EndNoteBibliography">
    <w:name w:val="EndNote Bibliography"/>
    <w:basedOn w:val="a"/>
    <w:link w:val="EndNoteBibliography0"/>
    <w:rsid w:val="00A02859"/>
    <w:pPr>
      <w:jc w:val="both"/>
    </w:pPr>
    <w:rPr>
      <w:rFonts w:ascii="Arial Unicode MS" w:eastAsia="Arial Unicode MS" w:hAnsi="Arial Unicode MS" w:cs="Arial Unicode MS"/>
    </w:rPr>
  </w:style>
  <w:style w:type="character" w:customStyle="1" w:styleId="EndNoteBibliography0">
    <w:name w:val="EndNote Bibliography (文字)"/>
    <w:basedOn w:val="a0"/>
    <w:link w:val="EndNoteBibliography"/>
    <w:rsid w:val="00A02859"/>
    <w:rPr>
      <w:rFonts w:ascii="Arial Unicode MS" w:eastAsia="Arial Unicode MS" w:hAnsi="Arial Unicode MS" w:cs="Arial Unicode MS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1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7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4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23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5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8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45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4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6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2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2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50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1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3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17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2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96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40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03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27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8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41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7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29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05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243765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2067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62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645624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3382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8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6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2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6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2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1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37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02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7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8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9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4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183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d571ce-5d5e-4577-851b-36fe2b87e29c" xsi:nil="true"/>
    <lcf76f155ced4ddcb4097134ff3c332f xmlns="7805362c-7fb7-47ff-9049-83b2c46e648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935350FB4524AA9B0551AC744F54C" ma:contentTypeVersion="19" ma:contentTypeDescription="Create a new document." ma:contentTypeScope="" ma:versionID="4700e83550deb33f6a20a3b5df5a5a67">
  <xsd:schema xmlns:xsd="http://www.w3.org/2001/XMLSchema" xmlns:xs="http://www.w3.org/2001/XMLSchema" xmlns:p="http://schemas.microsoft.com/office/2006/metadata/properties" xmlns:ns2="7805362c-7fb7-47ff-9049-83b2c46e6485" xmlns:ns3="22d571ce-5d5e-4577-851b-36fe2b87e29c" targetNamespace="http://schemas.microsoft.com/office/2006/metadata/properties" ma:root="true" ma:fieldsID="5ca8b172eda96206ff70b3e1b8d39f94" ns2:_="" ns3:_="">
    <xsd:import namespace="7805362c-7fb7-47ff-9049-83b2c46e6485"/>
    <xsd:import namespace="22d571ce-5d5e-4577-851b-36fe2b87e2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5362c-7fb7-47ff-9049-83b2c46e64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6f95cfc-685b-4d9e-acc9-81b202a9d8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d571ce-5d5e-4577-851b-36fe2b87e29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d7e4307-db98-45a2-a7ea-4b20717fe51c}" ma:internalName="TaxCatchAll" ma:showField="CatchAllData" ma:web="22d571ce-5d5e-4577-851b-36fe2b87e2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B48493-ECDB-484D-ABCA-962E2355E792}">
  <ds:schemaRefs>
    <ds:schemaRef ds:uri="http://schemas.microsoft.com/office/2006/metadata/properties"/>
    <ds:schemaRef ds:uri="http://schemas.microsoft.com/office/infopath/2007/PartnerControls"/>
    <ds:schemaRef ds:uri="22d571ce-5d5e-4577-851b-36fe2b87e29c"/>
    <ds:schemaRef ds:uri="7805362c-7fb7-47ff-9049-83b2c46e6485"/>
  </ds:schemaRefs>
</ds:datastoreItem>
</file>

<file path=customXml/itemProps2.xml><?xml version="1.0" encoding="utf-8"?>
<ds:datastoreItem xmlns:ds="http://schemas.openxmlformats.org/officeDocument/2006/customXml" ds:itemID="{5DBB1903-0F15-4C39-A9E0-24C7D514AB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05362c-7fb7-47ff-9049-83b2c46e6485"/>
    <ds:schemaRef ds:uri="22d571ce-5d5e-4577-851b-36fe2b87e2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50343F-A830-4B60-9B18-ADD13E4F2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7F6D89-AEB7-854A-AFBD-9006E15DE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502</Words>
  <Characters>2866</Characters>
  <Application>Microsoft Office Word</Application>
  <DocSecurity>0</DocSecurity>
  <Lines>23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池本 光志</dc:creator>
  <cp:lastModifiedBy>田端　俊英</cp:lastModifiedBy>
  <cp:revision>39</cp:revision>
  <cp:lastPrinted>2025-01-04T00:14:00Z</cp:lastPrinted>
  <dcterms:created xsi:type="dcterms:W3CDTF">2025-04-07T03:58:00Z</dcterms:created>
  <dcterms:modified xsi:type="dcterms:W3CDTF">2025-05-11T05:58:00Z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0x010100A2D935350FB4524AA9B0551AC744F54C</vt:lpwstr>
  </property>
</Properties>
</file>