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16B" w14:textId="73A8947B" w:rsidR="00813F15" w:rsidRPr="002374BD" w:rsidRDefault="00B22ED5" w:rsidP="002374BD">
      <w:pPr>
        <w:pStyle w:val="Heading1"/>
        <w:keepNext w:val="0"/>
        <w:keepLines w:val="0"/>
        <w:spacing w:before="0" w:after="0" w:line="480" w:lineRule="auto"/>
        <w:jc w:val="both"/>
        <w:rPr>
          <w:rFonts w:ascii="Times New Roman" w:eastAsia="Times New Roman" w:hAnsi="Times New Roman" w:cs="Times New Roman"/>
          <w:b/>
          <w:color w:val="202529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202529"/>
          <w:sz w:val="24"/>
          <w:szCs w:val="24"/>
        </w:rPr>
        <w:t>S</w:t>
      </w:r>
      <w:r w:rsidRPr="002374BD">
        <w:rPr>
          <w:rFonts w:ascii="Times New Roman" w:eastAsia="Times New Roman" w:hAnsi="Times New Roman" w:cs="Times New Roman"/>
          <w:b/>
          <w:color w:val="202529"/>
          <w:sz w:val="24"/>
          <w:szCs w:val="24"/>
        </w:rPr>
        <w:t>upplementary Material</w:t>
      </w:r>
    </w:p>
    <w:p w14:paraId="0000016C" w14:textId="77777777" w:rsidR="00813F15" w:rsidRPr="002374BD" w:rsidRDefault="00813F15" w:rsidP="002374BD">
      <w:pPr>
        <w:spacing w:after="0" w:line="480" w:lineRule="auto"/>
        <w:jc w:val="both"/>
        <w:rPr>
          <w:rFonts w:ascii="Times New Roman" w:eastAsia="Times New Roman" w:hAnsi="Times New Roman" w:cs="Times New Roman"/>
        </w:rPr>
      </w:pPr>
    </w:p>
    <w:p w14:paraId="0000016D" w14:textId="77777777" w:rsidR="00813F15" w:rsidRPr="002374BD" w:rsidRDefault="00000000" w:rsidP="002374BD">
      <w:pPr>
        <w:spacing w:after="0" w:line="480" w:lineRule="auto"/>
        <w:jc w:val="both"/>
        <w:rPr>
          <w:rFonts w:ascii="Times New Roman" w:eastAsia="Times New Roman" w:hAnsi="Times New Roman" w:cs="Times New Roman"/>
        </w:rPr>
      </w:pPr>
      <w:r w:rsidRPr="002374BD">
        <w:rPr>
          <w:rFonts w:ascii="Times New Roman" w:eastAsia="Times New Roman" w:hAnsi="Times New Roman" w:cs="Times New Roman"/>
          <w:noProof/>
        </w:rPr>
        <w:drawing>
          <wp:inline distT="114300" distB="114300" distL="114300" distR="114300" wp14:anchorId="47D71882" wp14:editId="21D40965">
            <wp:extent cx="5399730" cy="2133600"/>
            <wp:effectExtent l="0" t="0" r="0" b="0"/>
            <wp:docPr id="9" name="image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jp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99730" cy="2133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000016E" w14:textId="77777777" w:rsidR="00813F15" w:rsidRDefault="00000000" w:rsidP="002374BD">
      <w:pPr>
        <w:spacing w:after="0" w:line="480" w:lineRule="auto"/>
        <w:jc w:val="both"/>
        <w:rPr>
          <w:rFonts w:ascii="Times New Roman" w:eastAsia="Times New Roman" w:hAnsi="Times New Roman" w:cs="Times New Roman"/>
        </w:rPr>
      </w:pPr>
      <w:r w:rsidRPr="002374BD">
        <w:rPr>
          <w:rFonts w:ascii="Times New Roman" w:eastAsia="Times New Roman" w:hAnsi="Times New Roman" w:cs="Times New Roman"/>
        </w:rPr>
        <w:t>Figure S1. Definitions of True Positives, False Positives, True Negatives, and False Negatives are used to evaluate BirdNET performance at the A) vocalisation, and B) dataset levels.</w:t>
      </w:r>
    </w:p>
    <w:p w14:paraId="4F7CEC6C" w14:textId="77777777" w:rsidR="00B22ED5" w:rsidRDefault="00B22ED5" w:rsidP="002374BD">
      <w:pPr>
        <w:spacing w:after="0" w:line="480" w:lineRule="auto"/>
        <w:jc w:val="both"/>
        <w:rPr>
          <w:rFonts w:ascii="Times New Roman" w:eastAsia="Times New Roman" w:hAnsi="Times New Roman" w:cs="Times New Roman"/>
        </w:rPr>
      </w:pPr>
    </w:p>
    <w:p w14:paraId="7C5FCEC4" w14:textId="77777777" w:rsidR="00B22ED5" w:rsidRDefault="00B22ED5" w:rsidP="002374BD">
      <w:pPr>
        <w:spacing w:after="0" w:line="480" w:lineRule="auto"/>
        <w:jc w:val="both"/>
        <w:rPr>
          <w:rFonts w:ascii="Times New Roman" w:eastAsia="Times New Roman" w:hAnsi="Times New Roman" w:cs="Times New Roman"/>
        </w:rPr>
      </w:pPr>
    </w:p>
    <w:p w14:paraId="59F1F10B" w14:textId="77777777" w:rsidR="00B22ED5" w:rsidRDefault="00B22ED5" w:rsidP="002374BD">
      <w:pPr>
        <w:spacing w:after="0" w:line="480" w:lineRule="auto"/>
        <w:jc w:val="both"/>
        <w:rPr>
          <w:rFonts w:ascii="Times New Roman" w:eastAsia="Times New Roman" w:hAnsi="Times New Roman" w:cs="Times New Roman"/>
        </w:rPr>
      </w:pPr>
    </w:p>
    <w:p w14:paraId="26505256" w14:textId="77777777" w:rsidR="00B22ED5" w:rsidRDefault="00B22ED5" w:rsidP="002374BD">
      <w:pPr>
        <w:spacing w:after="0" w:line="480" w:lineRule="auto"/>
        <w:jc w:val="both"/>
        <w:rPr>
          <w:rFonts w:ascii="Times New Roman" w:eastAsia="Times New Roman" w:hAnsi="Times New Roman" w:cs="Times New Roman"/>
        </w:rPr>
      </w:pPr>
    </w:p>
    <w:p w14:paraId="53D010C9" w14:textId="77777777" w:rsidR="00B22ED5" w:rsidRDefault="00B22ED5" w:rsidP="002374BD">
      <w:pPr>
        <w:spacing w:after="0" w:line="480" w:lineRule="auto"/>
        <w:jc w:val="both"/>
        <w:rPr>
          <w:rFonts w:ascii="Times New Roman" w:eastAsia="Times New Roman" w:hAnsi="Times New Roman" w:cs="Times New Roman"/>
        </w:rPr>
      </w:pPr>
    </w:p>
    <w:p w14:paraId="09A4D7FC" w14:textId="77777777" w:rsidR="00B22ED5" w:rsidRPr="002374BD" w:rsidRDefault="00B22ED5" w:rsidP="002374BD">
      <w:pPr>
        <w:spacing w:after="0" w:line="480" w:lineRule="auto"/>
        <w:jc w:val="both"/>
        <w:rPr>
          <w:rFonts w:ascii="Times New Roman" w:eastAsia="Times New Roman" w:hAnsi="Times New Roman" w:cs="Times New Roman"/>
        </w:rPr>
      </w:pPr>
    </w:p>
    <w:p w14:paraId="0000016F" w14:textId="77777777" w:rsidR="00813F15" w:rsidRPr="002374BD" w:rsidRDefault="00000000" w:rsidP="002374BD">
      <w:pPr>
        <w:spacing w:after="0" w:line="480" w:lineRule="auto"/>
        <w:jc w:val="both"/>
        <w:rPr>
          <w:rFonts w:ascii="Times New Roman" w:eastAsia="Times New Roman" w:hAnsi="Times New Roman" w:cs="Times New Roman"/>
        </w:rPr>
      </w:pPr>
      <w:r w:rsidRPr="002374BD">
        <w:rPr>
          <w:rFonts w:ascii="Times New Roman" w:eastAsia="Times New Roman" w:hAnsi="Times New Roman" w:cs="Times New Roman"/>
          <w:noProof/>
        </w:rPr>
        <w:lastRenderedPageBreak/>
        <w:drawing>
          <wp:inline distT="114300" distB="114300" distL="114300" distR="114300" wp14:anchorId="5E793D2F" wp14:editId="6C2D1794">
            <wp:extent cx="5399730" cy="2971800"/>
            <wp:effectExtent l="0" t="0" r="0" b="0"/>
            <wp:docPr id="10" name="image2.jpg" descr="Gráfico, Histograma&#10;&#10;El contenido generado por IA puede ser incorrecto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 descr="Gráfico, Histograma&#10;&#10;El contenido generado por IA puede ser incorrecto.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99730" cy="2971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0000170" w14:textId="77777777" w:rsidR="00813F15" w:rsidRDefault="00000000" w:rsidP="002374BD">
      <w:pPr>
        <w:spacing w:after="0" w:line="480" w:lineRule="auto"/>
        <w:jc w:val="both"/>
        <w:rPr>
          <w:rFonts w:ascii="Times New Roman" w:eastAsia="Times New Roman" w:hAnsi="Times New Roman" w:cs="Times New Roman"/>
        </w:rPr>
      </w:pPr>
      <w:r w:rsidRPr="002374BD">
        <w:rPr>
          <w:rFonts w:ascii="Times New Roman" w:eastAsia="Times New Roman" w:hAnsi="Times New Roman" w:cs="Times New Roman"/>
        </w:rPr>
        <w:t xml:space="preserve">Figure S2: Average number of BirdNET predictions made per minute for different ranges of confidence scores and for each of the </w:t>
      </w:r>
      <w:r w:rsidRPr="002374BD">
        <w:rPr>
          <w:rFonts w:ascii="Times New Roman" w:eastAsia="Times New Roman" w:hAnsi="Times New Roman" w:cs="Times New Roman"/>
          <w:i/>
        </w:rPr>
        <w:t>Sensitivity</w:t>
      </w:r>
      <w:r w:rsidRPr="002374BD">
        <w:rPr>
          <w:rFonts w:ascii="Times New Roman" w:eastAsia="Times New Roman" w:hAnsi="Times New Roman" w:cs="Times New Roman"/>
        </w:rPr>
        <w:t xml:space="preserve"> values tested, having used an </w:t>
      </w:r>
      <w:r w:rsidRPr="002374BD">
        <w:rPr>
          <w:rFonts w:ascii="Times New Roman" w:eastAsia="Times New Roman" w:hAnsi="Times New Roman" w:cs="Times New Roman"/>
          <w:i/>
        </w:rPr>
        <w:t>Overlap</w:t>
      </w:r>
      <w:r w:rsidRPr="002374BD">
        <w:rPr>
          <w:rFonts w:ascii="Times New Roman" w:eastAsia="Times New Roman" w:hAnsi="Times New Roman" w:cs="Times New Roman"/>
        </w:rPr>
        <w:t xml:space="preserve"> of 2 s.</w:t>
      </w:r>
    </w:p>
    <w:p w14:paraId="2848E0F3" w14:textId="77777777" w:rsidR="00B22ED5" w:rsidRDefault="00B22ED5" w:rsidP="002374BD">
      <w:pPr>
        <w:spacing w:after="0" w:line="480" w:lineRule="auto"/>
        <w:jc w:val="both"/>
        <w:rPr>
          <w:rFonts w:ascii="Times New Roman" w:eastAsia="Times New Roman" w:hAnsi="Times New Roman" w:cs="Times New Roman"/>
        </w:rPr>
      </w:pPr>
    </w:p>
    <w:p w14:paraId="5642F723" w14:textId="77777777" w:rsidR="00B22ED5" w:rsidRDefault="00B22ED5" w:rsidP="002374BD">
      <w:pPr>
        <w:spacing w:after="0" w:line="480" w:lineRule="auto"/>
        <w:jc w:val="both"/>
        <w:rPr>
          <w:rFonts w:ascii="Times New Roman" w:eastAsia="Times New Roman" w:hAnsi="Times New Roman" w:cs="Times New Roman"/>
        </w:rPr>
      </w:pPr>
    </w:p>
    <w:p w14:paraId="142560E8" w14:textId="77777777" w:rsidR="00B22ED5" w:rsidRDefault="00B22ED5" w:rsidP="002374BD">
      <w:pPr>
        <w:spacing w:after="0" w:line="480" w:lineRule="auto"/>
        <w:jc w:val="both"/>
        <w:rPr>
          <w:rFonts w:ascii="Times New Roman" w:eastAsia="Times New Roman" w:hAnsi="Times New Roman" w:cs="Times New Roman"/>
        </w:rPr>
      </w:pPr>
    </w:p>
    <w:p w14:paraId="134FBC5D" w14:textId="77777777" w:rsidR="00B22ED5" w:rsidRDefault="00B22ED5" w:rsidP="002374BD">
      <w:pPr>
        <w:spacing w:after="0" w:line="480" w:lineRule="auto"/>
        <w:jc w:val="both"/>
        <w:rPr>
          <w:rFonts w:ascii="Times New Roman" w:eastAsia="Times New Roman" w:hAnsi="Times New Roman" w:cs="Times New Roman"/>
        </w:rPr>
      </w:pPr>
    </w:p>
    <w:p w14:paraId="33E6A8CE" w14:textId="77777777" w:rsidR="00B22ED5" w:rsidRDefault="00B22ED5" w:rsidP="002374BD">
      <w:pPr>
        <w:spacing w:after="0" w:line="480" w:lineRule="auto"/>
        <w:jc w:val="both"/>
        <w:rPr>
          <w:rFonts w:ascii="Times New Roman" w:eastAsia="Times New Roman" w:hAnsi="Times New Roman" w:cs="Times New Roman"/>
        </w:rPr>
      </w:pPr>
    </w:p>
    <w:p w14:paraId="58890962" w14:textId="77777777" w:rsidR="00B22ED5" w:rsidRPr="002374BD" w:rsidRDefault="00B22ED5" w:rsidP="002374BD">
      <w:pPr>
        <w:spacing w:after="0" w:line="480" w:lineRule="auto"/>
        <w:jc w:val="both"/>
        <w:rPr>
          <w:rFonts w:ascii="Times New Roman" w:eastAsia="Times New Roman" w:hAnsi="Times New Roman" w:cs="Times New Roman"/>
        </w:rPr>
      </w:pPr>
    </w:p>
    <w:p w14:paraId="00000171" w14:textId="77777777" w:rsidR="00813F15" w:rsidRPr="002374BD" w:rsidRDefault="00813F15" w:rsidP="002374BD">
      <w:pPr>
        <w:spacing w:after="0" w:line="480" w:lineRule="auto"/>
        <w:jc w:val="both"/>
        <w:rPr>
          <w:rFonts w:ascii="Times New Roman" w:eastAsia="Times New Roman" w:hAnsi="Times New Roman" w:cs="Times New Roman"/>
        </w:rPr>
      </w:pPr>
    </w:p>
    <w:p w14:paraId="00000172" w14:textId="77777777" w:rsidR="00813F15" w:rsidRPr="002374BD" w:rsidRDefault="00000000" w:rsidP="002374BD">
      <w:pPr>
        <w:spacing w:after="0" w:line="480" w:lineRule="auto"/>
        <w:jc w:val="both"/>
        <w:rPr>
          <w:rFonts w:ascii="Times New Roman" w:eastAsia="Times New Roman" w:hAnsi="Times New Roman" w:cs="Times New Roman"/>
        </w:rPr>
      </w:pPr>
      <w:r w:rsidRPr="002374BD">
        <w:rPr>
          <w:rFonts w:ascii="Times New Roman" w:eastAsia="Times New Roman" w:hAnsi="Times New Roman" w:cs="Times New Roman"/>
          <w:noProof/>
        </w:rPr>
        <w:lastRenderedPageBreak/>
        <w:drawing>
          <wp:inline distT="114300" distB="114300" distL="114300" distR="114300" wp14:anchorId="18EE6B00" wp14:editId="0D8B9793">
            <wp:extent cx="5399730" cy="2870200"/>
            <wp:effectExtent l="0" t="0" r="0" b="0"/>
            <wp:docPr id="7" name="image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jp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99730" cy="2870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0000173" w14:textId="77777777" w:rsidR="00813F15" w:rsidRPr="002374BD" w:rsidRDefault="00000000" w:rsidP="002374BD">
      <w:pPr>
        <w:spacing w:after="0" w:line="480" w:lineRule="auto"/>
        <w:jc w:val="both"/>
        <w:rPr>
          <w:rFonts w:ascii="Times New Roman" w:eastAsia="Times New Roman" w:hAnsi="Times New Roman" w:cs="Times New Roman"/>
        </w:rPr>
      </w:pPr>
      <w:r w:rsidRPr="002374BD">
        <w:rPr>
          <w:rFonts w:ascii="Times New Roman" w:eastAsia="Times New Roman" w:hAnsi="Times New Roman" w:cs="Times New Roman"/>
        </w:rPr>
        <w:t xml:space="preserve">Figure S3: Mean precision, along with the standard error bar, of BirdNET vocalisations predicted for different ranges of confidence scores and each of the </w:t>
      </w:r>
      <w:r w:rsidRPr="002374BD">
        <w:rPr>
          <w:rFonts w:ascii="Times New Roman" w:eastAsia="Times New Roman" w:hAnsi="Times New Roman" w:cs="Times New Roman"/>
          <w:i/>
        </w:rPr>
        <w:t>Sensitivity</w:t>
      </w:r>
      <w:r w:rsidRPr="002374BD">
        <w:rPr>
          <w:rFonts w:ascii="Times New Roman" w:eastAsia="Times New Roman" w:hAnsi="Times New Roman" w:cs="Times New Roman"/>
        </w:rPr>
        <w:t xml:space="preserve"> values tested, having used an </w:t>
      </w:r>
      <w:r w:rsidRPr="002374BD">
        <w:rPr>
          <w:rFonts w:ascii="Times New Roman" w:eastAsia="Times New Roman" w:hAnsi="Times New Roman" w:cs="Times New Roman"/>
          <w:i/>
        </w:rPr>
        <w:t>Overlap</w:t>
      </w:r>
      <w:r w:rsidRPr="002374BD">
        <w:rPr>
          <w:rFonts w:ascii="Times New Roman" w:eastAsia="Times New Roman" w:hAnsi="Times New Roman" w:cs="Times New Roman"/>
        </w:rPr>
        <w:t xml:space="preserve"> of 2 s.</w:t>
      </w:r>
    </w:p>
    <w:p w14:paraId="00000174" w14:textId="77777777" w:rsidR="00813F15" w:rsidRPr="002374BD" w:rsidRDefault="00813F15" w:rsidP="002374BD">
      <w:pPr>
        <w:spacing w:after="0" w:line="480" w:lineRule="auto"/>
        <w:jc w:val="both"/>
        <w:rPr>
          <w:rFonts w:ascii="Times New Roman" w:eastAsia="Times New Roman" w:hAnsi="Times New Roman" w:cs="Times New Roman"/>
        </w:rPr>
      </w:pPr>
    </w:p>
    <w:p w14:paraId="00000175" w14:textId="77777777" w:rsidR="00813F15" w:rsidRPr="002374BD" w:rsidRDefault="00000000" w:rsidP="002374BD">
      <w:pPr>
        <w:spacing w:after="0" w:line="480" w:lineRule="auto"/>
        <w:jc w:val="both"/>
        <w:rPr>
          <w:rFonts w:ascii="Times New Roman" w:eastAsia="Times New Roman" w:hAnsi="Times New Roman" w:cs="Times New Roman"/>
        </w:rPr>
      </w:pPr>
      <w:r w:rsidRPr="002374BD">
        <w:rPr>
          <w:rFonts w:ascii="Times New Roman" w:eastAsia="Times New Roman" w:hAnsi="Times New Roman" w:cs="Times New Roman"/>
          <w:noProof/>
        </w:rPr>
        <w:lastRenderedPageBreak/>
        <w:drawing>
          <wp:inline distT="114300" distB="114300" distL="114300" distR="114300" wp14:anchorId="3F429B33" wp14:editId="57F8739E">
            <wp:extent cx="5090160" cy="6057900"/>
            <wp:effectExtent l="0" t="0" r="0" b="0"/>
            <wp:docPr id="12" name="image1.jpg" descr="Gráfico&#10;&#10;El contenido generado por IA puede ser incorrecto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 descr="Gráfico&#10;&#10;El contenido generado por IA puede ser incorrecto.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90474" cy="605827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0000177" w14:textId="717847DE" w:rsidR="00813F15" w:rsidRPr="00B22ED5" w:rsidRDefault="00000000" w:rsidP="002374BD">
      <w:pPr>
        <w:spacing w:after="0" w:line="480" w:lineRule="auto"/>
        <w:jc w:val="both"/>
        <w:rPr>
          <w:rFonts w:ascii="Times New Roman" w:eastAsia="Times New Roman" w:hAnsi="Times New Roman" w:cs="Times New Roman"/>
        </w:rPr>
      </w:pPr>
      <w:r w:rsidRPr="002374BD">
        <w:rPr>
          <w:rFonts w:ascii="Times New Roman" w:eastAsia="Times New Roman" w:hAnsi="Times New Roman" w:cs="Times New Roman"/>
        </w:rPr>
        <w:t xml:space="preserve">Figure S4: BirdNET-analyser Precision-Recall (PR) and Receiver Operating Characteristic (ROC) curves at the dataset level for </w:t>
      </w:r>
      <w:r w:rsidRPr="002374BD">
        <w:rPr>
          <w:rFonts w:ascii="Times New Roman" w:eastAsia="Times New Roman" w:hAnsi="Times New Roman" w:cs="Times New Roman"/>
          <w:i/>
        </w:rPr>
        <w:t>Overlap</w:t>
      </w:r>
      <w:r w:rsidRPr="002374BD">
        <w:rPr>
          <w:rFonts w:ascii="Times New Roman" w:eastAsia="Times New Roman" w:hAnsi="Times New Roman" w:cs="Times New Roman"/>
        </w:rPr>
        <w:t xml:space="preserve"> = 0 and different </w:t>
      </w:r>
      <w:r w:rsidRPr="002374BD">
        <w:rPr>
          <w:rFonts w:ascii="Times New Roman" w:eastAsia="Times New Roman" w:hAnsi="Times New Roman" w:cs="Times New Roman"/>
          <w:i/>
        </w:rPr>
        <w:t>Sensitivity</w:t>
      </w:r>
      <w:r w:rsidRPr="002374BD">
        <w:rPr>
          <w:rFonts w:ascii="Times New Roman" w:eastAsia="Times New Roman" w:hAnsi="Times New Roman" w:cs="Times New Roman"/>
        </w:rPr>
        <w:t xml:space="preserve"> values. The three panels on the left (A, C and E) display PR curves, while the three panels on the right (B, D and F) display ROC curves. The panels are organised by DS settings, the top panels (A and B) corresponding to DS = 0.5, the middle panels (C and D) to DS = 1.0, and the bottom panels (E and F) to DS = 1.5. Original Area Under the Curve (AUC) scores (orig_AUC) and AUC scores divided by the recall range in the PR curve and by the FPR range in the ROC curve (adj_AUC) are shown on top of each curve.</w:t>
      </w:r>
    </w:p>
    <w:sectPr w:rsidR="00813F15" w:rsidRPr="00B22ED5" w:rsidSect="002374BD">
      <w:headerReference w:type="default" r:id="rId12"/>
      <w:pgSz w:w="11906" w:h="16838"/>
      <w:pgMar w:top="1417" w:right="1701" w:bottom="1417" w:left="1701" w:header="708" w:footer="708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957727" w14:textId="77777777" w:rsidR="00352C66" w:rsidRDefault="00352C66">
      <w:pPr>
        <w:spacing w:after="0" w:line="240" w:lineRule="auto"/>
      </w:pPr>
      <w:r>
        <w:separator/>
      </w:r>
    </w:p>
  </w:endnote>
  <w:endnote w:type="continuationSeparator" w:id="0">
    <w:p w14:paraId="4214C76F" w14:textId="77777777" w:rsidR="00352C66" w:rsidRDefault="00352C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charset w:val="00"/>
    <w:family w:val="auto"/>
    <w:pitch w:val="default"/>
    <w:embedRegular r:id="rId1" w:fontKey="{67EACE25-AD5F-4AB5-BF85-BECE13A3087E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lay">
    <w:charset w:val="00"/>
    <w:family w:val="auto"/>
    <w:pitch w:val="default"/>
    <w:embedRegular r:id="rId2" w:fontKey="{AC5E89BC-CA05-4303-A422-15869B732CF5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3" w:fontKey="{25FCE68C-29C2-4CB4-A0F5-F0D53733A136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4" w:fontKey="{B07A087A-45B9-4A20-A68D-688D9D385944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405761" w14:textId="77777777" w:rsidR="00352C66" w:rsidRDefault="00352C66">
      <w:pPr>
        <w:spacing w:after="0" w:line="240" w:lineRule="auto"/>
      </w:pPr>
      <w:r>
        <w:separator/>
      </w:r>
    </w:p>
  </w:footnote>
  <w:footnote w:type="continuationSeparator" w:id="0">
    <w:p w14:paraId="626C50E0" w14:textId="77777777" w:rsidR="00352C66" w:rsidRDefault="00352C6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178" w14:textId="77777777" w:rsidR="00813F15" w:rsidRDefault="00813F15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A104A3"/>
    <w:multiLevelType w:val="multilevel"/>
    <w:tmpl w:val="3B8248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31873FD0"/>
    <w:multiLevelType w:val="multilevel"/>
    <w:tmpl w:val="83360C4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423182015">
    <w:abstractNumId w:val="0"/>
  </w:num>
  <w:num w:numId="2" w16cid:durableId="55065206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3F15"/>
    <w:rsid w:val="00125801"/>
    <w:rsid w:val="001E76BF"/>
    <w:rsid w:val="00201293"/>
    <w:rsid w:val="002374BD"/>
    <w:rsid w:val="00275DBA"/>
    <w:rsid w:val="00293A87"/>
    <w:rsid w:val="00352C66"/>
    <w:rsid w:val="00467A05"/>
    <w:rsid w:val="005E0D2D"/>
    <w:rsid w:val="00813F15"/>
    <w:rsid w:val="008A36E2"/>
    <w:rsid w:val="00A873DC"/>
    <w:rsid w:val="00B22ED5"/>
    <w:rsid w:val="00F27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577970"/>
  <w15:docId w15:val="{09B0E523-C341-46D1-9F2D-1C2DF83D9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4"/>
        <w:szCs w:val="24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360" w:after="80"/>
      <w:outlineLvl w:val="0"/>
    </w:pPr>
    <w:rPr>
      <w:rFonts w:ascii="Play" w:eastAsia="Play" w:hAnsi="Play" w:cs="Play"/>
      <w:color w:val="0F4761"/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1"/>
    </w:pPr>
    <w:rPr>
      <w:rFonts w:ascii="Play" w:eastAsia="Play" w:hAnsi="Play" w:cs="Play"/>
      <w:color w:val="0F4761"/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2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3"/>
    </w:pPr>
    <w:rPr>
      <w:i/>
      <w:color w:val="0F4761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4"/>
    </w:pPr>
    <w:rPr>
      <w:color w:val="0F4761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5"/>
    </w:pPr>
    <w:rPr>
      <w:i/>
      <w:color w:val="59595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spacing w:after="80" w:line="240" w:lineRule="auto"/>
    </w:pPr>
    <w:rPr>
      <w:rFonts w:ascii="Play" w:eastAsia="Play" w:hAnsi="Play" w:cs="Play"/>
      <w:sz w:val="56"/>
      <w:szCs w:val="56"/>
    </w:rPr>
  </w:style>
  <w:style w:type="table" w:customStyle="1" w:styleId="TableNormal2">
    <w:name w:val="Table Normal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itle">
    <w:name w:val="Subtitle"/>
    <w:basedOn w:val="Normal"/>
    <w:next w:val="Normal"/>
    <w:uiPriority w:val="11"/>
    <w:qFormat/>
    <w:rPr>
      <w:color w:val="595959"/>
      <w:sz w:val="28"/>
      <w:szCs w:val="28"/>
    </w:rPr>
  </w:style>
  <w:style w:type="table" w:customStyle="1" w:styleId="a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2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7329BC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329BC"/>
    <w:rPr>
      <w:color w:val="605E5C"/>
      <w:shd w:val="clear" w:color="auto" w:fill="E1DFDD"/>
    </w:rPr>
  </w:style>
  <w:style w:type="table" w:customStyle="1" w:styleId="a1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2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styleId="LineNumber">
    <w:name w:val="line number"/>
    <w:basedOn w:val="DefaultParagraphFont"/>
    <w:uiPriority w:val="99"/>
    <w:semiHidden/>
    <w:unhideWhenUsed/>
    <w:rsid w:val="001E76B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g"/><Relationship Id="rId5" Type="http://schemas.openxmlformats.org/officeDocument/2006/relationships/webSettings" Target="webSettings.xml"/><Relationship Id="rId10" Type="http://schemas.openxmlformats.org/officeDocument/2006/relationships/image" Target="media/image3.jpg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8tq7mC56X1x21Lg1gO7yt4E+GCQ==">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194</Words>
  <Characters>1107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Cristian Pérez</dc:creator>
  <cp:lastModifiedBy>Nilesh Nawale</cp:lastModifiedBy>
  <cp:revision>2</cp:revision>
  <dcterms:created xsi:type="dcterms:W3CDTF">2025-05-15T12:05:00Z</dcterms:created>
  <dcterms:modified xsi:type="dcterms:W3CDTF">2025-05-15T12:05:00Z</dcterms:modified>
</cp:coreProperties>
</file>