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C906E" w14:textId="7459F445" w:rsidR="007A4A6A" w:rsidRPr="00584205" w:rsidRDefault="007A4A6A" w:rsidP="00FD144B">
      <w:pPr>
        <w:pStyle w:val="a7"/>
        <w:spacing w:before="0" w:beforeAutospacing="0" w:after="0" w:afterAutospacing="0"/>
        <w:rPr>
          <w:rStyle w:val="a8"/>
          <w:rFonts w:eastAsiaTheme="majorEastAsia"/>
          <w:b w:val="0"/>
          <w:bCs w:val="0"/>
          <w:color w:val="000000"/>
          <w:sz w:val="20"/>
          <w:szCs w:val="20"/>
        </w:rPr>
      </w:pPr>
      <w:r w:rsidRPr="00584205">
        <w:rPr>
          <w:rStyle w:val="a8"/>
          <w:rFonts w:eastAsiaTheme="majorEastAsia"/>
          <w:color w:val="000000"/>
          <w:sz w:val="20"/>
          <w:szCs w:val="20"/>
        </w:rPr>
        <w:t xml:space="preserve">Table </w:t>
      </w:r>
      <w:r w:rsidR="000A2DE3" w:rsidRPr="00584205">
        <w:rPr>
          <w:rStyle w:val="a8"/>
          <w:rFonts w:eastAsiaTheme="majorEastAsia"/>
          <w:color w:val="000000"/>
          <w:sz w:val="20"/>
          <w:szCs w:val="20"/>
        </w:rPr>
        <w:t>S1</w:t>
      </w:r>
      <w:r w:rsidRPr="00584205">
        <w:rPr>
          <w:rStyle w:val="a8"/>
          <w:rFonts w:eastAsiaTheme="majorEastAsia"/>
          <w:b w:val="0"/>
          <w:bCs w:val="0"/>
          <w:color w:val="000000"/>
          <w:sz w:val="20"/>
          <w:szCs w:val="20"/>
        </w:rPr>
        <w:t xml:space="preserve">. </w:t>
      </w:r>
      <w:r w:rsidR="00ED6CB4" w:rsidRPr="00584205">
        <w:rPr>
          <w:rStyle w:val="a8"/>
          <w:rFonts w:eastAsiaTheme="majorEastAsia"/>
          <w:b w:val="0"/>
          <w:bCs w:val="0"/>
          <w:color w:val="000000"/>
          <w:sz w:val="20"/>
          <w:szCs w:val="20"/>
        </w:rPr>
        <w:t>Mixed-</w:t>
      </w:r>
      <w:r w:rsidR="00593657" w:rsidRPr="00584205">
        <w:rPr>
          <w:rStyle w:val="a8"/>
          <w:rFonts w:eastAsiaTheme="majorEastAsia"/>
          <w:b w:val="0"/>
          <w:bCs w:val="0"/>
          <w:color w:val="000000"/>
          <w:sz w:val="20"/>
          <w:szCs w:val="20"/>
        </w:rPr>
        <w:t>e</w:t>
      </w:r>
      <w:r w:rsidR="00ED6CB4" w:rsidRPr="00584205">
        <w:rPr>
          <w:rStyle w:val="a8"/>
          <w:rFonts w:eastAsiaTheme="majorEastAsia"/>
          <w:b w:val="0"/>
          <w:bCs w:val="0"/>
          <w:color w:val="000000"/>
          <w:sz w:val="20"/>
          <w:szCs w:val="20"/>
        </w:rPr>
        <w:t xml:space="preserve">ffects </w:t>
      </w:r>
      <w:r w:rsidR="00593657" w:rsidRPr="00584205">
        <w:rPr>
          <w:rStyle w:val="a8"/>
          <w:rFonts w:eastAsiaTheme="majorEastAsia"/>
          <w:b w:val="0"/>
          <w:bCs w:val="0"/>
          <w:color w:val="000000"/>
          <w:sz w:val="20"/>
          <w:szCs w:val="20"/>
        </w:rPr>
        <w:t>r</w:t>
      </w:r>
      <w:r w:rsidR="00ED6CB4" w:rsidRPr="00584205">
        <w:rPr>
          <w:rStyle w:val="a8"/>
          <w:rFonts w:eastAsiaTheme="majorEastAsia"/>
          <w:b w:val="0"/>
          <w:bCs w:val="0"/>
          <w:color w:val="000000"/>
          <w:sz w:val="20"/>
          <w:szCs w:val="20"/>
        </w:rPr>
        <w:t>egression</w:t>
      </w:r>
      <w:r w:rsidR="003A3EED" w:rsidRPr="00584205">
        <w:rPr>
          <w:sz w:val="20"/>
          <w:szCs w:val="20"/>
          <w:vertAlign w:val="superscript"/>
        </w:rPr>
        <w:t>†</w:t>
      </w:r>
      <w:r w:rsidR="00ED6CB4" w:rsidRPr="00584205">
        <w:rPr>
          <w:rStyle w:val="a8"/>
          <w:rFonts w:eastAsiaTheme="majorEastAsia"/>
          <w:b w:val="0"/>
          <w:bCs w:val="0"/>
          <w:color w:val="000000"/>
          <w:sz w:val="20"/>
          <w:szCs w:val="20"/>
        </w:rPr>
        <w:t xml:space="preserve"> </w:t>
      </w:r>
      <w:r w:rsidR="00593657" w:rsidRPr="00584205">
        <w:rPr>
          <w:rStyle w:val="a8"/>
          <w:rFonts w:eastAsiaTheme="majorEastAsia"/>
          <w:b w:val="0"/>
          <w:bCs w:val="0"/>
          <w:color w:val="000000"/>
          <w:sz w:val="20"/>
          <w:szCs w:val="20"/>
        </w:rPr>
        <w:t>r</w:t>
      </w:r>
      <w:r w:rsidR="00ED6CB4" w:rsidRPr="00584205">
        <w:rPr>
          <w:rStyle w:val="a8"/>
          <w:rFonts w:eastAsiaTheme="majorEastAsia"/>
          <w:b w:val="0"/>
          <w:bCs w:val="0"/>
          <w:color w:val="000000"/>
          <w:sz w:val="20"/>
          <w:szCs w:val="20"/>
        </w:rPr>
        <w:t xml:space="preserve">esults for ACT in the </w:t>
      </w:r>
      <w:r w:rsidR="00593657" w:rsidRPr="00584205">
        <w:rPr>
          <w:rStyle w:val="a8"/>
          <w:rFonts w:eastAsiaTheme="majorEastAsia"/>
          <w:b w:val="0"/>
          <w:bCs w:val="0"/>
          <w:color w:val="000000"/>
          <w:sz w:val="20"/>
          <w:szCs w:val="20"/>
        </w:rPr>
        <w:t>n</w:t>
      </w:r>
      <w:r w:rsidR="00ED6CB4" w:rsidRPr="00584205">
        <w:rPr>
          <w:rStyle w:val="a8"/>
          <w:rFonts w:eastAsiaTheme="majorEastAsia"/>
          <w:b w:val="0"/>
          <w:bCs w:val="0"/>
          <w:color w:val="000000"/>
          <w:sz w:val="20"/>
          <w:szCs w:val="20"/>
        </w:rPr>
        <w:t>on-</w:t>
      </w:r>
      <w:r w:rsidR="00593657" w:rsidRPr="00584205">
        <w:rPr>
          <w:rStyle w:val="a8"/>
          <w:rFonts w:eastAsiaTheme="majorEastAsia"/>
          <w:b w:val="0"/>
          <w:bCs w:val="0"/>
          <w:color w:val="000000"/>
          <w:sz w:val="20"/>
          <w:szCs w:val="20"/>
        </w:rPr>
        <w:t>e</w:t>
      </w:r>
      <w:r w:rsidR="00ED6CB4" w:rsidRPr="00584205">
        <w:rPr>
          <w:rStyle w:val="a8"/>
          <w:rFonts w:eastAsiaTheme="majorEastAsia"/>
          <w:b w:val="0"/>
          <w:bCs w:val="0"/>
          <w:color w:val="000000"/>
          <w:sz w:val="20"/>
          <w:szCs w:val="20"/>
        </w:rPr>
        <w:t xml:space="preserve">xtended LFT </w:t>
      </w:r>
      <w:r w:rsidR="00593657" w:rsidRPr="00584205">
        <w:rPr>
          <w:rStyle w:val="a8"/>
          <w:rFonts w:eastAsiaTheme="majorEastAsia"/>
          <w:b w:val="0"/>
          <w:bCs w:val="0"/>
          <w:color w:val="000000"/>
          <w:sz w:val="20"/>
          <w:szCs w:val="20"/>
        </w:rPr>
        <w:t>g</w:t>
      </w:r>
      <w:r w:rsidR="00ED6CB4" w:rsidRPr="00584205">
        <w:rPr>
          <w:rStyle w:val="a8"/>
          <w:rFonts w:eastAsiaTheme="majorEastAsia"/>
          <w:b w:val="0"/>
          <w:bCs w:val="0"/>
          <w:color w:val="000000"/>
          <w:sz w:val="20"/>
          <w:szCs w:val="20"/>
        </w:rPr>
        <w:t>roup</w:t>
      </w:r>
      <w:r w:rsidR="001075F7" w:rsidRPr="00584205">
        <w:rPr>
          <w:sz w:val="20"/>
          <w:szCs w:val="20"/>
          <w:vertAlign w:val="superscript"/>
        </w:rPr>
        <w:t>‡</w:t>
      </w:r>
      <w:r w:rsidR="00B4453A" w:rsidRPr="00584205">
        <w:rPr>
          <w:rStyle w:val="a8"/>
          <w:rFonts w:eastAsiaTheme="majorEastAsia"/>
          <w:b w:val="0"/>
          <w:bCs w:val="0"/>
          <w:color w:val="000000"/>
          <w:sz w:val="20"/>
          <w:szCs w:val="20"/>
        </w:rPr>
        <w:t>.</w:t>
      </w:r>
    </w:p>
    <w:tbl>
      <w:tblPr>
        <w:tblW w:w="0" w:type="auto"/>
        <w:tblCellMar>
          <w:left w:w="99" w:type="dxa"/>
          <w:right w:w="99" w:type="dxa"/>
        </w:tblCellMar>
        <w:tblLook w:val="04A0" w:firstRow="1" w:lastRow="0" w:firstColumn="1" w:lastColumn="0" w:noHBand="0" w:noVBand="1"/>
      </w:tblPr>
      <w:tblGrid>
        <w:gridCol w:w="2552"/>
        <w:gridCol w:w="1381"/>
        <w:gridCol w:w="748"/>
        <w:gridCol w:w="761"/>
        <w:gridCol w:w="204"/>
        <w:gridCol w:w="1258"/>
        <w:gridCol w:w="748"/>
        <w:gridCol w:w="761"/>
      </w:tblGrid>
      <w:tr w:rsidR="00262C44" w:rsidRPr="00584205" w14:paraId="4DEA2E18" w14:textId="77777777" w:rsidTr="003521D4">
        <w:trPr>
          <w:trHeight w:val="20"/>
        </w:trPr>
        <w:tc>
          <w:tcPr>
            <w:tcW w:w="2552" w:type="dxa"/>
            <w:vMerge w:val="restart"/>
            <w:tcBorders>
              <w:top w:val="single" w:sz="4" w:space="0" w:color="auto"/>
              <w:left w:val="nil"/>
              <w:right w:val="nil"/>
            </w:tcBorders>
            <w:shd w:val="clear" w:color="auto" w:fill="auto"/>
            <w:vAlign w:val="center"/>
            <w:hideMark/>
          </w:tcPr>
          <w:p w14:paraId="68F7A7A1" w14:textId="68D445B6" w:rsidR="00262C44" w:rsidRPr="00584205" w:rsidRDefault="00262C4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V</w:t>
            </w:r>
            <w:r w:rsidRPr="00584205">
              <w:rPr>
                <w:rFonts w:ascii="Times New Roman" w:eastAsia="맑은 고딕" w:hAnsi="Times New Roman" w:cs="Times New Roman"/>
                <w:kern w:val="0"/>
                <w:szCs w:val="20"/>
              </w:rPr>
              <w:t>ariables</w:t>
            </w:r>
          </w:p>
        </w:tc>
        <w:tc>
          <w:tcPr>
            <w:tcW w:w="2890" w:type="dxa"/>
            <w:gridSpan w:val="3"/>
            <w:tcBorders>
              <w:top w:val="single" w:sz="4" w:space="0" w:color="auto"/>
              <w:left w:val="nil"/>
              <w:bottom w:val="single" w:sz="4" w:space="0" w:color="auto"/>
              <w:right w:val="nil"/>
            </w:tcBorders>
            <w:shd w:val="clear" w:color="auto" w:fill="auto"/>
            <w:vAlign w:val="center"/>
            <w:hideMark/>
          </w:tcPr>
          <w:p w14:paraId="7FE6BFEC"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Univariable</w:t>
            </w:r>
          </w:p>
        </w:tc>
        <w:tc>
          <w:tcPr>
            <w:tcW w:w="0" w:type="auto"/>
            <w:tcBorders>
              <w:top w:val="single" w:sz="4" w:space="0" w:color="auto"/>
              <w:left w:val="nil"/>
              <w:bottom w:val="nil"/>
              <w:right w:val="nil"/>
            </w:tcBorders>
            <w:shd w:val="clear" w:color="auto" w:fill="auto"/>
            <w:noWrap/>
            <w:vAlign w:val="center"/>
            <w:hideMark/>
          </w:tcPr>
          <w:p w14:paraId="525DCB47"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w:t>
            </w:r>
          </w:p>
        </w:tc>
        <w:tc>
          <w:tcPr>
            <w:tcW w:w="0" w:type="auto"/>
            <w:gridSpan w:val="3"/>
            <w:tcBorders>
              <w:top w:val="single" w:sz="4" w:space="0" w:color="auto"/>
              <w:left w:val="nil"/>
              <w:bottom w:val="single" w:sz="4" w:space="0" w:color="auto"/>
              <w:right w:val="nil"/>
            </w:tcBorders>
            <w:shd w:val="clear" w:color="auto" w:fill="auto"/>
            <w:vAlign w:val="center"/>
            <w:hideMark/>
          </w:tcPr>
          <w:p w14:paraId="734C3716"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Multivariable</w:t>
            </w:r>
          </w:p>
        </w:tc>
      </w:tr>
      <w:tr w:rsidR="00262C44" w:rsidRPr="00584205" w14:paraId="3C3F3156" w14:textId="77777777" w:rsidTr="009B6D04">
        <w:trPr>
          <w:trHeight w:val="20"/>
        </w:trPr>
        <w:tc>
          <w:tcPr>
            <w:tcW w:w="2552" w:type="dxa"/>
            <w:vMerge/>
            <w:tcBorders>
              <w:left w:val="nil"/>
              <w:bottom w:val="single" w:sz="4" w:space="0" w:color="auto"/>
              <w:right w:val="nil"/>
            </w:tcBorders>
            <w:shd w:val="clear" w:color="auto" w:fill="auto"/>
            <w:vAlign w:val="center"/>
            <w:hideMark/>
          </w:tcPr>
          <w:p w14:paraId="2BF72629" w14:textId="64022448" w:rsidR="00262C44" w:rsidRPr="00584205" w:rsidRDefault="00262C44"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381" w:type="dxa"/>
            <w:tcBorders>
              <w:top w:val="nil"/>
              <w:left w:val="nil"/>
              <w:bottom w:val="single" w:sz="4" w:space="0" w:color="auto"/>
              <w:right w:val="nil"/>
            </w:tcBorders>
            <w:shd w:val="clear" w:color="auto" w:fill="auto"/>
            <w:vAlign w:val="center"/>
            <w:hideMark/>
          </w:tcPr>
          <w:p w14:paraId="437FCBC2" w14:textId="7E078AC8" w:rsidR="00262C44" w:rsidRPr="00584205" w:rsidRDefault="00E2192D" w:rsidP="00FD144B">
            <w:pPr>
              <w:pStyle w:val="a7"/>
              <w:spacing w:before="0" w:beforeAutospacing="0" w:after="0" w:afterAutospacing="0"/>
              <w:rPr>
                <w:color w:val="000000"/>
                <w:sz w:val="20"/>
                <w:szCs w:val="20"/>
              </w:rPr>
            </w:pPr>
            <w:r w:rsidRPr="00584205">
              <w:rPr>
                <w:color w:val="000000"/>
                <w:sz w:val="20"/>
                <w:szCs w:val="20"/>
              </w:rPr>
              <w:t xml:space="preserve">Coefficient </w:t>
            </w:r>
            <w:r w:rsidR="00690636" w:rsidRPr="00584205">
              <w:rPr>
                <w:color w:val="000000"/>
                <w:sz w:val="20"/>
                <w:szCs w:val="20"/>
              </w:rPr>
              <w:sym w:font="Symbol" w:char="F062"/>
            </w:r>
          </w:p>
        </w:tc>
        <w:tc>
          <w:tcPr>
            <w:tcW w:w="0" w:type="auto"/>
            <w:tcBorders>
              <w:top w:val="nil"/>
              <w:left w:val="nil"/>
              <w:bottom w:val="single" w:sz="4" w:space="0" w:color="auto"/>
              <w:right w:val="nil"/>
            </w:tcBorders>
            <w:shd w:val="clear" w:color="auto" w:fill="auto"/>
            <w:vAlign w:val="center"/>
            <w:hideMark/>
          </w:tcPr>
          <w:p w14:paraId="18B8BBA7"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0203B7E9"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c>
          <w:tcPr>
            <w:tcW w:w="0" w:type="auto"/>
            <w:tcBorders>
              <w:top w:val="nil"/>
              <w:left w:val="nil"/>
              <w:bottom w:val="single" w:sz="4" w:space="0" w:color="auto"/>
              <w:right w:val="nil"/>
            </w:tcBorders>
            <w:shd w:val="clear" w:color="auto" w:fill="auto"/>
            <w:vAlign w:val="center"/>
            <w:hideMark/>
          </w:tcPr>
          <w:p w14:paraId="63B308A2"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w:t>
            </w:r>
          </w:p>
        </w:tc>
        <w:tc>
          <w:tcPr>
            <w:tcW w:w="0" w:type="auto"/>
            <w:tcBorders>
              <w:top w:val="nil"/>
              <w:left w:val="nil"/>
              <w:bottom w:val="single" w:sz="4" w:space="0" w:color="auto"/>
              <w:right w:val="nil"/>
            </w:tcBorders>
            <w:shd w:val="clear" w:color="auto" w:fill="auto"/>
            <w:vAlign w:val="center"/>
            <w:hideMark/>
          </w:tcPr>
          <w:p w14:paraId="665F2863" w14:textId="4B7F5149" w:rsidR="00262C44" w:rsidRPr="00584205" w:rsidRDefault="00E2192D" w:rsidP="00FD144B">
            <w:pPr>
              <w:pStyle w:val="a7"/>
              <w:spacing w:before="0" w:beforeAutospacing="0" w:after="0" w:afterAutospacing="0"/>
              <w:rPr>
                <w:rFonts w:eastAsia="맑은 고딕"/>
                <w:color w:val="000000"/>
                <w:sz w:val="20"/>
                <w:szCs w:val="20"/>
              </w:rPr>
            </w:pPr>
            <w:r w:rsidRPr="00584205">
              <w:rPr>
                <w:color w:val="000000"/>
                <w:sz w:val="20"/>
                <w:szCs w:val="20"/>
              </w:rPr>
              <w:t>Coefficient</w:t>
            </w:r>
            <w:r w:rsidRPr="00584205">
              <w:rPr>
                <w:rFonts w:eastAsia="맑은 고딕"/>
                <w:color w:val="000000"/>
                <w:sz w:val="20"/>
                <w:szCs w:val="20"/>
              </w:rPr>
              <w:t xml:space="preserve"> </w:t>
            </w:r>
            <w:r w:rsidR="00690636" w:rsidRPr="00584205">
              <w:rPr>
                <w:color w:val="000000"/>
                <w:sz w:val="20"/>
                <w:szCs w:val="20"/>
              </w:rPr>
              <w:sym w:font="Symbol" w:char="F062"/>
            </w:r>
          </w:p>
        </w:tc>
        <w:tc>
          <w:tcPr>
            <w:tcW w:w="0" w:type="auto"/>
            <w:tcBorders>
              <w:top w:val="nil"/>
              <w:left w:val="nil"/>
              <w:bottom w:val="single" w:sz="4" w:space="0" w:color="auto"/>
              <w:right w:val="nil"/>
            </w:tcBorders>
            <w:shd w:val="clear" w:color="auto" w:fill="auto"/>
            <w:vAlign w:val="center"/>
            <w:hideMark/>
          </w:tcPr>
          <w:p w14:paraId="6B9D4045"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0AB77CE6" w14:textId="77777777" w:rsidR="00262C44" w:rsidRPr="00584205" w:rsidRDefault="00262C44"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r>
      <w:tr w:rsidR="000A2DE3" w:rsidRPr="00584205" w14:paraId="69780BA9" w14:textId="77777777" w:rsidTr="00F22727">
        <w:trPr>
          <w:trHeight w:val="20"/>
        </w:trPr>
        <w:tc>
          <w:tcPr>
            <w:tcW w:w="2552" w:type="dxa"/>
            <w:tcBorders>
              <w:top w:val="nil"/>
              <w:left w:val="nil"/>
              <w:bottom w:val="nil"/>
              <w:right w:val="nil"/>
            </w:tcBorders>
            <w:shd w:val="clear" w:color="auto" w:fill="auto"/>
            <w:vAlign w:val="center"/>
            <w:hideMark/>
          </w:tcPr>
          <w:p w14:paraId="5F548968" w14:textId="08283E83" w:rsidR="000A2DE3" w:rsidRPr="00584205" w:rsidRDefault="000A2DE3"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NM infusion rate, mg/kg/h</w:t>
            </w:r>
          </w:p>
        </w:tc>
        <w:tc>
          <w:tcPr>
            <w:tcW w:w="1381" w:type="dxa"/>
            <w:tcBorders>
              <w:top w:val="nil"/>
              <w:left w:val="nil"/>
              <w:bottom w:val="nil"/>
              <w:right w:val="nil"/>
            </w:tcBorders>
            <w:shd w:val="clear" w:color="auto" w:fill="auto"/>
            <w:vAlign w:val="center"/>
            <w:hideMark/>
          </w:tcPr>
          <w:p w14:paraId="49283A77" w14:textId="25C27F82"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-6.062</w:t>
            </w:r>
          </w:p>
        </w:tc>
        <w:tc>
          <w:tcPr>
            <w:tcW w:w="0" w:type="auto"/>
            <w:tcBorders>
              <w:top w:val="nil"/>
              <w:left w:val="nil"/>
              <w:bottom w:val="nil"/>
              <w:right w:val="nil"/>
            </w:tcBorders>
            <w:shd w:val="clear" w:color="auto" w:fill="auto"/>
            <w:vAlign w:val="center"/>
            <w:hideMark/>
          </w:tcPr>
          <w:p w14:paraId="2757BF59" w14:textId="6C978276"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5.20</w:t>
            </w:r>
            <w:r w:rsidR="00A91683">
              <w:rPr>
                <w:rFonts w:ascii="Times New Roman" w:hAnsi="Times New Roman" w:cs="Times New Roman" w:hint="eastAsia"/>
              </w:rPr>
              <w:t>5</w:t>
            </w:r>
          </w:p>
        </w:tc>
        <w:tc>
          <w:tcPr>
            <w:tcW w:w="0" w:type="auto"/>
            <w:tcBorders>
              <w:top w:val="nil"/>
              <w:left w:val="nil"/>
              <w:bottom w:val="nil"/>
              <w:right w:val="nil"/>
            </w:tcBorders>
            <w:shd w:val="clear" w:color="auto" w:fill="auto"/>
            <w:vAlign w:val="center"/>
            <w:hideMark/>
          </w:tcPr>
          <w:p w14:paraId="6C54842F" w14:textId="1912C126"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0.24</w:t>
            </w:r>
            <w:r w:rsidR="00A91683">
              <w:rPr>
                <w:rFonts w:ascii="Times New Roman" w:hAnsi="Times New Roman" w:cs="Times New Roman" w:hint="eastAsia"/>
              </w:rPr>
              <w:t>4</w:t>
            </w:r>
          </w:p>
        </w:tc>
        <w:tc>
          <w:tcPr>
            <w:tcW w:w="0" w:type="auto"/>
            <w:tcBorders>
              <w:top w:val="nil"/>
              <w:left w:val="nil"/>
              <w:bottom w:val="nil"/>
              <w:right w:val="nil"/>
            </w:tcBorders>
            <w:shd w:val="clear" w:color="auto" w:fill="auto"/>
            <w:hideMark/>
          </w:tcPr>
          <w:p w14:paraId="015FEA87" w14:textId="77777777"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57B4DC49"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5073D2E8"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066EF34A"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0A2DE3" w:rsidRPr="00584205" w14:paraId="12C0BA78" w14:textId="77777777" w:rsidTr="00F22727">
        <w:trPr>
          <w:trHeight w:val="20"/>
        </w:trPr>
        <w:tc>
          <w:tcPr>
            <w:tcW w:w="2552" w:type="dxa"/>
            <w:tcBorders>
              <w:top w:val="nil"/>
              <w:left w:val="nil"/>
              <w:bottom w:val="nil"/>
              <w:right w:val="nil"/>
            </w:tcBorders>
            <w:shd w:val="clear" w:color="auto" w:fill="auto"/>
            <w:vAlign w:val="center"/>
            <w:hideMark/>
          </w:tcPr>
          <w:p w14:paraId="3D6451EC" w14:textId="7F5CC855" w:rsidR="000A2DE3" w:rsidRPr="00584205" w:rsidRDefault="000A2DE3"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Age, years</w:t>
            </w:r>
          </w:p>
        </w:tc>
        <w:tc>
          <w:tcPr>
            <w:tcW w:w="1381" w:type="dxa"/>
            <w:tcBorders>
              <w:top w:val="nil"/>
              <w:left w:val="nil"/>
              <w:bottom w:val="nil"/>
              <w:right w:val="nil"/>
            </w:tcBorders>
            <w:shd w:val="clear" w:color="auto" w:fill="auto"/>
            <w:vAlign w:val="center"/>
            <w:hideMark/>
          </w:tcPr>
          <w:p w14:paraId="4CA7AA6B" w14:textId="6622DCD0"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-0.999</w:t>
            </w:r>
          </w:p>
        </w:tc>
        <w:tc>
          <w:tcPr>
            <w:tcW w:w="0" w:type="auto"/>
            <w:tcBorders>
              <w:top w:val="nil"/>
              <w:left w:val="nil"/>
              <w:bottom w:val="nil"/>
              <w:right w:val="nil"/>
            </w:tcBorders>
            <w:shd w:val="clear" w:color="auto" w:fill="auto"/>
            <w:vAlign w:val="center"/>
            <w:hideMark/>
          </w:tcPr>
          <w:p w14:paraId="5741A2FC" w14:textId="29125E35"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1.00</w:t>
            </w:r>
            <w:r w:rsidR="00A64A1A">
              <w:rPr>
                <w:rFonts w:ascii="Times New Roman" w:hAnsi="Times New Roman" w:cs="Times New Roman" w:hint="eastAsia"/>
              </w:rPr>
              <w:t>5</w:t>
            </w:r>
          </w:p>
        </w:tc>
        <w:tc>
          <w:tcPr>
            <w:tcW w:w="0" w:type="auto"/>
            <w:tcBorders>
              <w:top w:val="nil"/>
              <w:left w:val="nil"/>
              <w:bottom w:val="nil"/>
              <w:right w:val="nil"/>
            </w:tcBorders>
            <w:shd w:val="clear" w:color="auto" w:fill="auto"/>
            <w:vAlign w:val="center"/>
            <w:hideMark/>
          </w:tcPr>
          <w:p w14:paraId="0C168EC4" w14:textId="77F6BE5F"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0.32</w:t>
            </w:r>
            <w:r w:rsidR="00A64A1A">
              <w:rPr>
                <w:rFonts w:ascii="Times New Roman" w:hAnsi="Times New Roman" w:cs="Times New Roman" w:hint="eastAsia"/>
              </w:rPr>
              <w:t>0</w:t>
            </w:r>
          </w:p>
        </w:tc>
        <w:tc>
          <w:tcPr>
            <w:tcW w:w="0" w:type="auto"/>
            <w:tcBorders>
              <w:top w:val="nil"/>
              <w:left w:val="nil"/>
              <w:bottom w:val="nil"/>
              <w:right w:val="nil"/>
            </w:tcBorders>
            <w:shd w:val="clear" w:color="auto" w:fill="auto"/>
            <w:hideMark/>
          </w:tcPr>
          <w:p w14:paraId="586FBA49" w14:textId="77777777"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514A6E7E"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2F7DA7CC"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029B16A7"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0A2DE3" w:rsidRPr="00584205" w14:paraId="614F58DF" w14:textId="77777777" w:rsidTr="009B6D04">
        <w:trPr>
          <w:trHeight w:val="20"/>
        </w:trPr>
        <w:tc>
          <w:tcPr>
            <w:tcW w:w="2552" w:type="dxa"/>
            <w:tcBorders>
              <w:top w:val="nil"/>
              <w:left w:val="nil"/>
              <w:bottom w:val="nil"/>
              <w:right w:val="nil"/>
            </w:tcBorders>
            <w:shd w:val="clear" w:color="auto" w:fill="auto"/>
            <w:vAlign w:val="center"/>
            <w:hideMark/>
          </w:tcPr>
          <w:p w14:paraId="06BE511C" w14:textId="77777777" w:rsidR="000A2DE3" w:rsidRPr="00584205" w:rsidRDefault="000A2DE3"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Sex</w:t>
            </w:r>
          </w:p>
        </w:tc>
        <w:tc>
          <w:tcPr>
            <w:tcW w:w="1381" w:type="dxa"/>
            <w:tcBorders>
              <w:top w:val="nil"/>
              <w:left w:val="nil"/>
              <w:bottom w:val="nil"/>
              <w:right w:val="nil"/>
            </w:tcBorders>
            <w:shd w:val="clear" w:color="auto" w:fill="auto"/>
            <w:vAlign w:val="center"/>
          </w:tcPr>
          <w:p w14:paraId="4E3A5C8A" w14:textId="267DE6E7"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FFCEAE8" w14:textId="2445D80B"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14CC98C8" w14:textId="3C870E8C"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080DE39C" w14:textId="77777777"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17E19EEE"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459AE056"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619D0ED8"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0A2DE3" w:rsidRPr="00584205" w14:paraId="379C717F" w14:textId="77777777" w:rsidTr="003521D4">
        <w:trPr>
          <w:trHeight w:val="20"/>
        </w:trPr>
        <w:tc>
          <w:tcPr>
            <w:tcW w:w="2552" w:type="dxa"/>
            <w:tcBorders>
              <w:top w:val="nil"/>
              <w:left w:val="nil"/>
              <w:bottom w:val="nil"/>
              <w:right w:val="nil"/>
            </w:tcBorders>
            <w:shd w:val="clear" w:color="auto" w:fill="auto"/>
            <w:vAlign w:val="center"/>
          </w:tcPr>
          <w:p w14:paraId="230DC644" w14:textId="7DC353B3" w:rsidR="000A2DE3" w:rsidRPr="00584205" w:rsidRDefault="000A2DE3"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Female</w:t>
            </w:r>
          </w:p>
        </w:tc>
        <w:tc>
          <w:tcPr>
            <w:tcW w:w="2890" w:type="dxa"/>
            <w:gridSpan w:val="3"/>
            <w:tcBorders>
              <w:top w:val="nil"/>
              <w:left w:val="nil"/>
              <w:bottom w:val="nil"/>
              <w:right w:val="nil"/>
            </w:tcBorders>
            <w:shd w:val="clear" w:color="auto" w:fill="auto"/>
            <w:vAlign w:val="center"/>
          </w:tcPr>
          <w:p w14:paraId="0FD54FE6" w14:textId="5FE62E7D" w:rsidR="000A2DE3" w:rsidRPr="00584205" w:rsidRDefault="000A2DE3"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Reference</w:t>
            </w:r>
          </w:p>
        </w:tc>
        <w:tc>
          <w:tcPr>
            <w:tcW w:w="0" w:type="auto"/>
            <w:tcBorders>
              <w:top w:val="nil"/>
              <w:left w:val="nil"/>
              <w:bottom w:val="nil"/>
              <w:right w:val="nil"/>
            </w:tcBorders>
            <w:shd w:val="clear" w:color="auto" w:fill="auto"/>
            <w:vAlign w:val="center"/>
          </w:tcPr>
          <w:p w14:paraId="0566D797" w14:textId="77777777" w:rsidR="000A2DE3" w:rsidRPr="00584205" w:rsidRDefault="000A2DE3"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56975B3"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9D5368F"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39AE052" w14:textId="77777777" w:rsidR="000A2DE3" w:rsidRPr="00584205" w:rsidRDefault="000A2DE3"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3DCC8803" w14:textId="77777777" w:rsidTr="006D343B">
        <w:trPr>
          <w:trHeight w:val="20"/>
        </w:trPr>
        <w:tc>
          <w:tcPr>
            <w:tcW w:w="2552" w:type="dxa"/>
            <w:tcBorders>
              <w:top w:val="nil"/>
              <w:left w:val="nil"/>
              <w:bottom w:val="nil"/>
              <w:right w:val="nil"/>
            </w:tcBorders>
            <w:shd w:val="clear" w:color="auto" w:fill="auto"/>
            <w:vAlign w:val="center"/>
          </w:tcPr>
          <w:p w14:paraId="039CB276" w14:textId="3D51EF7A" w:rsidR="00C15B44" w:rsidRPr="00584205" w:rsidRDefault="00C15B4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Male</w:t>
            </w:r>
          </w:p>
        </w:tc>
        <w:tc>
          <w:tcPr>
            <w:tcW w:w="1381" w:type="dxa"/>
            <w:tcBorders>
              <w:top w:val="nil"/>
              <w:left w:val="nil"/>
              <w:bottom w:val="nil"/>
              <w:right w:val="nil"/>
            </w:tcBorders>
            <w:shd w:val="clear" w:color="auto" w:fill="auto"/>
            <w:vAlign w:val="center"/>
          </w:tcPr>
          <w:p w14:paraId="2D770DEB" w14:textId="4BE91D9D"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-8.328</w:t>
            </w:r>
          </w:p>
        </w:tc>
        <w:tc>
          <w:tcPr>
            <w:tcW w:w="0" w:type="auto"/>
            <w:tcBorders>
              <w:top w:val="nil"/>
              <w:left w:val="nil"/>
              <w:bottom w:val="nil"/>
              <w:right w:val="nil"/>
            </w:tcBorders>
            <w:shd w:val="clear" w:color="auto" w:fill="auto"/>
            <w:vAlign w:val="center"/>
          </w:tcPr>
          <w:p w14:paraId="4B5DBAED" w14:textId="570EA0CA"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12.64</w:t>
            </w:r>
            <w:r w:rsidR="002C2091">
              <w:rPr>
                <w:rFonts w:ascii="Times New Roman" w:hAnsi="Times New Roman" w:cs="Times New Roman" w:hint="eastAsia"/>
              </w:rPr>
              <w:t>9</w:t>
            </w:r>
          </w:p>
        </w:tc>
        <w:tc>
          <w:tcPr>
            <w:tcW w:w="0" w:type="auto"/>
            <w:tcBorders>
              <w:top w:val="nil"/>
              <w:left w:val="nil"/>
              <w:bottom w:val="nil"/>
              <w:right w:val="nil"/>
            </w:tcBorders>
            <w:shd w:val="clear" w:color="auto" w:fill="auto"/>
            <w:vAlign w:val="center"/>
          </w:tcPr>
          <w:p w14:paraId="65D8E5AB" w14:textId="6A78F6E6"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0.51</w:t>
            </w:r>
            <w:r w:rsidR="002C2091">
              <w:rPr>
                <w:rFonts w:ascii="Times New Roman" w:hAnsi="Times New Roman" w:cs="Times New Roman" w:hint="eastAsia"/>
              </w:rPr>
              <w:t>0</w:t>
            </w:r>
          </w:p>
        </w:tc>
        <w:tc>
          <w:tcPr>
            <w:tcW w:w="0" w:type="auto"/>
            <w:tcBorders>
              <w:top w:val="nil"/>
              <w:left w:val="nil"/>
              <w:bottom w:val="nil"/>
              <w:right w:val="nil"/>
            </w:tcBorders>
            <w:shd w:val="clear" w:color="auto" w:fill="auto"/>
          </w:tcPr>
          <w:p w14:paraId="4CEFCD94"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6AE754B"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DD67F83"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8E68014"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00715B45" w14:textId="77777777" w:rsidTr="006D343B">
        <w:trPr>
          <w:trHeight w:val="20"/>
        </w:trPr>
        <w:tc>
          <w:tcPr>
            <w:tcW w:w="2552" w:type="dxa"/>
            <w:tcBorders>
              <w:top w:val="nil"/>
              <w:left w:val="nil"/>
              <w:bottom w:val="nil"/>
              <w:right w:val="nil"/>
            </w:tcBorders>
            <w:shd w:val="clear" w:color="auto" w:fill="auto"/>
            <w:vAlign w:val="center"/>
            <w:hideMark/>
          </w:tcPr>
          <w:p w14:paraId="3C114C23" w14:textId="4BB27EA5" w:rsidR="00C15B44" w:rsidRPr="00584205" w:rsidRDefault="00C15B4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Body weight, kg</w:t>
            </w:r>
          </w:p>
        </w:tc>
        <w:tc>
          <w:tcPr>
            <w:tcW w:w="1381" w:type="dxa"/>
            <w:tcBorders>
              <w:top w:val="nil"/>
              <w:left w:val="nil"/>
              <w:bottom w:val="nil"/>
              <w:right w:val="nil"/>
            </w:tcBorders>
            <w:shd w:val="clear" w:color="auto" w:fill="auto"/>
            <w:vAlign w:val="center"/>
            <w:hideMark/>
          </w:tcPr>
          <w:p w14:paraId="7EA2AE7B" w14:textId="15541655"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-0.115</w:t>
            </w:r>
          </w:p>
        </w:tc>
        <w:tc>
          <w:tcPr>
            <w:tcW w:w="0" w:type="auto"/>
            <w:tcBorders>
              <w:top w:val="nil"/>
              <w:left w:val="nil"/>
              <w:bottom w:val="nil"/>
              <w:right w:val="nil"/>
            </w:tcBorders>
            <w:shd w:val="clear" w:color="auto" w:fill="auto"/>
            <w:vAlign w:val="center"/>
            <w:hideMark/>
          </w:tcPr>
          <w:p w14:paraId="420CA7BC" w14:textId="7632F6A0"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0.241</w:t>
            </w:r>
          </w:p>
        </w:tc>
        <w:tc>
          <w:tcPr>
            <w:tcW w:w="0" w:type="auto"/>
            <w:tcBorders>
              <w:top w:val="nil"/>
              <w:left w:val="nil"/>
              <w:bottom w:val="nil"/>
              <w:right w:val="nil"/>
            </w:tcBorders>
            <w:shd w:val="clear" w:color="auto" w:fill="auto"/>
            <w:vAlign w:val="center"/>
            <w:hideMark/>
          </w:tcPr>
          <w:p w14:paraId="7A8BA54B" w14:textId="3C09175C"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0.63</w:t>
            </w:r>
            <w:r w:rsidR="002607DF">
              <w:rPr>
                <w:rFonts w:ascii="Times New Roman" w:hAnsi="Times New Roman" w:cs="Times New Roman" w:hint="eastAsia"/>
              </w:rPr>
              <w:t>4</w:t>
            </w:r>
          </w:p>
        </w:tc>
        <w:tc>
          <w:tcPr>
            <w:tcW w:w="0" w:type="auto"/>
            <w:tcBorders>
              <w:top w:val="nil"/>
              <w:left w:val="nil"/>
              <w:bottom w:val="nil"/>
              <w:right w:val="nil"/>
            </w:tcBorders>
            <w:shd w:val="clear" w:color="auto" w:fill="auto"/>
            <w:hideMark/>
          </w:tcPr>
          <w:p w14:paraId="5A5131D2"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77F11DA0"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780A893E"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474014F8"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7E51C844" w14:textId="77777777" w:rsidTr="006D343B">
        <w:trPr>
          <w:trHeight w:val="20"/>
        </w:trPr>
        <w:tc>
          <w:tcPr>
            <w:tcW w:w="2552" w:type="dxa"/>
            <w:tcBorders>
              <w:top w:val="nil"/>
              <w:left w:val="nil"/>
              <w:bottom w:val="nil"/>
              <w:right w:val="nil"/>
            </w:tcBorders>
            <w:shd w:val="clear" w:color="auto" w:fill="auto"/>
            <w:vAlign w:val="center"/>
            <w:hideMark/>
          </w:tcPr>
          <w:p w14:paraId="17C70C22" w14:textId="77777777" w:rsidR="00C15B44" w:rsidRPr="00584205" w:rsidRDefault="00C15B4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Liver function test</w:t>
            </w:r>
          </w:p>
        </w:tc>
        <w:tc>
          <w:tcPr>
            <w:tcW w:w="1381" w:type="dxa"/>
            <w:tcBorders>
              <w:top w:val="nil"/>
              <w:left w:val="nil"/>
              <w:bottom w:val="nil"/>
              <w:right w:val="nil"/>
            </w:tcBorders>
            <w:shd w:val="clear" w:color="auto" w:fill="auto"/>
            <w:vAlign w:val="center"/>
            <w:hideMark/>
          </w:tcPr>
          <w:p w14:paraId="4A293251" w14:textId="77777777" w:rsidR="00C15B44" w:rsidRPr="00584205" w:rsidRDefault="00C15B44"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297C3B16"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1DF37B35"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hideMark/>
          </w:tcPr>
          <w:p w14:paraId="20CA6D48"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10CF3282"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77D16669"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3752CB66"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302D6EE7" w14:textId="77777777" w:rsidTr="006D343B">
        <w:trPr>
          <w:trHeight w:val="20"/>
        </w:trPr>
        <w:tc>
          <w:tcPr>
            <w:tcW w:w="2552" w:type="dxa"/>
            <w:tcBorders>
              <w:top w:val="nil"/>
              <w:left w:val="nil"/>
              <w:bottom w:val="nil"/>
              <w:right w:val="nil"/>
            </w:tcBorders>
            <w:shd w:val="clear" w:color="auto" w:fill="auto"/>
            <w:vAlign w:val="center"/>
            <w:hideMark/>
          </w:tcPr>
          <w:p w14:paraId="227CCC18" w14:textId="05D439A3" w:rsidR="00C15B44" w:rsidRPr="00584205" w:rsidRDefault="00C15B4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AST, unit/L</w:t>
            </w:r>
          </w:p>
        </w:tc>
        <w:tc>
          <w:tcPr>
            <w:tcW w:w="1381" w:type="dxa"/>
            <w:tcBorders>
              <w:top w:val="nil"/>
              <w:left w:val="nil"/>
              <w:bottom w:val="nil"/>
              <w:right w:val="nil"/>
            </w:tcBorders>
            <w:shd w:val="clear" w:color="auto" w:fill="auto"/>
            <w:vAlign w:val="center"/>
            <w:hideMark/>
          </w:tcPr>
          <w:p w14:paraId="28AE8412" w14:textId="3124E616" w:rsidR="00C15B44" w:rsidRPr="00584205" w:rsidRDefault="00FB24E2"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hAnsi="Times New Roman" w:cs="Times New Roman" w:hint="eastAsia"/>
              </w:rPr>
              <w:t>-</w:t>
            </w:r>
            <w:r w:rsidR="00C15B44" w:rsidRPr="00584205">
              <w:rPr>
                <w:rFonts w:ascii="Times New Roman" w:hAnsi="Times New Roman" w:cs="Times New Roman"/>
              </w:rPr>
              <w:t>0.007</w:t>
            </w:r>
          </w:p>
        </w:tc>
        <w:tc>
          <w:tcPr>
            <w:tcW w:w="0" w:type="auto"/>
            <w:tcBorders>
              <w:top w:val="nil"/>
              <w:left w:val="nil"/>
              <w:bottom w:val="nil"/>
              <w:right w:val="nil"/>
            </w:tcBorders>
            <w:shd w:val="clear" w:color="auto" w:fill="auto"/>
            <w:vAlign w:val="center"/>
            <w:hideMark/>
          </w:tcPr>
          <w:p w14:paraId="4A0D67BA" w14:textId="3CA30251"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0.013</w:t>
            </w:r>
          </w:p>
        </w:tc>
        <w:tc>
          <w:tcPr>
            <w:tcW w:w="0" w:type="auto"/>
            <w:tcBorders>
              <w:top w:val="nil"/>
              <w:left w:val="nil"/>
              <w:bottom w:val="nil"/>
              <w:right w:val="nil"/>
            </w:tcBorders>
            <w:shd w:val="clear" w:color="auto" w:fill="auto"/>
            <w:vAlign w:val="center"/>
            <w:hideMark/>
          </w:tcPr>
          <w:p w14:paraId="7F512574" w14:textId="17DF838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0.586</w:t>
            </w:r>
          </w:p>
        </w:tc>
        <w:tc>
          <w:tcPr>
            <w:tcW w:w="0" w:type="auto"/>
            <w:tcBorders>
              <w:top w:val="nil"/>
              <w:left w:val="nil"/>
              <w:bottom w:val="nil"/>
              <w:right w:val="nil"/>
            </w:tcBorders>
            <w:shd w:val="clear" w:color="auto" w:fill="auto"/>
            <w:hideMark/>
          </w:tcPr>
          <w:p w14:paraId="6716E001"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739C72C8"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53EC5C7D"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2DA50E96"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2BE134E8" w14:textId="77777777" w:rsidTr="006D343B">
        <w:trPr>
          <w:trHeight w:val="20"/>
        </w:trPr>
        <w:tc>
          <w:tcPr>
            <w:tcW w:w="2552" w:type="dxa"/>
            <w:tcBorders>
              <w:top w:val="nil"/>
              <w:left w:val="nil"/>
              <w:bottom w:val="nil"/>
              <w:right w:val="nil"/>
            </w:tcBorders>
            <w:shd w:val="clear" w:color="auto" w:fill="auto"/>
            <w:vAlign w:val="center"/>
            <w:hideMark/>
          </w:tcPr>
          <w:p w14:paraId="5A0468A9" w14:textId="3039E431" w:rsidR="00C15B44" w:rsidRPr="00584205" w:rsidRDefault="00C15B4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ALT, unit/L</w:t>
            </w:r>
          </w:p>
        </w:tc>
        <w:tc>
          <w:tcPr>
            <w:tcW w:w="1381" w:type="dxa"/>
            <w:tcBorders>
              <w:top w:val="nil"/>
              <w:left w:val="nil"/>
              <w:bottom w:val="nil"/>
              <w:right w:val="nil"/>
            </w:tcBorders>
            <w:shd w:val="clear" w:color="auto" w:fill="auto"/>
            <w:vAlign w:val="center"/>
            <w:hideMark/>
          </w:tcPr>
          <w:p w14:paraId="763005F1" w14:textId="5C85841C"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-0.017</w:t>
            </w:r>
          </w:p>
        </w:tc>
        <w:tc>
          <w:tcPr>
            <w:tcW w:w="0" w:type="auto"/>
            <w:tcBorders>
              <w:top w:val="nil"/>
              <w:left w:val="nil"/>
              <w:bottom w:val="nil"/>
              <w:right w:val="nil"/>
            </w:tcBorders>
            <w:shd w:val="clear" w:color="auto" w:fill="auto"/>
            <w:vAlign w:val="center"/>
            <w:hideMark/>
          </w:tcPr>
          <w:p w14:paraId="2B60D3A1" w14:textId="7E96BA1C"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w:t>
            </w:r>
            <w:r w:rsidR="00FB24E2">
              <w:rPr>
                <w:rFonts w:ascii="Times New Roman" w:hAnsi="Times New Roman" w:cs="Times New Roman" w:hint="eastAsia"/>
              </w:rPr>
              <w:t>23</w:t>
            </w:r>
          </w:p>
        </w:tc>
        <w:tc>
          <w:tcPr>
            <w:tcW w:w="0" w:type="auto"/>
            <w:tcBorders>
              <w:top w:val="nil"/>
              <w:left w:val="nil"/>
              <w:bottom w:val="nil"/>
              <w:right w:val="nil"/>
            </w:tcBorders>
            <w:shd w:val="clear" w:color="auto" w:fill="auto"/>
            <w:vAlign w:val="center"/>
            <w:hideMark/>
          </w:tcPr>
          <w:p w14:paraId="3CA3A2AD" w14:textId="715ED260"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0.45</w:t>
            </w:r>
            <w:r w:rsidR="00FB24E2">
              <w:rPr>
                <w:rFonts w:ascii="Times New Roman" w:hAnsi="Times New Roman" w:cs="Times New Roman" w:hint="eastAsia"/>
              </w:rPr>
              <w:t>4</w:t>
            </w:r>
          </w:p>
        </w:tc>
        <w:tc>
          <w:tcPr>
            <w:tcW w:w="0" w:type="auto"/>
            <w:tcBorders>
              <w:top w:val="nil"/>
              <w:left w:val="nil"/>
              <w:bottom w:val="nil"/>
              <w:right w:val="nil"/>
            </w:tcBorders>
            <w:shd w:val="clear" w:color="auto" w:fill="auto"/>
            <w:hideMark/>
          </w:tcPr>
          <w:p w14:paraId="6CA4A2DB"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0308ADDD"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7F02A5F6"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23A5D4CB"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25AE0ADE" w14:textId="77777777" w:rsidTr="006D343B">
        <w:trPr>
          <w:trHeight w:val="20"/>
        </w:trPr>
        <w:tc>
          <w:tcPr>
            <w:tcW w:w="2552" w:type="dxa"/>
            <w:tcBorders>
              <w:top w:val="nil"/>
              <w:left w:val="nil"/>
              <w:bottom w:val="nil"/>
              <w:right w:val="nil"/>
            </w:tcBorders>
            <w:shd w:val="clear" w:color="auto" w:fill="auto"/>
            <w:vAlign w:val="center"/>
            <w:hideMark/>
          </w:tcPr>
          <w:p w14:paraId="79B774DB" w14:textId="1624A789" w:rsidR="00C15B44" w:rsidRPr="00584205" w:rsidRDefault="00C15B4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ALP, unit/L</w:t>
            </w:r>
          </w:p>
        </w:tc>
        <w:tc>
          <w:tcPr>
            <w:tcW w:w="1381" w:type="dxa"/>
            <w:tcBorders>
              <w:top w:val="nil"/>
              <w:left w:val="nil"/>
              <w:bottom w:val="nil"/>
              <w:right w:val="nil"/>
            </w:tcBorders>
            <w:shd w:val="clear" w:color="auto" w:fill="auto"/>
            <w:vAlign w:val="center"/>
            <w:hideMark/>
          </w:tcPr>
          <w:p w14:paraId="0E0AE7D4" w14:textId="787DD389"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-0.002</w:t>
            </w:r>
          </w:p>
        </w:tc>
        <w:tc>
          <w:tcPr>
            <w:tcW w:w="0" w:type="auto"/>
            <w:tcBorders>
              <w:top w:val="nil"/>
              <w:left w:val="nil"/>
              <w:bottom w:val="nil"/>
              <w:right w:val="nil"/>
            </w:tcBorders>
            <w:shd w:val="clear" w:color="auto" w:fill="auto"/>
            <w:vAlign w:val="center"/>
            <w:hideMark/>
          </w:tcPr>
          <w:p w14:paraId="536C63A4" w14:textId="5D4C5495"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0.037</w:t>
            </w:r>
          </w:p>
        </w:tc>
        <w:tc>
          <w:tcPr>
            <w:tcW w:w="0" w:type="auto"/>
            <w:tcBorders>
              <w:top w:val="nil"/>
              <w:left w:val="nil"/>
              <w:bottom w:val="nil"/>
              <w:right w:val="nil"/>
            </w:tcBorders>
            <w:shd w:val="clear" w:color="auto" w:fill="auto"/>
            <w:vAlign w:val="center"/>
            <w:hideMark/>
          </w:tcPr>
          <w:p w14:paraId="00376A31" w14:textId="7787DE0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0.957</w:t>
            </w:r>
          </w:p>
        </w:tc>
        <w:tc>
          <w:tcPr>
            <w:tcW w:w="0" w:type="auto"/>
            <w:tcBorders>
              <w:top w:val="nil"/>
              <w:left w:val="nil"/>
              <w:bottom w:val="nil"/>
              <w:right w:val="nil"/>
            </w:tcBorders>
            <w:shd w:val="clear" w:color="auto" w:fill="auto"/>
            <w:hideMark/>
          </w:tcPr>
          <w:p w14:paraId="68F18495"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14783D79"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63DAF7B0"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625D05A2"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7C65CFD6" w14:textId="77777777" w:rsidTr="006D343B">
        <w:trPr>
          <w:trHeight w:val="20"/>
        </w:trPr>
        <w:tc>
          <w:tcPr>
            <w:tcW w:w="2552" w:type="dxa"/>
            <w:tcBorders>
              <w:top w:val="nil"/>
              <w:left w:val="nil"/>
              <w:bottom w:val="nil"/>
              <w:right w:val="nil"/>
            </w:tcBorders>
            <w:shd w:val="clear" w:color="auto" w:fill="auto"/>
            <w:vAlign w:val="center"/>
            <w:hideMark/>
          </w:tcPr>
          <w:p w14:paraId="20E3B985" w14:textId="69C67C95" w:rsidR="00C15B44" w:rsidRPr="00584205" w:rsidRDefault="00C15B4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Total bilirubin, mg/dL</w:t>
            </w:r>
          </w:p>
        </w:tc>
        <w:tc>
          <w:tcPr>
            <w:tcW w:w="1381" w:type="dxa"/>
            <w:tcBorders>
              <w:top w:val="nil"/>
              <w:left w:val="nil"/>
              <w:bottom w:val="nil"/>
              <w:right w:val="nil"/>
            </w:tcBorders>
            <w:shd w:val="clear" w:color="auto" w:fill="auto"/>
            <w:vAlign w:val="center"/>
            <w:hideMark/>
          </w:tcPr>
          <w:p w14:paraId="5B50F91C" w14:textId="50097646"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8.060</w:t>
            </w:r>
          </w:p>
        </w:tc>
        <w:tc>
          <w:tcPr>
            <w:tcW w:w="0" w:type="auto"/>
            <w:tcBorders>
              <w:top w:val="nil"/>
              <w:left w:val="nil"/>
              <w:bottom w:val="nil"/>
              <w:right w:val="nil"/>
            </w:tcBorders>
            <w:shd w:val="clear" w:color="auto" w:fill="auto"/>
            <w:vAlign w:val="center"/>
            <w:hideMark/>
          </w:tcPr>
          <w:p w14:paraId="4C718030" w14:textId="35713E30"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1.3</w:t>
            </w:r>
            <w:r w:rsidR="00FB24E2">
              <w:rPr>
                <w:rFonts w:ascii="Times New Roman" w:hAnsi="Times New Roman" w:cs="Times New Roman" w:hint="eastAsia"/>
              </w:rPr>
              <w:t>7</w:t>
            </w:r>
            <w:r w:rsidRPr="00584205">
              <w:rPr>
                <w:rFonts w:ascii="Times New Roman" w:hAnsi="Times New Roman" w:cs="Times New Roman"/>
              </w:rPr>
              <w:t>8</w:t>
            </w:r>
          </w:p>
        </w:tc>
        <w:tc>
          <w:tcPr>
            <w:tcW w:w="0" w:type="auto"/>
            <w:tcBorders>
              <w:top w:val="nil"/>
              <w:left w:val="nil"/>
              <w:bottom w:val="nil"/>
              <w:right w:val="nil"/>
            </w:tcBorders>
            <w:shd w:val="clear" w:color="auto" w:fill="auto"/>
            <w:vAlign w:val="center"/>
            <w:hideMark/>
          </w:tcPr>
          <w:p w14:paraId="394F832F" w14:textId="40F85F5E"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&lt;0.001</w:t>
            </w:r>
          </w:p>
        </w:tc>
        <w:tc>
          <w:tcPr>
            <w:tcW w:w="0" w:type="auto"/>
            <w:tcBorders>
              <w:top w:val="nil"/>
              <w:left w:val="nil"/>
              <w:bottom w:val="nil"/>
              <w:right w:val="nil"/>
            </w:tcBorders>
            <w:shd w:val="clear" w:color="auto" w:fill="auto"/>
            <w:hideMark/>
          </w:tcPr>
          <w:p w14:paraId="3A68826F"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5660A66D" w14:textId="445B49D0" w:rsidR="00C15B44" w:rsidRPr="00584205" w:rsidRDefault="00BB36C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7.147</w:t>
            </w:r>
          </w:p>
        </w:tc>
        <w:tc>
          <w:tcPr>
            <w:tcW w:w="0" w:type="auto"/>
            <w:tcBorders>
              <w:top w:val="nil"/>
              <w:left w:val="nil"/>
              <w:bottom w:val="nil"/>
              <w:right w:val="nil"/>
            </w:tcBorders>
            <w:shd w:val="clear" w:color="auto" w:fill="auto"/>
            <w:vAlign w:val="center"/>
            <w:hideMark/>
          </w:tcPr>
          <w:p w14:paraId="54DD9616" w14:textId="38C9A941"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1.</w:t>
            </w:r>
            <w:r w:rsidR="00BB36C7">
              <w:rPr>
                <w:rFonts w:ascii="Times New Roman" w:hAnsi="Times New Roman" w:cs="Times New Roman" w:hint="eastAsia"/>
              </w:rPr>
              <w:t>528</w:t>
            </w:r>
          </w:p>
        </w:tc>
        <w:tc>
          <w:tcPr>
            <w:tcW w:w="0" w:type="auto"/>
            <w:tcBorders>
              <w:top w:val="nil"/>
              <w:left w:val="nil"/>
              <w:bottom w:val="nil"/>
              <w:right w:val="nil"/>
            </w:tcBorders>
            <w:shd w:val="clear" w:color="auto" w:fill="auto"/>
            <w:vAlign w:val="center"/>
            <w:hideMark/>
          </w:tcPr>
          <w:p w14:paraId="53D3B8CF" w14:textId="2EF4C691"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&lt;0.001</w:t>
            </w:r>
          </w:p>
        </w:tc>
      </w:tr>
      <w:tr w:rsidR="00C15B44" w:rsidRPr="00584205" w14:paraId="57A5B2D7" w14:textId="77777777" w:rsidTr="006D343B">
        <w:trPr>
          <w:trHeight w:val="20"/>
        </w:trPr>
        <w:tc>
          <w:tcPr>
            <w:tcW w:w="2552" w:type="dxa"/>
            <w:tcBorders>
              <w:top w:val="nil"/>
              <w:left w:val="nil"/>
              <w:bottom w:val="nil"/>
              <w:right w:val="nil"/>
            </w:tcBorders>
            <w:shd w:val="clear" w:color="auto" w:fill="auto"/>
            <w:vAlign w:val="center"/>
            <w:hideMark/>
          </w:tcPr>
          <w:p w14:paraId="68E3417F" w14:textId="2395BD96" w:rsidR="00C15B44" w:rsidRPr="00584205" w:rsidRDefault="00493D2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GGT, unit/L</w:t>
            </w:r>
          </w:p>
        </w:tc>
        <w:tc>
          <w:tcPr>
            <w:tcW w:w="1381" w:type="dxa"/>
            <w:tcBorders>
              <w:top w:val="nil"/>
              <w:left w:val="nil"/>
              <w:bottom w:val="nil"/>
              <w:right w:val="nil"/>
            </w:tcBorders>
            <w:shd w:val="clear" w:color="auto" w:fill="auto"/>
            <w:vAlign w:val="center"/>
            <w:hideMark/>
          </w:tcPr>
          <w:p w14:paraId="71548F9B" w14:textId="660E9EBF"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0.009</w:t>
            </w:r>
          </w:p>
        </w:tc>
        <w:tc>
          <w:tcPr>
            <w:tcW w:w="0" w:type="auto"/>
            <w:tcBorders>
              <w:top w:val="nil"/>
              <w:left w:val="nil"/>
              <w:bottom w:val="nil"/>
              <w:right w:val="nil"/>
            </w:tcBorders>
            <w:shd w:val="clear" w:color="auto" w:fill="auto"/>
            <w:vAlign w:val="center"/>
            <w:hideMark/>
          </w:tcPr>
          <w:p w14:paraId="541631C8" w14:textId="3D46C740"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0.01</w:t>
            </w:r>
            <w:r w:rsidR="00FB24E2">
              <w:rPr>
                <w:rFonts w:ascii="Times New Roman" w:hAnsi="Times New Roman" w:cs="Times New Roman" w:hint="eastAsia"/>
              </w:rPr>
              <w:t>6</w:t>
            </w:r>
          </w:p>
        </w:tc>
        <w:tc>
          <w:tcPr>
            <w:tcW w:w="0" w:type="auto"/>
            <w:tcBorders>
              <w:top w:val="nil"/>
              <w:left w:val="nil"/>
              <w:bottom w:val="nil"/>
              <w:right w:val="nil"/>
            </w:tcBorders>
            <w:shd w:val="clear" w:color="auto" w:fill="auto"/>
            <w:vAlign w:val="center"/>
            <w:hideMark/>
          </w:tcPr>
          <w:p w14:paraId="7280A4E3" w14:textId="1D43F27D"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0.5</w:t>
            </w:r>
            <w:r w:rsidR="00FB24E2">
              <w:rPr>
                <w:rFonts w:ascii="Times New Roman" w:hAnsi="Times New Roman" w:cs="Times New Roman" w:hint="eastAsia"/>
              </w:rPr>
              <w:t>8</w:t>
            </w:r>
            <w:r w:rsidRPr="00584205">
              <w:rPr>
                <w:rFonts w:ascii="Times New Roman" w:hAnsi="Times New Roman" w:cs="Times New Roman"/>
              </w:rPr>
              <w:t>4</w:t>
            </w:r>
          </w:p>
        </w:tc>
        <w:tc>
          <w:tcPr>
            <w:tcW w:w="0" w:type="auto"/>
            <w:tcBorders>
              <w:top w:val="nil"/>
              <w:left w:val="nil"/>
              <w:bottom w:val="nil"/>
              <w:right w:val="nil"/>
            </w:tcBorders>
            <w:shd w:val="clear" w:color="auto" w:fill="auto"/>
            <w:hideMark/>
          </w:tcPr>
          <w:p w14:paraId="4C42937F" w14:textId="77777777" w:rsidR="00C15B44" w:rsidRPr="00584205" w:rsidRDefault="00C15B4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312152B8"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666F1FAE"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501F30F3"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C15B44" w:rsidRPr="00584205" w14:paraId="0A5D9FFD" w14:textId="77777777" w:rsidTr="00D852B1">
        <w:trPr>
          <w:trHeight w:val="20"/>
        </w:trPr>
        <w:tc>
          <w:tcPr>
            <w:tcW w:w="2552" w:type="dxa"/>
            <w:tcBorders>
              <w:top w:val="nil"/>
              <w:left w:val="nil"/>
              <w:bottom w:val="nil"/>
              <w:right w:val="nil"/>
            </w:tcBorders>
            <w:shd w:val="clear" w:color="auto" w:fill="auto"/>
            <w:vAlign w:val="center"/>
            <w:hideMark/>
          </w:tcPr>
          <w:p w14:paraId="62F9BC1C" w14:textId="35B898E4" w:rsidR="00C15B44" w:rsidRPr="00584205" w:rsidRDefault="00C15B4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Transfusion</w:t>
            </w:r>
            <w:r w:rsidR="009449BA" w:rsidRPr="00584205">
              <w:rPr>
                <w:rFonts w:ascii="Times New Roman" w:eastAsia="맑은 고딕" w:hAnsi="Times New Roman" w:cs="Times New Roman"/>
                <w:color w:val="000000"/>
                <w:kern w:val="0"/>
                <w:szCs w:val="20"/>
                <w:vertAlign w:val="superscript"/>
              </w:rPr>
              <w:t>§</w:t>
            </w:r>
          </w:p>
        </w:tc>
        <w:tc>
          <w:tcPr>
            <w:tcW w:w="1381" w:type="dxa"/>
            <w:tcBorders>
              <w:top w:val="nil"/>
              <w:left w:val="nil"/>
              <w:bottom w:val="nil"/>
              <w:right w:val="nil"/>
            </w:tcBorders>
            <w:shd w:val="clear" w:color="auto" w:fill="auto"/>
            <w:vAlign w:val="center"/>
          </w:tcPr>
          <w:p w14:paraId="21B26F3E" w14:textId="6D2B72B4" w:rsidR="00C15B44" w:rsidRPr="00584205" w:rsidRDefault="00C15B44"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56254AB" w14:textId="1193C64F"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8571856" w14:textId="44BFEA7E"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hideMark/>
          </w:tcPr>
          <w:p w14:paraId="004D6A85"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34FC2A89"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48F8A8C8"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066FCECF" w14:textId="77777777" w:rsidR="00C15B44" w:rsidRPr="00584205" w:rsidRDefault="00C15B4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852B1" w:rsidRPr="00584205" w14:paraId="4E0838F8" w14:textId="77777777" w:rsidTr="00D852B1">
        <w:trPr>
          <w:trHeight w:val="20"/>
        </w:trPr>
        <w:tc>
          <w:tcPr>
            <w:tcW w:w="2552" w:type="dxa"/>
            <w:tcBorders>
              <w:top w:val="nil"/>
              <w:left w:val="nil"/>
              <w:bottom w:val="nil"/>
              <w:right w:val="nil"/>
            </w:tcBorders>
            <w:shd w:val="clear" w:color="auto" w:fill="auto"/>
            <w:vAlign w:val="center"/>
            <w:hideMark/>
          </w:tcPr>
          <w:p w14:paraId="44CF56A5" w14:textId="77777777" w:rsidR="00D852B1" w:rsidRPr="00584205" w:rsidRDefault="00D852B1"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Fresh frozen plasma</w:t>
            </w:r>
          </w:p>
        </w:tc>
        <w:tc>
          <w:tcPr>
            <w:tcW w:w="1381" w:type="dxa"/>
            <w:tcBorders>
              <w:top w:val="nil"/>
              <w:left w:val="nil"/>
              <w:bottom w:val="nil"/>
              <w:right w:val="nil"/>
            </w:tcBorders>
            <w:shd w:val="clear" w:color="auto" w:fill="auto"/>
            <w:vAlign w:val="center"/>
          </w:tcPr>
          <w:p w14:paraId="613BD873" w14:textId="2FEFFA8C"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46.946</w:t>
            </w:r>
          </w:p>
        </w:tc>
        <w:tc>
          <w:tcPr>
            <w:tcW w:w="0" w:type="auto"/>
            <w:tcBorders>
              <w:top w:val="nil"/>
              <w:left w:val="nil"/>
              <w:bottom w:val="nil"/>
              <w:right w:val="nil"/>
            </w:tcBorders>
            <w:shd w:val="clear" w:color="auto" w:fill="auto"/>
            <w:vAlign w:val="center"/>
          </w:tcPr>
          <w:p w14:paraId="4FEB8BD1" w14:textId="580E505A"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1</w:t>
            </w:r>
            <w:r w:rsidR="00785C4C">
              <w:rPr>
                <w:rFonts w:ascii="Times New Roman" w:hAnsi="Times New Roman" w:cs="Times New Roman" w:hint="eastAsia"/>
              </w:rPr>
              <w:t>5.069</w:t>
            </w:r>
          </w:p>
        </w:tc>
        <w:tc>
          <w:tcPr>
            <w:tcW w:w="0" w:type="auto"/>
            <w:tcBorders>
              <w:top w:val="nil"/>
              <w:left w:val="nil"/>
              <w:bottom w:val="nil"/>
              <w:right w:val="nil"/>
            </w:tcBorders>
            <w:shd w:val="clear" w:color="auto" w:fill="auto"/>
            <w:vAlign w:val="center"/>
          </w:tcPr>
          <w:p w14:paraId="1A5FBB2D" w14:textId="508AF6D6"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0.002</w:t>
            </w:r>
          </w:p>
        </w:tc>
        <w:tc>
          <w:tcPr>
            <w:tcW w:w="0" w:type="auto"/>
            <w:tcBorders>
              <w:top w:val="nil"/>
              <w:left w:val="nil"/>
              <w:bottom w:val="nil"/>
              <w:right w:val="nil"/>
            </w:tcBorders>
            <w:shd w:val="clear" w:color="auto" w:fill="auto"/>
            <w:hideMark/>
          </w:tcPr>
          <w:p w14:paraId="659C768D" w14:textId="77777777"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3E7CEAD2" w14:textId="34D79BE2" w:rsidR="00D852B1" w:rsidRPr="00BB36C7" w:rsidRDefault="00BB36C7" w:rsidP="00FD144B">
            <w:pPr>
              <w:widowControl/>
              <w:wordWrap/>
              <w:autoSpaceDE/>
              <w:autoSpaceDN/>
              <w:spacing w:after="0" w:line="240" w:lineRule="auto"/>
              <w:jc w:val="center"/>
              <w:rPr>
                <w:rFonts w:ascii="Times New Roman" w:hAnsi="Times New Roman" w:cs="Times New Roman"/>
                <w:kern w:val="0"/>
                <w:szCs w:val="20"/>
              </w:rPr>
            </w:pPr>
            <w:r>
              <w:rPr>
                <w:rFonts w:ascii="Times New Roman" w:hAnsi="Times New Roman" w:cs="Times New Roman" w:hint="eastAsia"/>
                <w:kern w:val="0"/>
                <w:szCs w:val="20"/>
              </w:rPr>
              <w:t>27.464</w:t>
            </w:r>
          </w:p>
        </w:tc>
        <w:tc>
          <w:tcPr>
            <w:tcW w:w="0" w:type="auto"/>
            <w:tcBorders>
              <w:top w:val="nil"/>
              <w:left w:val="nil"/>
              <w:bottom w:val="nil"/>
              <w:right w:val="nil"/>
            </w:tcBorders>
            <w:shd w:val="clear" w:color="auto" w:fill="auto"/>
            <w:vAlign w:val="center"/>
            <w:hideMark/>
          </w:tcPr>
          <w:p w14:paraId="59494DD5" w14:textId="01AA6D87" w:rsidR="00D852B1" w:rsidRPr="00BB36C7" w:rsidRDefault="00BB36C7" w:rsidP="00FD144B">
            <w:pPr>
              <w:widowControl/>
              <w:wordWrap/>
              <w:autoSpaceDE/>
              <w:autoSpaceDN/>
              <w:spacing w:after="0" w:line="240" w:lineRule="auto"/>
              <w:jc w:val="center"/>
              <w:rPr>
                <w:rFonts w:ascii="Times New Roman" w:hAnsi="Times New Roman" w:cs="Times New Roman"/>
                <w:kern w:val="0"/>
                <w:szCs w:val="20"/>
              </w:rPr>
            </w:pPr>
            <w:r>
              <w:rPr>
                <w:rFonts w:ascii="Times New Roman" w:hAnsi="Times New Roman" w:cs="Times New Roman" w:hint="eastAsia"/>
                <w:kern w:val="0"/>
                <w:szCs w:val="20"/>
              </w:rPr>
              <w:t>14.378</w:t>
            </w:r>
          </w:p>
        </w:tc>
        <w:tc>
          <w:tcPr>
            <w:tcW w:w="0" w:type="auto"/>
            <w:tcBorders>
              <w:top w:val="nil"/>
              <w:left w:val="nil"/>
              <w:bottom w:val="nil"/>
              <w:right w:val="nil"/>
            </w:tcBorders>
            <w:shd w:val="clear" w:color="auto" w:fill="auto"/>
            <w:vAlign w:val="center"/>
            <w:hideMark/>
          </w:tcPr>
          <w:p w14:paraId="6C3BD285" w14:textId="277416E3" w:rsidR="00D852B1" w:rsidRPr="00BB36C7" w:rsidRDefault="00BB36C7" w:rsidP="00FD144B">
            <w:pPr>
              <w:widowControl/>
              <w:wordWrap/>
              <w:autoSpaceDE/>
              <w:autoSpaceDN/>
              <w:spacing w:after="0" w:line="240" w:lineRule="auto"/>
              <w:jc w:val="center"/>
              <w:rPr>
                <w:rFonts w:ascii="Times New Roman" w:hAnsi="Times New Roman" w:cs="Times New Roman"/>
                <w:kern w:val="0"/>
                <w:szCs w:val="20"/>
              </w:rPr>
            </w:pPr>
            <w:r>
              <w:rPr>
                <w:rFonts w:ascii="Times New Roman" w:hAnsi="Times New Roman" w:cs="Times New Roman" w:hint="eastAsia"/>
                <w:kern w:val="0"/>
                <w:szCs w:val="20"/>
              </w:rPr>
              <w:t>0.056</w:t>
            </w:r>
          </w:p>
        </w:tc>
      </w:tr>
      <w:tr w:rsidR="00D852B1" w:rsidRPr="00584205" w14:paraId="07AE7624" w14:textId="77777777" w:rsidTr="00D852B1">
        <w:trPr>
          <w:trHeight w:val="20"/>
        </w:trPr>
        <w:tc>
          <w:tcPr>
            <w:tcW w:w="2552" w:type="dxa"/>
            <w:tcBorders>
              <w:top w:val="nil"/>
              <w:left w:val="nil"/>
              <w:bottom w:val="nil"/>
              <w:right w:val="nil"/>
            </w:tcBorders>
            <w:shd w:val="clear" w:color="auto" w:fill="auto"/>
            <w:vAlign w:val="center"/>
            <w:hideMark/>
          </w:tcPr>
          <w:p w14:paraId="2C7E574A" w14:textId="5530F91B" w:rsidR="00D852B1" w:rsidRPr="00584205" w:rsidRDefault="00D852B1"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Red blood cells</w:t>
            </w:r>
          </w:p>
        </w:tc>
        <w:tc>
          <w:tcPr>
            <w:tcW w:w="1381" w:type="dxa"/>
            <w:tcBorders>
              <w:top w:val="nil"/>
              <w:left w:val="nil"/>
              <w:bottom w:val="nil"/>
              <w:right w:val="nil"/>
            </w:tcBorders>
            <w:shd w:val="clear" w:color="auto" w:fill="auto"/>
            <w:vAlign w:val="center"/>
          </w:tcPr>
          <w:p w14:paraId="05E77985" w14:textId="7E2C59E9"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6.191</w:t>
            </w:r>
          </w:p>
        </w:tc>
        <w:tc>
          <w:tcPr>
            <w:tcW w:w="0" w:type="auto"/>
            <w:tcBorders>
              <w:top w:val="nil"/>
              <w:left w:val="nil"/>
              <w:bottom w:val="nil"/>
              <w:right w:val="nil"/>
            </w:tcBorders>
            <w:shd w:val="clear" w:color="auto" w:fill="auto"/>
            <w:vAlign w:val="center"/>
          </w:tcPr>
          <w:p w14:paraId="1C2D894F" w14:textId="174004D3" w:rsidR="00D852B1" w:rsidRPr="00584205" w:rsidRDefault="00785C4C"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8.099</w:t>
            </w:r>
          </w:p>
        </w:tc>
        <w:tc>
          <w:tcPr>
            <w:tcW w:w="0" w:type="auto"/>
            <w:tcBorders>
              <w:top w:val="nil"/>
              <w:left w:val="nil"/>
              <w:bottom w:val="nil"/>
              <w:right w:val="nil"/>
            </w:tcBorders>
            <w:shd w:val="clear" w:color="auto" w:fill="auto"/>
            <w:vAlign w:val="center"/>
          </w:tcPr>
          <w:p w14:paraId="19F952B3" w14:textId="1E9A34DD"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0.44</w:t>
            </w:r>
            <w:r w:rsidR="00785C4C">
              <w:rPr>
                <w:rFonts w:ascii="Times New Roman" w:hAnsi="Times New Roman" w:cs="Times New Roman" w:hint="eastAsia"/>
              </w:rPr>
              <w:t>5</w:t>
            </w:r>
          </w:p>
        </w:tc>
        <w:tc>
          <w:tcPr>
            <w:tcW w:w="0" w:type="auto"/>
            <w:tcBorders>
              <w:top w:val="nil"/>
              <w:left w:val="nil"/>
              <w:bottom w:val="nil"/>
              <w:right w:val="nil"/>
            </w:tcBorders>
            <w:shd w:val="clear" w:color="auto" w:fill="auto"/>
            <w:hideMark/>
          </w:tcPr>
          <w:p w14:paraId="0CE65CF2" w14:textId="77777777"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7C886110" w14:textId="77777777" w:rsidR="00D852B1" w:rsidRPr="00584205" w:rsidRDefault="00D852B1"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1700A903" w14:textId="77777777" w:rsidR="00D852B1" w:rsidRPr="00584205" w:rsidRDefault="00D852B1"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0F6097DB" w14:textId="77777777" w:rsidR="00D852B1" w:rsidRPr="00584205" w:rsidRDefault="00D852B1"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852B1" w:rsidRPr="00584205" w14:paraId="6B255FF5" w14:textId="77777777" w:rsidTr="006D343B">
        <w:trPr>
          <w:trHeight w:val="20"/>
        </w:trPr>
        <w:tc>
          <w:tcPr>
            <w:tcW w:w="2552" w:type="dxa"/>
            <w:tcBorders>
              <w:top w:val="nil"/>
              <w:left w:val="nil"/>
              <w:bottom w:val="single" w:sz="4" w:space="0" w:color="auto"/>
              <w:right w:val="nil"/>
            </w:tcBorders>
            <w:shd w:val="clear" w:color="auto" w:fill="auto"/>
            <w:vAlign w:val="center"/>
            <w:hideMark/>
          </w:tcPr>
          <w:p w14:paraId="4AF704CA" w14:textId="754B99BB" w:rsidR="00D852B1" w:rsidRPr="00584205" w:rsidRDefault="00D852B1"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Platelet</w:t>
            </w:r>
            <w:r w:rsidR="009B6BB2">
              <w:rPr>
                <w:rFonts w:ascii="Times New Roman" w:eastAsia="맑은 고딕" w:hAnsi="Times New Roman" w:cs="Times New Roman"/>
                <w:color w:val="000000"/>
                <w:kern w:val="0"/>
                <w:szCs w:val="20"/>
              </w:rPr>
              <w:t>s</w:t>
            </w:r>
          </w:p>
        </w:tc>
        <w:tc>
          <w:tcPr>
            <w:tcW w:w="1381" w:type="dxa"/>
            <w:tcBorders>
              <w:top w:val="nil"/>
              <w:left w:val="nil"/>
              <w:bottom w:val="single" w:sz="4" w:space="0" w:color="auto"/>
              <w:right w:val="nil"/>
            </w:tcBorders>
            <w:shd w:val="clear" w:color="auto" w:fill="auto"/>
            <w:vAlign w:val="center"/>
            <w:hideMark/>
          </w:tcPr>
          <w:p w14:paraId="017F9EB1" w14:textId="0E2EBAC9"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-2.082</w:t>
            </w:r>
          </w:p>
        </w:tc>
        <w:tc>
          <w:tcPr>
            <w:tcW w:w="0" w:type="auto"/>
            <w:tcBorders>
              <w:top w:val="nil"/>
              <w:left w:val="nil"/>
              <w:bottom w:val="single" w:sz="4" w:space="0" w:color="auto"/>
              <w:right w:val="nil"/>
            </w:tcBorders>
            <w:shd w:val="clear" w:color="auto" w:fill="auto"/>
            <w:vAlign w:val="center"/>
            <w:hideMark/>
          </w:tcPr>
          <w:p w14:paraId="17F78F98" w14:textId="5448B1FD" w:rsidR="00D852B1" w:rsidRPr="00584205" w:rsidRDefault="00785C4C"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10.337</w:t>
            </w:r>
          </w:p>
        </w:tc>
        <w:tc>
          <w:tcPr>
            <w:tcW w:w="0" w:type="auto"/>
            <w:tcBorders>
              <w:top w:val="nil"/>
              <w:left w:val="nil"/>
              <w:bottom w:val="single" w:sz="4" w:space="0" w:color="auto"/>
              <w:right w:val="nil"/>
            </w:tcBorders>
            <w:shd w:val="clear" w:color="auto" w:fill="auto"/>
            <w:vAlign w:val="center"/>
            <w:hideMark/>
          </w:tcPr>
          <w:p w14:paraId="0F4C82E7" w14:textId="0EC9373A"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rPr>
              <w:t>0.8</w:t>
            </w:r>
            <w:r w:rsidR="00785C4C">
              <w:rPr>
                <w:rFonts w:ascii="Times New Roman" w:hAnsi="Times New Roman" w:cs="Times New Roman" w:hint="eastAsia"/>
              </w:rPr>
              <w:t>40</w:t>
            </w:r>
          </w:p>
        </w:tc>
        <w:tc>
          <w:tcPr>
            <w:tcW w:w="0" w:type="auto"/>
            <w:tcBorders>
              <w:top w:val="nil"/>
              <w:left w:val="nil"/>
              <w:bottom w:val="single" w:sz="4" w:space="0" w:color="auto"/>
              <w:right w:val="nil"/>
            </w:tcBorders>
            <w:shd w:val="clear" w:color="auto" w:fill="auto"/>
            <w:hideMark/>
          </w:tcPr>
          <w:p w14:paraId="05469E3E" w14:textId="6B901E6E"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hideMark/>
          </w:tcPr>
          <w:p w14:paraId="013162D8" w14:textId="12EC5188"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hideMark/>
          </w:tcPr>
          <w:p w14:paraId="5EA997AD" w14:textId="0F0093B8"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hideMark/>
          </w:tcPr>
          <w:p w14:paraId="2B2CA792" w14:textId="242FADFF" w:rsidR="00D852B1" w:rsidRPr="00584205" w:rsidRDefault="00D852B1"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r>
    </w:tbl>
    <w:p w14:paraId="4DEAB1BD" w14:textId="77777777" w:rsidR="00044B16" w:rsidRPr="00584205" w:rsidRDefault="00044B16" w:rsidP="00FD144B">
      <w:pPr>
        <w:pStyle w:val="a7"/>
        <w:spacing w:before="0" w:beforeAutospacing="0" w:after="0" w:afterAutospacing="0"/>
        <w:rPr>
          <w:sz w:val="20"/>
          <w:szCs w:val="20"/>
        </w:rPr>
      </w:pPr>
      <w:r w:rsidRPr="00584205">
        <w:rPr>
          <w:sz w:val="20"/>
          <w:szCs w:val="20"/>
          <w:vertAlign w:val="superscript"/>
        </w:rPr>
        <w:t>†</w:t>
      </w:r>
      <w:r w:rsidRPr="00584205">
        <w:rPr>
          <w:sz w:val="20"/>
          <w:szCs w:val="20"/>
        </w:rPr>
        <w:t>The patient identifier served as the random effect in the mixed-effects regression model.</w:t>
      </w:r>
    </w:p>
    <w:p w14:paraId="4E70566D" w14:textId="5C965F79" w:rsidR="00B92CDE" w:rsidRPr="00584205" w:rsidRDefault="00B92CDE" w:rsidP="00FD144B">
      <w:pPr>
        <w:pStyle w:val="a7"/>
        <w:spacing w:before="0" w:beforeAutospacing="0" w:after="0" w:afterAutospacing="0"/>
        <w:rPr>
          <w:color w:val="000000"/>
          <w:sz w:val="20"/>
          <w:szCs w:val="20"/>
        </w:rPr>
      </w:pPr>
      <w:r w:rsidRPr="00584205">
        <w:rPr>
          <w:sz w:val="20"/>
          <w:szCs w:val="20"/>
          <w:vertAlign w:val="superscript"/>
        </w:rPr>
        <w:t>‡</w:t>
      </w:r>
      <w:r w:rsidRPr="00ED7118">
        <w:rPr>
          <w:color w:val="000000"/>
          <w:sz w:val="20"/>
          <w:szCs w:val="20"/>
        </w:rPr>
        <w:t xml:space="preserve">The </w:t>
      </w:r>
      <w:r>
        <w:rPr>
          <w:color w:val="000000"/>
          <w:sz w:val="20"/>
          <w:szCs w:val="20"/>
        </w:rPr>
        <w:t>n</w:t>
      </w:r>
      <w:r w:rsidRPr="00ED7118">
        <w:rPr>
          <w:color w:val="000000"/>
          <w:sz w:val="20"/>
          <w:szCs w:val="20"/>
        </w:rPr>
        <w:t>on-</w:t>
      </w:r>
      <w:r>
        <w:rPr>
          <w:color w:val="000000"/>
          <w:sz w:val="20"/>
          <w:szCs w:val="20"/>
        </w:rPr>
        <w:t>e</w:t>
      </w:r>
      <w:r w:rsidRPr="00ED7118">
        <w:rPr>
          <w:color w:val="000000"/>
          <w:sz w:val="20"/>
          <w:szCs w:val="20"/>
        </w:rPr>
        <w:t xml:space="preserve">xtended </w:t>
      </w:r>
      <w:r w:rsidR="00003FDE" w:rsidRPr="00003FDE">
        <w:rPr>
          <w:color w:val="000000"/>
          <w:sz w:val="20"/>
          <w:szCs w:val="20"/>
        </w:rPr>
        <w:t>LFT group includes cases in which both direct bilirubin and GGT were not measured.</w:t>
      </w:r>
    </w:p>
    <w:p w14:paraId="7C788E06" w14:textId="51416952" w:rsidR="006F626B" w:rsidRPr="00584205" w:rsidRDefault="001075F7" w:rsidP="00FD144B">
      <w:pPr>
        <w:pStyle w:val="a7"/>
        <w:spacing w:before="0" w:beforeAutospacing="0" w:after="0" w:afterAutospacing="0"/>
        <w:rPr>
          <w:sz w:val="20"/>
          <w:szCs w:val="20"/>
        </w:rPr>
      </w:pPr>
      <w:r w:rsidRPr="00584205">
        <w:rPr>
          <w:sz w:val="20"/>
          <w:szCs w:val="20"/>
          <w:vertAlign w:val="superscript"/>
        </w:rPr>
        <w:t>§</w:t>
      </w:r>
      <w:r w:rsidR="00D168F7" w:rsidRPr="00584205">
        <w:rPr>
          <w:sz w:val="20"/>
          <w:szCs w:val="20"/>
        </w:rPr>
        <w:t>This refers to the transfusion status from 12 hours prior to the commencement of NM administration until the time of its administration.</w:t>
      </w:r>
    </w:p>
    <w:p w14:paraId="7246766B" w14:textId="35AE6530" w:rsidR="00AF168A" w:rsidRPr="00584205" w:rsidRDefault="00AF168A" w:rsidP="00FD144B">
      <w:pPr>
        <w:pStyle w:val="a7"/>
        <w:spacing w:before="0" w:beforeAutospacing="0" w:after="0" w:afterAutospacing="0"/>
        <w:rPr>
          <w:color w:val="000000"/>
          <w:sz w:val="20"/>
          <w:szCs w:val="20"/>
        </w:rPr>
      </w:pPr>
      <w:r w:rsidRPr="00584205">
        <w:rPr>
          <w:color w:val="000000"/>
          <w:sz w:val="20"/>
          <w:szCs w:val="20"/>
        </w:rPr>
        <w:t xml:space="preserve">ACT = activated clotting time, </w:t>
      </w:r>
      <w:r w:rsidR="001355BE" w:rsidRPr="00584205">
        <w:rPr>
          <w:color w:val="000000"/>
          <w:sz w:val="20"/>
          <w:szCs w:val="20"/>
        </w:rPr>
        <w:t xml:space="preserve">LFT = liver function test, </w:t>
      </w:r>
      <w:r w:rsidRPr="00584205">
        <w:rPr>
          <w:color w:val="000000"/>
          <w:sz w:val="20"/>
          <w:szCs w:val="20"/>
        </w:rPr>
        <w:t>SE = standard error, NM = nafamostat mesylate, AST = aspartate aminotransferase, ALT = alanine aminotransferase, ALP = alkaline phosphatase, GGT = gamma-glutamyl transferase</w:t>
      </w:r>
    </w:p>
    <w:p w14:paraId="6EE7B6C6" w14:textId="77777777" w:rsidR="00AF168A" w:rsidRPr="00584205" w:rsidRDefault="00AF168A" w:rsidP="00FD144B">
      <w:pPr>
        <w:pStyle w:val="a7"/>
        <w:spacing w:before="0" w:beforeAutospacing="0" w:after="0" w:afterAutospacing="0"/>
        <w:rPr>
          <w:color w:val="000000"/>
          <w:sz w:val="20"/>
          <w:szCs w:val="20"/>
        </w:rPr>
      </w:pPr>
    </w:p>
    <w:p w14:paraId="056C835C" w14:textId="77777777" w:rsidR="00956B1B" w:rsidRDefault="00956B1B" w:rsidP="00FD144B">
      <w:pPr>
        <w:widowControl/>
        <w:wordWrap/>
        <w:autoSpaceDE/>
        <w:autoSpaceDN/>
        <w:spacing w:after="0" w:line="240" w:lineRule="auto"/>
        <w:rPr>
          <w:rFonts w:ascii="Times New Roman" w:hAnsi="Times New Roman" w:cs="Times New Roman"/>
          <w:color w:val="000000"/>
          <w:szCs w:val="20"/>
        </w:rPr>
      </w:pPr>
      <w:r>
        <w:rPr>
          <w:rFonts w:ascii="Times New Roman" w:hAnsi="Times New Roman" w:cs="Times New Roman"/>
          <w:color w:val="000000"/>
          <w:szCs w:val="20"/>
        </w:rPr>
        <w:br w:type="page"/>
      </w:r>
    </w:p>
    <w:p w14:paraId="2EF81BEB" w14:textId="120371D2" w:rsidR="00956B1B" w:rsidRPr="00584205" w:rsidRDefault="00956B1B" w:rsidP="00FD144B">
      <w:pPr>
        <w:pStyle w:val="a7"/>
        <w:spacing w:before="0" w:beforeAutospacing="0" w:after="0" w:afterAutospacing="0"/>
        <w:rPr>
          <w:rStyle w:val="a8"/>
          <w:rFonts w:eastAsiaTheme="majorEastAsia"/>
          <w:b w:val="0"/>
          <w:bCs w:val="0"/>
          <w:color w:val="000000"/>
          <w:sz w:val="20"/>
          <w:szCs w:val="20"/>
        </w:rPr>
      </w:pPr>
      <w:r w:rsidRPr="00584205">
        <w:rPr>
          <w:rStyle w:val="a8"/>
          <w:rFonts w:eastAsiaTheme="majorEastAsia"/>
          <w:color w:val="000000"/>
          <w:sz w:val="20"/>
          <w:szCs w:val="20"/>
        </w:rPr>
        <w:lastRenderedPageBreak/>
        <w:t>Table S</w:t>
      </w:r>
      <w:r>
        <w:rPr>
          <w:rStyle w:val="a8"/>
          <w:rFonts w:eastAsiaTheme="majorEastAsia" w:hint="eastAsia"/>
          <w:color w:val="000000"/>
          <w:sz w:val="20"/>
          <w:szCs w:val="20"/>
        </w:rPr>
        <w:t>2</w:t>
      </w:r>
      <w:r w:rsidRPr="00584205">
        <w:rPr>
          <w:rStyle w:val="a8"/>
          <w:rFonts w:eastAsiaTheme="majorEastAsia"/>
          <w:b w:val="0"/>
          <w:bCs w:val="0"/>
          <w:color w:val="000000"/>
          <w:sz w:val="20"/>
          <w:szCs w:val="20"/>
        </w:rPr>
        <w:t>. Mixed-effects regression</w:t>
      </w:r>
      <w:r w:rsidRPr="00584205">
        <w:rPr>
          <w:rStyle w:val="a8"/>
          <w:rFonts w:eastAsiaTheme="majorEastAsia"/>
          <w:b w:val="0"/>
          <w:bCs w:val="0"/>
          <w:color w:val="000000"/>
          <w:sz w:val="20"/>
          <w:szCs w:val="20"/>
          <w:vertAlign w:val="superscript"/>
        </w:rPr>
        <w:t>†</w:t>
      </w:r>
      <w:r w:rsidRPr="00584205">
        <w:rPr>
          <w:rStyle w:val="a8"/>
          <w:rFonts w:eastAsiaTheme="majorEastAsia"/>
          <w:b w:val="0"/>
          <w:bCs w:val="0"/>
          <w:color w:val="000000"/>
          <w:sz w:val="20"/>
          <w:szCs w:val="20"/>
        </w:rPr>
        <w:t xml:space="preserve"> results for aPTT in the </w:t>
      </w:r>
      <w:r w:rsidR="00DD1407">
        <w:rPr>
          <w:rStyle w:val="a8"/>
          <w:rFonts w:eastAsiaTheme="majorEastAsia" w:hint="eastAsia"/>
          <w:b w:val="0"/>
          <w:bCs w:val="0"/>
          <w:color w:val="000000"/>
          <w:sz w:val="20"/>
          <w:szCs w:val="20"/>
        </w:rPr>
        <w:t>non-</w:t>
      </w:r>
      <w:r w:rsidRPr="00584205">
        <w:rPr>
          <w:rStyle w:val="a8"/>
          <w:rFonts w:eastAsiaTheme="majorEastAsia"/>
          <w:b w:val="0"/>
          <w:bCs w:val="0"/>
          <w:color w:val="000000"/>
          <w:sz w:val="20"/>
          <w:szCs w:val="20"/>
        </w:rPr>
        <w:t>extended LFT group</w:t>
      </w:r>
      <w:r w:rsidRPr="00584205">
        <w:rPr>
          <w:sz w:val="20"/>
          <w:szCs w:val="20"/>
          <w:vertAlign w:val="superscript"/>
        </w:rPr>
        <w:t>‡</w:t>
      </w:r>
      <w:r w:rsidRPr="00584205">
        <w:rPr>
          <w:rStyle w:val="a8"/>
          <w:rFonts w:eastAsiaTheme="majorEastAsia"/>
          <w:b w:val="0"/>
          <w:bCs w:val="0"/>
          <w:color w:val="000000"/>
          <w:sz w:val="20"/>
          <w:szCs w:val="20"/>
        </w:rPr>
        <w:t>.</w:t>
      </w:r>
    </w:p>
    <w:tbl>
      <w:tblPr>
        <w:tblW w:w="0" w:type="auto"/>
        <w:tblCellMar>
          <w:left w:w="99" w:type="dxa"/>
          <w:right w:w="99" w:type="dxa"/>
        </w:tblCellMar>
        <w:tblLook w:val="04A0" w:firstRow="1" w:lastRow="0" w:firstColumn="1" w:lastColumn="0" w:noHBand="0" w:noVBand="1"/>
      </w:tblPr>
      <w:tblGrid>
        <w:gridCol w:w="2552"/>
        <w:gridCol w:w="1488"/>
        <w:gridCol w:w="648"/>
        <w:gridCol w:w="648"/>
        <w:gridCol w:w="204"/>
        <w:gridCol w:w="1254"/>
        <w:gridCol w:w="648"/>
        <w:gridCol w:w="648"/>
      </w:tblGrid>
      <w:tr w:rsidR="00956B1B" w:rsidRPr="00584205" w14:paraId="36B53FED" w14:textId="77777777" w:rsidTr="00B92FF9">
        <w:trPr>
          <w:trHeight w:val="20"/>
        </w:trPr>
        <w:tc>
          <w:tcPr>
            <w:tcW w:w="2552" w:type="dxa"/>
            <w:vMerge w:val="restart"/>
            <w:tcBorders>
              <w:top w:val="single" w:sz="4" w:space="0" w:color="auto"/>
              <w:left w:val="nil"/>
              <w:right w:val="nil"/>
            </w:tcBorders>
            <w:shd w:val="clear" w:color="auto" w:fill="auto"/>
            <w:vAlign w:val="center"/>
            <w:hideMark/>
          </w:tcPr>
          <w:p w14:paraId="7F53C263"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V</w:t>
            </w:r>
            <w:r w:rsidRPr="00584205">
              <w:rPr>
                <w:rFonts w:ascii="Times New Roman" w:eastAsia="맑은 고딕" w:hAnsi="Times New Roman" w:cs="Times New Roman"/>
                <w:kern w:val="0"/>
                <w:szCs w:val="20"/>
              </w:rPr>
              <w:t>ariables</w:t>
            </w:r>
          </w:p>
        </w:tc>
        <w:tc>
          <w:tcPr>
            <w:tcW w:w="2784" w:type="dxa"/>
            <w:gridSpan w:val="3"/>
            <w:tcBorders>
              <w:top w:val="single" w:sz="4" w:space="0" w:color="auto"/>
              <w:left w:val="nil"/>
              <w:bottom w:val="single" w:sz="4" w:space="0" w:color="auto"/>
              <w:right w:val="nil"/>
            </w:tcBorders>
            <w:shd w:val="clear" w:color="auto" w:fill="auto"/>
            <w:vAlign w:val="center"/>
            <w:hideMark/>
          </w:tcPr>
          <w:p w14:paraId="4B553CC3"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Univariable</w:t>
            </w:r>
          </w:p>
        </w:tc>
        <w:tc>
          <w:tcPr>
            <w:tcW w:w="0" w:type="auto"/>
            <w:tcBorders>
              <w:top w:val="single" w:sz="4" w:space="0" w:color="auto"/>
              <w:left w:val="nil"/>
              <w:bottom w:val="nil"/>
              <w:right w:val="nil"/>
            </w:tcBorders>
            <w:shd w:val="clear" w:color="auto" w:fill="auto"/>
            <w:noWrap/>
            <w:vAlign w:val="center"/>
            <w:hideMark/>
          </w:tcPr>
          <w:p w14:paraId="2008D4CA"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w:t>
            </w:r>
          </w:p>
        </w:tc>
        <w:tc>
          <w:tcPr>
            <w:tcW w:w="0" w:type="auto"/>
            <w:gridSpan w:val="3"/>
            <w:tcBorders>
              <w:top w:val="single" w:sz="4" w:space="0" w:color="auto"/>
              <w:left w:val="nil"/>
              <w:bottom w:val="single" w:sz="4" w:space="0" w:color="auto"/>
              <w:right w:val="nil"/>
            </w:tcBorders>
            <w:shd w:val="clear" w:color="auto" w:fill="auto"/>
            <w:vAlign w:val="center"/>
            <w:hideMark/>
          </w:tcPr>
          <w:p w14:paraId="0DD81BF5"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Multivariable</w:t>
            </w:r>
          </w:p>
        </w:tc>
      </w:tr>
      <w:tr w:rsidR="00956B1B" w:rsidRPr="00584205" w14:paraId="12E8A483" w14:textId="77777777" w:rsidTr="00B92FF9">
        <w:trPr>
          <w:trHeight w:val="20"/>
        </w:trPr>
        <w:tc>
          <w:tcPr>
            <w:tcW w:w="2552" w:type="dxa"/>
            <w:vMerge/>
            <w:tcBorders>
              <w:left w:val="nil"/>
              <w:bottom w:val="single" w:sz="4" w:space="0" w:color="auto"/>
              <w:right w:val="nil"/>
            </w:tcBorders>
            <w:shd w:val="clear" w:color="auto" w:fill="auto"/>
            <w:vAlign w:val="center"/>
            <w:hideMark/>
          </w:tcPr>
          <w:p w14:paraId="62622A3B"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488" w:type="dxa"/>
            <w:tcBorders>
              <w:top w:val="nil"/>
              <w:left w:val="nil"/>
              <w:bottom w:val="single" w:sz="4" w:space="0" w:color="auto"/>
              <w:right w:val="nil"/>
            </w:tcBorders>
            <w:shd w:val="clear" w:color="auto" w:fill="auto"/>
            <w:vAlign w:val="center"/>
            <w:hideMark/>
          </w:tcPr>
          <w:p w14:paraId="6AFB100B"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color w:val="000000"/>
                <w:szCs w:val="20"/>
              </w:rPr>
              <w:t>Coefficient</w:t>
            </w:r>
            <w:r w:rsidRPr="00584205">
              <w:rPr>
                <w:rFonts w:ascii="Times New Roman" w:eastAsia="맑은 고딕" w:hAnsi="Times New Roman" w:cs="Times New Roman"/>
                <w:color w:val="000000"/>
                <w:kern w:val="0"/>
                <w:szCs w:val="20"/>
              </w:rPr>
              <w:t xml:space="preserve"> </w:t>
            </w:r>
            <w:r w:rsidRPr="00584205">
              <w:rPr>
                <w:rFonts w:ascii="Times New Roman" w:hAnsi="Times New Roman" w:cs="Times New Roman"/>
                <w:color w:val="000000"/>
                <w:szCs w:val="20"/>
              </w:rPr>
              <w:sym w:font="Symbol" w:char="F062"/>
            </w:r>
          </w:p>
        </w:tc>
        <w:tc>
          <w:tcPr>
            <w:tcW w:w="0" w:type="auto"/>
            <w:tcBorders>
              <w:top w:val="nil"/>
              <w:left w:val="nil"/>
              <w:bottom w:val="single" w:sz="4" w:space="0" w:color="auto"/>
              <w:right w:val="nil"/>
            </w:tcBorders>
            <w:shd w:val="clear" w:color="auto" w:fill="auto"/>
            <w:vAlign w:val="center"/>
            <w:hideMark/>
          </w:tcPr>
          <w:p w14:paraId="3CA36471"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635112FF"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c>
          <w:tcPr>
            <w:tcW w:w="0" w:type="auto"/>
            <w:tcBorders>
              <w:top w:val="nil"/>
              <w:left w:val="nil"/>
              <w:bottom w:val="single" w:sz="4" w:space="0" w:color="auto"/>
              <w:right w:val="nil"/>
            </w:tcBorders>
            <w:shd w:val="clear" w:color="auto" w:fill="auto"/>
            <w:vAlign w:val="center"/>
            <w:hideMark/>
          </w:tcPr>
          <w:p w14:paraId="3852B992"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w:t>
            </w:r>
          </w:p>
        </w:tc>
        <w:tc>
          <w:tcPr>
            <w:tcW w:w="0" w:type="auto"/>
            <w:tcBorders>
              <w:top w:val="nil"/>
              <w:left w:val="nil"/>
              <w:bottom w:val="single" w:sz="4" w:space="0" w:color="auto"/>
              <w:right w:val="nil"/>
            </w:tcBorders>
            <w:shd w:val="clear" w:color="auto" w:fill="auto"/>
            <w:vAlign w:val="center"/>
            <w:hideMark/>
          </w:tcPr>
          <w:p w14:paraId="58A5F652"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color w:val="000000"/>
                <w:szCs w:val="20"/>
              </w:rPr>
              <w:t>Coefficient</w:t>
            </w:r>
            <w:r w:rsidRPr="00584205">
              <w:rPr>
                <w:rFonts w:ascii="Times New Roman" w:eastAsia="맑은 고딕" w:hAnsi="Times New Roman" w:cs="Times New Roman"/>
                <w:color w:val="000000"/>
                <w:kern w:val="0"/>
                <w:szCs w:val="20"/>
              </w:rPr>
              <w:t xml:space="preserve"> </w:t>
            </w:r>
            <w:r w:rsidRPr="00584205">
              <w:rPr>
                <w:rFonts w:ascii="Times New Roman" w:hAnsi="Times New Roman" w:cs="Times New Roman"/>
                <w:color w:val="000000"/>
                <w:szCs w:val="20"/>
              </w:rPr>
              <w:sym w:font="Symbol" w:char="F062"/>
            </w:r>
          </w:p>
        </w:tc>
        <w:tc>
          <w:tcPr>
            <w:tcW w:w="0" w:type="auto"/>
            <w:tcBorders>
              <w:top w:val="nil"/>
              <w:left w:val="nil"/>
              <w:bottom w:val="single" w:sz="4" w:space="0" w:color="auto"/>
              <w:right w:val="nil"/>
            </w:tcBorders>
            <w:shd w:val="clear" w:color="auto" w:fill="auto"/>
            <w:vAlign w:val="center"/>
            <w:hideMark/>
          </w:tcPr>
          <w:p w14:paraId="71E79149"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5BBD9421"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r>
      <w:tr w:rsidR="00956B1B" w:rsidRPr="00584205" w14:paraId="490ACD6B" w14:textId="77777777" w:rsidTr="00B92FF9">
        <w:trPr>
          <w:trHeight w:val="20"/>
        </w:trPr>
        <w:tc>
          <w:tcPr>
            <w:tcW w:w="2552" w:type="dxa"/>
            <w:tcBorders>
              <w:top w:val="nil"/>
              <w:left w:val="nil"/>
              <w:bottom w:val="nil"/>
              <w:right w:val="nil"/>
            </w:tcBorders>
            <w:shd w:val="clear" w:color="auto" w:fill="auto"/>
            <w:vAlign w:val="center"/>
            <w:hideMark/>
          </w:tcPr>
          <w:p w14:paraId="01FBE5FF"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NM infusion rate, mg/kg/h</w:t>
            </w:r>
          </w:p>
        </w:tc>
        <w:tc>
          <w:tcPr>
            <w:tcW w:w="1488" w:type="dxa"/>
            <w:tcBorders>
              <w:top w:val="nil"/>
              <w:left w:val="nil"/>
              <w:bottom w:val="nil"/>
              <w:right w:val="nil"/>
            </w:tcBorders>
            <w:shd w:val="clear" w:color="auto" w:fill="auto"/>
            <w:vAlign w:val="center"/>
          </w:tcPr>
          <w:p w14:paraId="37B32827"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5.356</w:t>
            </w:r>
          </w:p>
        </w:tc>
        <w:tc>
          <w:tcPr>
            <w:tcW w:w="0" w:type="auto"/>
            <w:tcBorders>
              <w:top w:val="nil"/>
              <w:left w:val="nil"/>
              <w:bottom w:val="nil"/>
              <w:right w:val="nil"/>
            </w:tcBorders>
            <w:shd w:val="clear" w:color="auto" w:fill="auto"/>
            <w:vAlign w:val="center"/>
          </w:tcPr>
          <w:p w14:paraId="6F1822B4" w14:textId="2B9AE5F9"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2.</w:t>
            </w:r>
            <w:r w:rsidR="00517D79">
              <w:rPr>
                <w:rFonts w:ascii="Times New Roman" w:hAnsi="Times New Roman" w:cs="Times New Roman" w:hint="eastAsia"/>
              </w:rPr>
              <w:t>529</w:t>
            </w:r>
          </w:p>
        </w:tc>
        <w:tc>
          <w:tcPr>
            <w:tcW w:w="0" w:type="auto"/>
            <w:tcBorders>
              <w:top w:val="nil"/>
              <w:left w:val="nil"/>
              <w:bottom w:val="nil"/>
              <w:right w:val="nil"/>
            </w:tcBorders>
            <w:shd w:val="clear" w:color="auto" w:fill="auto"/>
            <w:vAlign w:val="center"/>
          </w:tcPr>
          <w:p w14:paraId="0BF84FA0" w14:textId="008FDCF9"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w:t>
            </w:r>
            <w:r w:rsidR="00517D79">
              <w:rPr>
                <w:rFonts w:ascii="Times New Roman" w:hAnsi="Times New Roman" w:cs="Times New Roman" w:hint="eastAsia"/>
              </w:rPr>
              <w:t>34</w:t>
            </w:r>
          </w:p>
        </w:tc>
        <w:tc>
          <w:tcPr>
            <w:tcW w:w="0" w:type="auto"/>
            <w:tcBorders>
              <w:top w:val="nil"/>
              <w:left w:val="nil"/>
              <w:bottom w:val="nil"/>
              <w:right w:val="nil"/>
            </w:tcBorders>
            <w:shd w:val="clear" w:color="auto" w:fill="auto"/>
          </w:tcPr>
          <w:p w14:paraId="501366E5"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135F3AC2"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rPr>
              <w:t>5.208</w:t>
            </w:r>
          </w:p>
        </w:tc>
        <w:tc>
          <w:tcPr>
            <w:tcW w:w="0" w:type="auto"/>
            <w:tcBorders>
              <w:top w:val="nil"/>
              <w:left w:val="nil"/>
              <w:bottom w:val="nil"/>
              <w:right w:val="nil"/>
            </w:tcBorders>
            <w:shd w:val="clear" w:color="auto" w:fill="auto"/>
            <w:vAlign w:val="center"/>
          </w:tcPr>
          <w:p w14:paraId="475DD69A" w14:textId="41BE2403"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rPr>
              <w:t>2.</w:t>
            </w:r>
            <w:r w:rsidR="00C8511A">
              <w:rPr>
                <w:rFonts w:ascii="Times New Roman" w:hAnsi="Times New Roman" w:cs="Times New Roman" w:hint="eastAsia"/>
              </w:rPr>
              <w:t>529</w:t>
            </w:r>
          </w:p>
        </w:tc>
        <w:tc>
          <w:tcPr>
            <w:tcW w:w="0" w:type="auto"/>
            <w:tcBorders>
              <w:top w:val="nil"/>
              <w:left w:val="nil"/>
              <w:bottom w:val="nil"/>
              <w:right w:val="nil"/>
            </w:tcBorders>
            <w:shd w:val="clear" w:color="auto" w:fill="auto"/>
            <w:vAlign w:val="center"/>
          </w:tcPr>
          <w:p w14:paraId="75FEBFA3" w14:textId="1BA4E2D5"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rPr>
              <w:t>0.0</w:t>
            </w:r>
            <w:r w:rsidR="00C8511A">
              <w:rPr>
                <w:rFonts w:ascii="Times New Roman" w:hAnsi="Times New Roman" w:cs="Times New Roman" w:hint="eastAsia"/>
              </w:rPr>
              <w:t>39</w:t>
            </w:r>
          </w:p>
        </w:tc>
      </w:tr>
      <w:tr w:rsidR="00956B1B" w:rsidRPr="00584205" w14:paraId="3690677C" w14:textId="77777777" w:rsidTr="00B92FF9">
        <w:trPr>
          <w:trHeight w:val="20"/>
        </w:trPr>
        <w:tc>
          <w:tcPr>
            <w:tcW w:w="2552" w:type="dxa"/>
            <w:tcBorders>
              <w:top w:val="nil"/>
              <w:left w:val="nil"/>
              <w:bottom w:val="nil"/>
              <w:right w:val="nil"/>
            </w:tcBorders>
            <w:shd w:val="clear" w:color="auto" w:fill="auto"/>
            <w:vAlign w:val="center"/>
            <w:hideMark/>
          </w:tcPr>
          <w:p w14:paraId="3E776FCB"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Age, years</w:t>
            </w:r>
          </w:p>
        </w:tc>
        <w:tc>
          <w:tcPr>
            <w:tcW w:w="1488" w:type="dxa"/>
            <w:tcBorders>
              <w:top w:val="nil"/>
              <w:left w:val="nil"/>
              <w:bottom w:val="nil"/>
              <w:right w:val="nil"/>
            </w:tcBorders>
            <w:shd w:val="clear" w:color="auto" w:fill="auto"/>
            <w:vAlign w:val="center"/>
          </w:tcPr>
          <w:p w14:paraId="07088422"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-0.736</w:t>
            </w:r>
          </w:p>
        </w:tc>
        <w:tc>
          <w:tcPr>
            <w:tcW w:w="0" w:type="auto"/>
            <w:tcBorders>
              <w:top w:val="nil"/>
              <w:left w:val="nil"/>
              <w:bottom w:val="nil"/>
              <w:right w:val="nil"/>
            </w:tcBorders>
            <w:shd w:val="clear" w:color="auto" w:fill="auto"/>
            <w:vAlign w:val="center"/>
          </w:tcPr>
          <w:p w14:paraId="6CC1C778" w14:textId="32A37BB5"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46</w:t>
            </w:r>
            <w:r w:rsidR="00517D79">
              <w:rPr>
                <w:rFonts w:ascii="Times New Roman" w:hAnsi="Times New Roman" w:cs="Times New Roman" w:hint="eastAsia"/>
              </w:rPr>
              <w:t>4</w:t>
            </w:r>
          </w:p>
        </w:tc>
        <w:tc>
          <w:tcPr>
            <w:tcW w:w="0" w:type="auto"/>
            <w:tcBorders>
              <w:top w:val="nil"/>
              <w:left w:val="nil"/>
              <w:bottom w:val="nil"/>
              <w:right w:val="nil"/>
            </w:tcBorders>
            <w:shd w:val="clear" w:color="auto" w:fill="auto"/>
            <w:vAlign w:val="center"/>
          </w:tcPr>
          <w:p w14:paraId="610E2C7F" w14:textId="1D97D5B0"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11</w:t>
            </w:r>
            <w:r w:rsidR="00517D79">
              <w:rPr>
                <w:rFonts w:ascii="Times New Roman" w:hAnsi="Times New Roman" w:cs="Times New Roman" w:hint="eastAsia"/>
              </w:rPr>
              <w:t>3</w:t>
            </w:r>
          </w:p>
        </w:tc>
        <w:tc>
          <w:tcPr>
            <w:tcW w:w="0" w:type="auto"/>
            <w:tcBorders>
              <w:top w:val="nil"/>
              <w:left w:val="nil"/>
              <w:bottom w:val="nil"/>
              <w:right w:val="nil"/>
            </w:tcBorders>
            <w:shd w:val="clear" w:color="auto" w:fill="auto"/>
          </w:tcPr>
          <w:p w14:paraId="77CDDF2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FF78F6D"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7460690"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476A477"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32EB0459" w14:textId="77777777" w:rsidTr="00B92FF9">
        <w:trPr>
          <w:trHeight w:val="20"/>
        </w:trPr>
        <w:tc>
          <w:tcPr>
            <w:tcW w:w="2552" w:type="dxa"/>
            <w:tcBorders>
              <w:top w:val="nil"/>
              <w:left w:val="nil"/>
              <w:bottom w:val="nil"/>
              <w:right w:val="nil"/>
            </w:tcBorders>
            <w:shd w:val="clear" w:color="auto" w:fill="auto"/>
            <w:vAlign w:val="center"/>
            <w:hideMark/>
          </w:tcPr>
          <w:p w14:paraId="5CDEDC5B"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Sex</w:t>
            </w:r>
          </w:p>
        </w:tc>
        <w:tc>
          <w:tcPr>
            <w:tcW w:w="1488" w:type="dxa"/>
            <w:tcBorders>
              <w:top w:val="nil"/>
              <w:left w:val="nil"/>
              <w:bottom w:val="nil"/>
              <w:right w:val="nil"/>
            </w:tcBorders>
            <w:shd w:val="clear" w:color="auto" w:fill="auto"/>
            <w:vAlign w:val="center"/>
          </w:tcPr>
          <w:p w14:paraId="6CB886DE"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7E1ADD7E"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7B02BDF"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C900903"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CB6B3B8"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8198EF5"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78E233F"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76E45BF8" w14:textId="77777777" w:rsidTr="00B92FF9">
        <w:trPr>
          <w:trHeight w:val="20"/>
        </w:trPr>
        <w:tc>
          <w:tcPr>
            <w:tcW w:w="2552" w:type="dxa"/>
            <w:tcBorders>
              <w:top w:val="nil"/>
              <w:left w:val="nil"/>
              <w:bottom w:val="nil"/>
              <w:right w:val="nil"/>
            </w:tcBorders>
            <w:shd w:val="clear" w:color="auto" w:fill="auto"/>
            <w:vAlign w:val="center"/>
          </w:tcPr>
          <w:p w14:paraId="7D12A9B6"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Female</w:t>
            </w:r>
          </w:p>
        </w:tc>
        <w:tc>
          <w:tcPr>
            <w:tcW w:w="2784" w:type="dxa"/>
            <w:gridSpan w:val="3"/>
            <w:tcBorders>
              <w:top w:val="nil"/>
              <w:left w:val="nil"/>
              <w:bottom w:val="nil"/>
              <w:right w:val="nil"/>
            </w:tcBorders>
            <w:shd w:val="clear" w:color="auto" w:fill="auto"/>
            <w:vAlign w:val="center"/>
          </w:tcPr>
          <w:p w14:paraId="5005B416"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Reference</w:t>
            </w:r>
          </w:p>
        </w:tc>
        <w:tc>
          <w:tcPr>
            <w:tcW w:w="0" w:type="auto"/>
            <w:tcBorders>
              <w:top w:val="nil"/>
              <w:left w:val="nil"/>
              <w:bottom w:val="nil"/>
              <w:right w:val="nil"/>
            </w:tcBorders>
            <w:shd w:val="clear" w:color="auto" w:fill="auto"/>
            <w:vAlign w:val="center"/>
          </w:tcPr>
          <w:p w14:paraId="05DA8B55"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C1FFF77"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2984BEC"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7A598D2"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1C25739A" w14:textId="77777777" w:rsidTr="00B92FF9">
        <w:trPr>
          <w:trHeight w:val="20"/>
        </w:trPr>
        <w:tc>
          <w:tcPr>
            <w:tcW w:w="2552" w:type="dxa"/>
            <w:tcBorders>
              <w:top w:val="nil"/>
              <w:left w:val="nil"/>
              <w:bottom w:val="nil"/>
              <w:right w:val="nil"/>
            </w:tcBorders>
            <w:shd w:val="clear" w:color="auto" w:fill="auto"/>
            <w:vAlign w:val="center"/>
          </w:tcPr>
          <w:p w14:paraId="31A93553"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Male</w:t>
            </w:r>
          </w:p>
        </w:tc>
        <w:tc>
          <w:tcPr>
            <w:tcW w:w="1488" w:type="dxa"/>
            <w:tcBorders>
              <w:top w:val="nil"/>
              <w:left w:val="nil"/>
              <w:bottom w:val="nil"/>
              <w:right w:val="nil"/>
            </w:tcBorders>
            <w:shd w:val="clear" w:color="auto" w:fill="auto"/>
            <w:vAlign w:val="center"/>
          </w:tcPr>
          <w:p w14:paraId="436F9149"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-2.753</w:t>
            </w:r>
          </w:p>
        </w:tc>
        <w:tc>
          <w:tcPr>
            <w:tcW w:w="0" w:type="auto"/>
            <w:tcBorders>
              <w:top w:val="nil"/>
              <w:left w:val="nil"/>
              <w:bottom w:val="nil"/>
              <w:right w:val="nil"/>
            </w:tcBorders>
            <w:shd w:val="clear" w:color="auto" w:fill="auto"/>
            <w:vAlign w:val="center"/>
          </w:tcPr>
          <w:p w14:paraId="2A257915" w14:textId="04DFB4F3"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5.96</w:t>
            </w:r>
            <w:r w:rsidR="00517D79">
              <w:rPr>
                <w:rFonts w:ascii="Times New Roman" w:hAnsi="Times New Roman" w:cs="Times New Roman" w:hint="eastAsia"/>
              </w:rPr>
              <w:t>3</w:t>
            </w:r>
          </w:p>
        </w:tc>
        <w:tc>
          <w:tcPr>
            <w:tcW w:w="0" w:type="auto"/>
            <w:tcBorders>
              <w:top w:val="nil"/>
              <w:left w:val="nil"/>
              <w:bottom w:val="nil"/>
              <w:right w:val="nil"/>
            </w:tcBorders>
            <w:shd w:val="clear" w:color="auto" w:fill="auto"/>
            <w:vAlign w:val="center"/>
          </w:tcPr>
          <w:p w14:paraId="7AA2F31E" w14:textId="0F9526BE"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64</w:t>
            </w:r>
            <w:r w:rsidR="00517D79">
              <w:rPr>
                <w:rFonts w:ascii="Times New Roman" w:hAnsi="Times New Roman" w:cs="Times New Roman" w:hint="eastAsia"/>
              </w:rPr>
              <w:t>4</w:t>
            </w:r>
          </w:p>
        </w:tc>
        <w:tc>
          <w:tcPr>
            <w:tcW w:w="0" w:type="auto"/>
            <w:tcBorders>
              <w:top w:val="nil"/>
              <w:left w:val="nil"/>
              <w:bottom w:val="nil"/>
              <w:right w:val="nil"/>
            </w:tcBorders>
            <w:shd w:val="clear" w:color="auto" w:fill="auto"/>
          </w:tcPr>
          <w:p w14:paraId="5855B398"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AD7A50F"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DE41E4B"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36B082C"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084F2390" w14:textId="77777777" w:rsidTr="00B92FF9">
        <w:trPr>
          <w:trHeight w:val="20"/>
        </w:trPr>
        <w:tc>
          <w:tcPr>
            <w:tcW w:w="2552" w:type="dxa"/>
            <w:tcBorders>
              <w:top w:val="nil"/>
              <w:left w:val="nil"/>
              <w:bottom w:val="nil"/>
              <w:right w:val="nil"/>
            </w:tcBorders>
            <w:shd w:val="clear" w:color="auto" w:fill="auto"/>
            <w:vAlign w:val="center"/>
            <w:hideMark/>
          </w:tcPr>
          <w:p w14:paraId="63D098D6"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Body weight, kg</w:t>
            </w:r>
          </w:p>
        </w:tc>
        <w:tc>
          <w:tcPr>
            <w:tcW w:w="1488" w:type="dxa"/>
            <w:tcBorders>
              <w:top w:val="nil"/>
              <w:left w:val="nil"/>
              <w:bottom w:val="nil"/>
              <w:right w:val="nil"/>
            </w:tcBorders>
            <w:shd w:val="clear" w:color="auto" w:fill="auto"/>
            <w:vAlign w:val="center"/>
          </w:tcPr>
          <w:p w14:paraId="548424EE"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-0.205</w:t>
            </w:r>
          </w:p>
        </w:tc>
        <w:tc>
          <w:tcPr>
            <w:tcW w:w="0" w:type="auto"/>
            <w:tcBorders>
              <w:top w:val="nil"/>
              <w:left w:val="nil"/>
              <w:bottom w:val="nil"/>
              <w:right w:val="nil"/>
            </w:tcBorders>
            <w:shd w:val="clear" w:color="auto" w:fill="auto"/>
            <w:vAlign w:val="center"/>
          </w:tcPr>
          <w:p w14:paraId="6C899A78"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0.1</w:t>
            </w:r>
            <w:r w:rsidRPr="00E83E71">
              <w:rPr>
                <w:rFonts w:ascii="Times New Roman" w:hAnsi="Times New Roman" w:cs="Times New Roman"/>
              </w:rPr>
              <w:t>19</w:t>
            </w:r>
          </w:p>
        </w:tc>
        <w:tc>
          <w:tcPr>
            <w:tcW w:w="0" w:type="auto"/>
            <w:tcBorders>
              <w:top w:val="nil"/>
              <w:left w:val="nil"/>
              <w:bottom w:val="nil"/>
              <w:right w:val="nil"/>
            </w:tcBorders>
            <w:shd w:val="clear" w:color="auto" w:fill="auto"/>
            <w:vAlign w:val="center"/>
          </w:tcPr>
          <w:p w14:paraId="75F7EFE4" w14:textId="4AB71BCC"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08</w:t>
            </w:r>
            <w:r w:rsidR="00517D79">
              <w:rPr>
                <w:rFonts w:ascii="Times New Roman" w:hAnsi="Times New Roman" w:cs="Times New Roman" w:hint="eastAsia"/>
              </w:rPr>
              <w:t>4</w:t>
            </w:r>
          </w:p>
        </w:tc>
        <w:tc>
          <w:tcPr>
            <w:tcW w:w="0" w:type="auto"/>
            <w:tcBorders>
              <w:top w:val="nil"/>
              <w:left w:val="nil"/>
              <w:bottom w:val="nil"/>
              <w:right w:val="nil"/>
            </w:tcBorders>
            <w:shd w:val="clear" w:color="auto" w:fill="auto"/>
          </w:tcPr>
          <w:p w14:paraId="43BAF93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76F852ED"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2F925006"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B14CED3"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5C63CBF0" w14:textId="77777777" w:rsidTr="00B92FF9">
        <w:trPr>
          <w:trHeight w:val="20"/>
        </w:trPr>
        <w:tc>
          <w:tcPr>
            <w:tcW w:w="2552" w:type="dxa"/>
            <w:tcBorders>
              <w:top w:val="nil"/>
              <w:left w:val="nil"/>
              <w:bottom w:val="nil"/>
              <w:right w:val="nil"/>
            </w:tcBorders>
            <w:shd w:val="clear" w:color="auto" w:fill="auto"/>
            <w:vAlign w:val="center"/>
            <w:hideMark/>
          </w:tcPr>
          <w:p w14:paraId="5F13F38C"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Liver function test</w:t>
            </w:r>
          </w:p>
        </w:tc>
        <w:tc>
          <w:tcPr>
            <w:tcW w:w="1488" w:type="dxa"/>
            <w:tcBorders>
              <w:top w:val="nil"/>
              <w:left w:val="nil"/>
              <w:bottom w:val="nil"/>
              <w:right w:val="nil"/>
            </w:tcBorders>
            <w:shd w:val="clear" w:color="auto" w:fill="auto"/>
            <w:vAlign w:val="center"/>
          </w:tcPr>
          <w:p w14:paraId="1B733075"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D16AFE1"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A660721"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tcPr>
          <w:p w14:paraId="172C6644"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D5BFA0C"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C9472CD"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6051783"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7B96962F" w14:textId="77777777" w:rsidTr="00B92FF9">
        <w:trPr>
          <w:trHeight w:val="20"/>
        </w:trPr>
        <w:tc>
          <w:tcPr>
            <w:tcW w:w="2552" w:type="dxa"/>
            <w:tcBorders>
              <w:top w:val="nil"/>
              <w:left w:val="nil"/>
              <w:bottom w:val="nil"/>
              <w:right w:val="nil"/>
            </w:tcBorders>
            <w:shd w:val="clear" w:color="auto" w:fill="auto"/>
            <w:vAlign w:val="center"/>
            <w:hideMark/>
          </w:tcPr>
          <w:p w14:paraId="7B939DBC"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AST, unit/L</w:t>
            </w:r>
          </w:p>
        </w:tc>
        <w:tc>
          <w:tcPr>
            <w:tcW w:w="1488" w:type="dxa"/>
            <w:tcBorders>
              <w:top w:val="nil"/>
              <w:left w:val="nil"/>
              <w:bottom w:val="nil"/>
              <w:right w:val="nil"/>
            </w:tcBorders>
            <w:shd w:val="clear" w:color="auto" w:fill="auto"/>
            <w:vAlign w:val="center"/>
          </w:tcPr>
          <w:p w14:paraId="6917368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-0.003</w:t>
            </w:r>
          </w:p>
        </w:tc>
        <w:tc>
          <w:tcPr>
            <w:tcW w:w="0" w:type="auto"/>
            <w:tcBorders>
              <w:top w:val="nil"/>
              <w:left w:val="nil"/>
              <w:bottom w:val="nil"/>
              <w:right w:val="nil"/>
            </w:tcBorders>
            <w:shd w:val="clear" w:color="auto" w:fill="auto"/>
            <w:vAlign w:val="center"/>
          </w:tcPr>
          <w:p w14:paraId="3A947F70"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w:t>
            </w:r>
            <w:r w:rsidRPr="00E83E71">
              <w:rPr>
                <w:rFonts w:ascii="Times New Roman" w:hAnsi="Times New Roman" w:cs="Times New Roman"/>
              </w:rPr>
              <w:t>4</w:t>
            </w:r>
          </w:p>
        </w:tc>
        <w:tc>
          <w:tcPr>
            <w:tcW w:w="0" w:type="auto"/>
            <w:tcBorders>
              <w:top w:val="nil"/>
              <w:left w:val="nil"/>
              <w:bottom w:val="nil"/>
              <w:right w:val="nil"/>
            </w:tcBorders>
            <w:shd w:val="clear" w:color="auto" w:fill="auto"/>
            <w:vAlign w:val="center"/>
          </w:tcPr>
          <w:p w14:paraId="6DE9B8B6" w14:textId="6BDF532D"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50</w:t>
            </w:r>
            <w:r w:rsidR="00517D79">
              <w:rPr>
                <w:rFonts w:ascii="Times New Roman" w:hAnsi="Times New Roman" w:cs="Times New Roman" w:hint="eastAsia"/>
              </w:rPr>
              <w:t>4</w:t>
            </w:r>
          </w:p>
        </w:tc>
        <w:tc>
          <w:tcPr>
            <w:tcW w:w="0" w:type="auto"/>
            <w:tcBorders>
              <w:top w:val="nil"/>
              <w:left w:val="nil"/>
              <w:bottom w:val="nil"/>
              <w:right w:val="nil"/>
            </w:tcBorders>
            <w:shd w:val="clear" w:color="auto" w:fill="auto"/>
          </w:tcPr>
          <w:p w14:paraId="3A6013D5"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12E593A5"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C5DDC70"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7DE70B5"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529931C3" w14:textId="77777777" w:rsidTr="00B92FF9">
        <w:trPr>
          <w:trHeight w:val="20"/>
        </w:trPr>
        <w:tc>
          <w:tcPr>
            <w:tcW w:w="2552" w:type="dxa"/>
            <w:tcBorders>
              <w:top w:val="nil"/>
              <w:left w:val="nil"/>
              <w:bottom w:val="nil"/>
              <w:right w:val="nil"/>
            </w:tcBorders>
            <w:shd w:val="clear" w:color="auto" w:fill="auto"/>
            <w:vAlign w:val="center"/>
            <w:hideMark/>
          </w:tcPr>
          <w:p w14:paraId="5B0C7F62"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ALT, unit/L</w:t>
            </w:r>
          </w:p>
        </w:tc>
        <w:tc>
          <w:tcPr>
            <w:tcW w:w="1488" w:type="dxa"/>
            <w:tcBorders>
              <w:top w:val="nil"/>
              <w:left w:val="nil"/>
              <w:bottom w:val="nil"/>
              <w:right w:val="nil"/>
            </w:tcBorders>
            <w:shd w:val="clear" w:color="auto" w:fill="auto"/>
            <w:vAlign w:val="center"/>
          </w:tcPr>
          <w:p w14:paraId="097FCB9D"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-0.008</w:t>
            </w:r>
          </w:p>
        </w:tc>
        <w:tc>
          <w:tcPr>
            <w:tcW w:w="0" w:type="auto"/>
            <w:tcBorders>
              <w:top w:val="nil"/>
              <w:left w:val="nil"/>
              <w:bottom w:val="nil"/>
              <w:right w:val="nil"/>
            </w:tcBorders>
            <w:shd w:val="clear" w:color="auto" w:fill="auto"/>
            <w:vAlign w:val="center"/>
          </w:tcPr>
          <w:p w14:paraId="06B306ED"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w:t>
            </w:r>
            <w:r w:rsidRPr="00E83E71">
              <w:rPr>
                <w:rFonts w:ascii="Times New Roman" w:hAnsi="Times New Roman" w:cs="Times New Roman"/>
              </w:rPr>
              <w:t>08</w:t>
            </w:r>
          </w:p>
        </w:tc>
        <w:tc>
          <w:tcPr>
            <w:tcW w:w="0" w:type="auto"/>
            <w:tcBorders>
              <w:top w:val="nil"/>
              <w:left w:val="nil"/>
              <w:bottom w:val="nil"/>
              <w:right w:val="nil"/>
            </w:tcBorders>
            <w:shd w:val="clear" w:color="auto" w:fill="auto"/>
            <w:vAlign w:val="center"/>
          </w:tcPr>
          <w:p w14:paraId="1D1D711D" w14:textId="5DB6F443"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31</w:t>
            </w:r>
            <w:r w:rsidR="00517D79">
              <w:rPr>
                <w:rFonts w:ascii="Times New Roman" w:hAnsi="Times New Roman" w:cs="Times New Roman" w:hint="eastAsia"/>
              </w:rPr>
              <w:t>6</w:t>
            </w:r>
          </w:p>
        </w:tc>
        <w:tc>
          <w:tcPr>
            <w:tcW w:w="0" w:type="auto"/>
            <w:tcBorders>
              <w:top w:val="nil"/>
              <w:left w:val="nil"/>
              <w:bottom w:val="nil"/>
              <w:right w:val="nil"/>
            </w:tcBorders>
            <w:shd w:val="clear" w:color="auto" w:fill="auto"/>
          </w:tcPr>
          <w:p w14:paraId="0D893629"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3EF8774"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72C4EB2"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9D3EF88"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339A3095" w14:textId="77777777" w:rsidTr="00B92FF9">
        <w:trPr>
          <w:trHeight w:val="20"/>
        </w:trPr>
        <w:tc>
          <w:tcPr>
            <w:tcW w:w="2552" w:type="dxa"/>
            <w:tcBorders>
              <w:top w:val="nil"/>
              <w:left w:val="nil"/>
              <w:bottom w:val="nil"/>
              <w:right w:val="nil"/>
            </w:tcBorders>
            <w:shd w:val="clear" w:color="auto" w:fill="auto"/>
            <w:vAlign w:val="center"/>
            <w:hideMark/>
          </w:tcPr>
          <w:p w14:paraId="5A16DB55"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ALP, unit/L</w:t>
            </w:r>
          </w:p>
        </w:tc>
        <w:tc>
          <w:tcPr>
            <w:tcW w:w="1488" w:type="dxa"/>
            <w:tcBorders>
              <w:top w:val="nil"/>
              <w:left w:val="nil"/>
              <w:bottom w:val="nil"/>
              <w:right w:val="nil"/>
            </w:tcBorders>
            <w:shd w:val="clear" w:color="auto" w:fill="auto"/>
            <w:vAlign w:val="center"/>
          </w:tcPr>
          <w:p w14:paraId="39E92F62" w14:textId="78BB1CFA" w:rsidR="00956B1B" w:rsidRPr="00584205" w:rsidRDefault="00EB761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-9.503</w:t>
            </w:r>
            <w:r w:rsidR="0087676B">
              <w:rPr>
                <w:rFonts w:ascii="Times New Roman" w:eastAsia="맑은 고딕" w:hAnsi="Times New Roman" w:cs="Times New Roman" w:hint="eastAsia"/>
                <w:color w:val="000000"/>
                <w:kern w:val="0"/>
                <w:szCs w:val="20"/>
              </w:rPr>
              <w:t>×</w:t>
            </w:r>
            <w:r w:rsidR="0087676B">
              <w:rPr>
                <w:rFonts w:ascii="Times New Roman" w:eastAsia="맑은 고딕" w:hAnsi="Times New Roman" w:cs="Times New Roman" w:hint="eastAsia"/>
                <w:color w:val="000000"/>
                <w:kern w:val="0"/>
                <w:szCs w:val="20"/>
              </w:rPr>
              <w:t>10</w:t>
            </w:r>
            <w:r w:rsidRPr="00EB7616">
              <w:rPr>
                <w:rFonts w:ascii="Times New Roman" w:eastAsia="맑은 고딕" w:hAnsi="Times New Roman" w:cs="Times New Roman" w:hint="eastAsia"/>
                <w:color w:val="000000"/>
                <w:kern w:val="0"/>
                <w:szCs w:val="20"/>
                <w:vertAlign w:val="superscript"/>
              </w:rPr>
              <w:t>-5</w:t>
            </w:r>
          </w:p>
        </w:tc>
        <w:tc>
          <w:tcPr>
            <w:tcW w:w="0" w:type="auto"/>
            <w:tcBorders>
              <w:top w:val="nil"/>
              <w:left w:val="nil"/>
              <w:bottom w:val="nil"/>
              <w:right w:val="nil"/>
            </w:tcBorders>
            <w:shd w:val="clear" w:color="auto" w:fill="auto"/>
            <w:vAlign w:val="center"/>
          </w:tcPr>
          <w:p w14:paraId="41CBA4D5"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w:t>
            </w:r>
            <w:r w:rsidRPr="00E83E71">
              <w:rPr>
                <w:rFonts w:ascii="Times New Roman" w:hAnsi="Times New Roman" w:cs="Times New Roman"/>
              </w:rPr>
              <w:t>22</w:t>
            </w:r>
          </w:p>
        </w:tc>
        <w:tc>
          <w:tcPr>
            <w:tcW w:w="0" w:type="auto"/>
            <w:tcBorders>
              <w:top w:val="nil"/>
              <w:left w:val="nil"/>
              <w:bottom w:val="nil"/>
              <w:right w:val="nil"/>
            </w:tcBorders>
            <w:shd w:val="clear" w:color="auto" w:fill="auto"/>
            <w:vAlign w:val="center"/>
          </w:tcPr>
          <w:p w14:paraId="3C7F5E3D"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997</w:t>
            </w:r>
          </w:p>
        </w:tc>
        <w:tc>
          <w:tcPr>
            <w:tcW w:w="0" w:type="auto"/>
            <w:tcBorders>
              <w:top w:val="nil"/>
              <w:left w:val="nil"/>
              <w:bottom w:val="nil"/>
              <w:right w:val="nil"/>
            </w:tcBorders>
            <w:shd w:val="clear" w:color="auto" w:fill="auto"/>
          </w:tcPr>
          <w:p w14:paraId="7D4F2259"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FE5A884"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87EB748"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04A0B25"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3E789D09" w14:textId="77777777" w:rsidTr="00B92FF9">
        <w:trPr>
          <w:trHeight w:val="20"/>
        </w:trPr>
        <w:tc>
          <w:tcPr>
            <w:tcW w:w="2552" w:type="dxa"/>
            <w:tcBorders>
              <w:top w:val="nil"/>
              <w:left w:val="nil"/>
              <w:bottom w:val="nil"/>
              <w:right w:val="nil"/>
            </w:tcBorders>
            <w:shd w:val="clear" w:color="auto" w:fill="auto"/>
            <w:vAlign w:val="center"/>
            <w:hideMark/>
          </w:tcPr>
          <w:p w14:paraId="3D468911"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Total bilirubin, mg/dL</w:t>
            </w:r>
          </w:p>
        </w:tc>
        <w:tc>
          <w:tcPr>
            <w:tcW w:w="1488" w:type="dxa"/>
            <w:tcBorders>
              <w:top w:val="nil"/>
              <w:left w:val="nil"/>
              <w:bottom w:val="nil"/>
              <w:right w:val="nil"/>
            </w:tcBorders>
            <w:shd w:val="clear" w:color="auto" w:fill="auto"/>
            <w:vAlign w:val="center"/>
          </w:tcPr>
          <w:p w14:paraId="5605173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1.078</w:t>
            </w:r>
          </w:p>
        </w:tc>
        <w:tc>
          <w:tcPr>
            <w:tcW w:w="0" w:type="auto"/>
            <w:tcBorders>
              <w:top w:val="nil"/>
              <w:left w:val="nil"/>
              <w:bottom w:val="nil"/>
              <w:right w:val="nil"/>
            </w:tcBorders>
            <w:shd w:val="clear" w:color="auto" w:fill="auto"/>
            <w:vAlign w:val="center"/>
          </w:tcPr>
          <w:p w14:paraId="1C592C45" w14:textId="7A6A22AC"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54</w:t>
            </w:r>
            <w:r w:rsidR="00744901">
              <w:rPr>
                <w:rFonts w:ascii="Times New Roman" w:hAnsi="Times New Roman" w:cs="Times New Roman" w:hint="eastAsia"/>
              </w:rPr>
              <w:t>5</w:t>
            </w:r>
          </w:p>
        </w:tc>
        <w:tc>
          <w:tcPr>
            <w:tcW w:w="0" w:type="auto"/>
            <w:tcBorders>
              <w:top w:val="nil"/>
              <w:left w:val="nil"/>
              <w:bottom w:val="nil"/>
              <w:right w:val="nil"/>
            </w:tcBorders>
            <w:shd w:val="clear" w:color="auto" w:fill="auto"/>
            <w:vAlign w:val="center"/>
          </w:tcPr>
          <w:p w14:paraId="240413E2" w14:textId="003E7169"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w:t>
            </w:r>
            <w:r w:rsidR="00744901">
              <w:rPr>
                <w:rFonts w:ascii="Times New Roman" w:hAnsi="Times New Roman" w:cs="Times New Roman" w:hint="eastAsia"/>
              </w:rPr>
              <w:t>48</w:t>
            </w:r>
          </w:p>
        </w:tc>
        <w:tc>
          <w:tcPr>
            <w:tcW w:w="0" w:type="auto"/>
            <w:tcBorders>
              <w:top w:val="nil"/>
              <w:left w:val="nil"/>
              <w:bottom w:val="nil"/>
              <w:right w:val="nil"/>
            </w:tcBorders>
            <w:shd w:val="clear" w:color="auto" w:fill="auto"/>
          </w:tcPr>
          <w:p w14:paraId="4B7B7D26"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B7CEF8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1.031</w:t>
            </w:r>
          </w:p>
        </w:tc>
        <w:tc>
          <w:tcPr>
            <w:tcW w:w="0" w:type="auto"/>
            <w:tcBorders>
              <w:top w:val="nil"/>
              <w:left w:val="nil"/>
              <w:bottom w:val="nil"/>
              <w:right w:val="nil"/>
            </w:tcBorders>
            <w:shd w:val="clear" w:color="auto" w:fill="auto"/>
            <w:vAlign w:val="center"/>
          </w:tcPr>
          <w:p w14:paraId="62FEB868" w14:textId="6750886D"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52</w:t>
            </w:r>
            <w:r w:rsidR="00D80A33">
              <w:rPr>
                <w:rFonts w:ascii="Times New Roman" w:hAnsi="Times New Roman" w:cs="Times New Roman" w:hint="eastAsia"/>
              </w:rPr>
              <w:t>4</w:t>
            </w:r>
          </w:p>
        </w:tc>
        <w:tc>
          <w:tcPr>
            <w:tcW w:w="0" w:type="auto"/>
            <w:tcBorders>
              <w:top w:val="nil"/>
              <w:left w:val="nil"/>
              <w:bottom w:val="nil"/>
              <w:right w:val="nil"/>
            </w:tcBorders>
            <w:shd w:val="clear" w:color="auto" w:fill="auto"/>
            <w:vAlign w:val="center"/>
          </w:tcPr>
          <w:p w14:paraId="60F552DC" w14:textId="0148FB69"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w:t>
            </w:r>
            <w:r w:rsidR="00D80A33">
              <w:rPr>
                <w:rFonts w:ascii="Times New Roman" w:hAnsi="Times New Roman" w:cs="Times New Roman" w:hint="eastAsia"/>
              </w:rPr>
              <w:t>49</w:t>
            </w:r>
          </w:p>
        </w:tc>
      </w:tr>
      <w:tr w:rsidR="00956B1B" w:rsidRPr="00584205" w14:paraId="784492C0" w14:textId="77777777" w:rsidTr="00B92FF9">
        <w:trPr>
          <w:trHeight w:val="20"/>
        </w:trPr>
        <w:tc>
          <w:tcPr>
            <w:tcW w:w="2552" w:type="dxa"/>
            <w:tcBorders>
              <w:top w:val="nil"/>
              <w:left w:val="nil"/>
              <w:bottom w:val="nil"/>
              <w:right w:val="nil"/>
            </w:tcBorders>
            <w:shd w:val="clear" w:color="auto" w:fill="auto"/>
            <w:vAlign w:val="center"/>
            <w:hideMark/>
          </w:tcPr>
          <w:p w14:paraId="342D3750"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GGT, unit/L</w:t>
            </w:r>
          </w:p>
        </w:tc>
        <w:tc>
          <w:tcPr>
            <w:tcW w:w="1488" w:type="dxa"/>
            <w:tcBorders>
              <w:top w:val="nil"/>
              <w:left w:val="nil"/>
              <w:bottom w:val="nil"/>
              <w:right w:val="nil"/>
            </w:tcBorders>
            <w:shd w:val="clear" w:color="auto" w:fill="auto"/>
            <w:vAlign w:val="center"/>
          </w:tcPr>
          <w:p w14:paraId="45AFD81F"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0.011</w:t>
            </w:r>
          </w:p>
        </w:tc>
        <w:tc>
          <w:tcPr>
            <w:tcW w:w="0" w:type="auto"/>
            <w:tcBorders>
              <w:top w:val="nil"/>
              <w:left w:val="nil"/>
              <w:bottom w:val="nil"/>
              <w:right w:val="nil"/>
            </w:tcBorders>
            <w:shd w:val="clear" w:color="auto" w:fill="auto"/>
            <w:vAlign w:val="center"/>
          </w:tcPr>
          <w:p w14:paraId="0602F1D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0.017</w:t>
            </w:r>
          </w:p>
        </w:tc>
        <w:tc>
          <w:tcPr>
            <w:tcW w:w="0" w:type="auto"/>
            <w:tcBorders>
              <w:top w:val="nil"/>
              <w:left w:val="nil"/>
              <w:bottom w:val="nil"/>
              <w:right w:val="nil"/>
            </w:tcBorders>
            <w:shd w:val="clear" w:color="auto" w:fill="auto"/>
            <w:vAlign w:val="center"/>
          </w:tcPr>
          <w:p w14:paraId="3A053B2C" w14:textId="5E1D8784"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5</w:t>
            </w:r>
            <w:r w:rsidR="00A11D9B">
              <w:rPr>
                <w:rFonts w:ascii="Times New Roman" w:hAnsi="Times New Roman" w:cs="Times New Roman" w:hint="eastAsia"/>
              </w:rPr>
              <w:t>05</w:t>
            </w:r>
          </w:p>
        </w:tc>
        <w:tc>
          <w:tcPr>
            <w:tcW w:w="0" w:type="auto"/>
            <w:tcBorders>
              <w:top w:val="nil"/>
              <w:left w:val="nil"/>
              <w:bottom w:val="nil"/>
              <w:right w:val="nil"/>
            </w:tcBorders>
            <w:shd w:val="clear" w:color="auto" w:fill="auto"/>
          </w:tcPr>
          <w:p w14:paraId="75BBCDF0"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40D870EA"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A709D3F"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D4D445D"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4B3D89E5" w14:textId="77777777" w:rsidTr="00B92FF9">
        <w:trPr>
          <w:trHeight w:val="20"/>
        </w:trPr>
        <w:tc>
          <w:tcPr>
            <w:tcW w:w="2552" w:type="dxa"/>
            <w:tcBorders>
              <w:top w:val="nil"/>
              <w:left w:val="nil"/>
              <w:bottom w:val="nil"/>
              <w:right w:val="nil"/>
            </w:tcBorders>
            <w:shd w:val="clear" w:color="auto" w:fill="auto"/>
            <w:vAlign w:val="center"/>
            <w:hideMark/>
          </w:tcPr>
          <w:p w14:paraId="79BED053"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Transfusion</w:t>
            </w:r>
            <w:r w:rsidRPr="00584205">
              <w:rPr>
                <w:rFonts w:ascii="Times New Roman" w:hAnsi="Times New Roman" w:cs="Times New Roman"/>
                <w:szCs w:val="20"/>
                <w:vertAlign w:val="superscript"/>
              </w:rPr>
              <w:t>§</w:t>
            </w:r>
          </w:p>
        </w:tc>
        <w:tc>
          <w:tcPr>
            <w:tcW w:w="1488" w:type="dxa"/>
            <w:tcBorders>
              <w:top w:val="nil"/>
              <w:left w:val="nil"/>
              <w:bottom w:val="nil"/>
              <w:right w:val="nil"/>
            </w:tcBorders>
            <w:shd w:val="clear" w:color="auto" w:fill="auto"/>
            <w:vAlign w:val="center"/>
          </w:tcPr>
          <w:p w14:paraId="284AF4AB" w14:textId="77777777" w:rsidR="00956B1B" w:rsidRPr="00584205" w:rsidRDefault="00956B1B"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E9908FB"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2FFA5C40"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tcPr>
          <w:p w14:paraId="32B1DFA3"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CDD48A1"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0382F38"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6782C06"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7AAFF4B4" w14:textId="77777777" w:rsidTr="00B92FF9">
        <w:trPr>
          <w:trHeight w:val="20"/>
        </w:trPr>
        <w:tc>
          <w:tcPr>
            <w:tcW w:w="2552" w:type="dxa"/>
            <w:tcBorders>
              <w:top w:val="nil"/>
              <w:left w:val="nil"/>
              <w:bottom w:val="nil"/>
              <w:right w:val="nil"/>
            </w:tcBorders>
            <w:shd w:val="clear" w:color="auto" w:fill="auto"/>
            <w:vAlign w:val="center"/>
            <w:hideMark/>
          </w:tcPr>
          <w:p w14:paraId="12DFE262"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Fresh frozen plasma</w:t>
            </w:r>
          </w:p>
        </w:tc>
        <w:tc>
          <w:tcPr>
            <w:tcW w:w="1488" w:type="dxa"/>
            <w:tcBorders>
              <w:top w:val="nil"/>
              <w:left w:val="nil"/>
              <w:bottom w:val="nil"/>
              <w:right w:val="nil"/>
            </w:tcBorders>
            <w:shd w:val="clear" w:color="auto" w:fill="auto"/>
            <w:vAlign w:val="center"/>
          </w:tcPr>
          <w:p w14:paraId="31FC822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4.263</w:t>
            </w:r>
          </w:p>
        </w:tc>
        <w:tc>
          <w:tcPr>
            <w:tcW w:w="0" w:type="auto"/>
            <w:tcBorders>
              <w:top w:val="nil"/>
              <w:left w:val="nil"/>
              <w:bottom w:val="nil"/>
              <w:right w:val="nil"/>
            </w:tcBorders>
            <w:shd w:val="clear" w:color="auto" w:fill="auto"/>
            <w:vAlign w:val="center"/>
          </w:tcPr>
          <w:p w14:paraId="3F1AB125" w14:textId="07509725" w:rsidR="00956B1B" w:rsidRPr="00584205" w:rsidRDefault="00A11D9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hAnsi="Times New Roman" w:cs="Times New Roman" w:hint="eastAsia"/>
              </w:rPr>
              <w:t>8.009</w:t>
            </w:r>
          </w:p>
        </w:tc>
        <w:tc>
          <w:tcPr>
            <w:tcW w:w="0" w:type="auto"/>
            <w:tcBorders>
              <w:top w:val="nil"/>
              <w:left w:val="nil"/>
              <w:bottom w:val="nil"/>
              <w:right w:val="nil"/>
            </w:tcBorders>
            <w:shd w:val="clear" w:color="auto" w:fill="auto"/>
            <w:vAlign w:val="center"/>
          </w:tcPr>
          <w:p w14:paraId="7E0AA623" w14:textId="2C36EBDD"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.5</w:t>
            </w:r>
            <w:r w:rsidR="00A11D9B">
              <w:rPr>
                <w:rFonts w:ascii="Times New Roman" w:hAnsi="Times New Roman" w:cs="Times New Roman" w:hint="eastAsia"/>
              </w:rPr>
              <w:t>94</w:t>
            </w:r>
          </w:p>
        </w:tc>
        <w:tc>
          <w:tcPr>
            <w:tcW w:w="0" w:type="auto"/>
            <w:tcBorders>
              <w:top w:val="nil"/>
              <w:left w:val="nil"/>
              <w:bottom w:val="nil"/>
              <w:right w:val="nil"/>
            </w:tcBorders>
            <w:shd w:val="clear" w:color="auto" w:fill="auto"/>
          </w:tcPr>
          <w:p w14:paraId="79949AC7"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502AD1E"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2B8363B"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0056992"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140749B5" w14:textId="77777777" w:rsidTr="00B92FF9">
        <w:trPr>
          <w:trHeight w:val="20"/>
        </w:trPr>
        <w:tc>
          <w:tcPr>
            <w:tcW w:w="2552" w:type="dxa"/>
            <w:tcBorders>
              <w:top w:val="nil"/>
              <w:left w:val="nil"/>
              <w:bottom w:val="nil"/>
              <w:right w:val="nil"/>
            </w:tcBorders>
            <w:shd w:val="clear" w:color="auto" w:fill="auto"/>
            <w:vAlign w:val="center"/>
            <w:hideMark/>
          </w:tcPr>
          <w:p w14:paraId="4B4BA875"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Red blood cells</w:t>
            </w:r>
          </w:p>
        </w:tc>
        <w:tc>
          <w:tcPr>
            <w:tcW w:w="1488" w:type="dxa"/>
            <w:tcBorders>
              <w:top w:val="nil"/>
              <w:left w:val="nil"/>
              <w:bottom w:val="nil"/>
              <w:right w:val="nil"/>
            </w:tcBorders>
            <w:shd w:val="clear" w:color="auto" w:fill="auto"/>
            <w:vAlign w:val="center"/>
          </w:tcPr>
          <w:p w14:paraId="308A6F24"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-0.311</w:t>
            </w:r>
          </w:p>
        </w:tc>
        <w:tc>
          <w:tcPr>
            <w:tcW w:w="0" w:type="auto"/>
            <w:tcBorders>
              <w:top w:val="nil"/>
              <w:left w:val="nil"/>
              <w:bottom w:val="nil"/>
              <w:right w:val="nil"/>
            </w:tcBorders>
            <w:shd w:val="clear" w:color="auto" w:fill="auto"/>
            <w:vAlign w:val="center"/>
          </w:tcPr>
          <w:p w14:paraId="49D67B5D" w14:textId="645D81DD"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4.03</w:t>
            </w:r>
            <w:r w:rsidR="00A11D9B">
              <w:rPr>
                <w:rFonts w:ascii="Times New Roman" w:hAnsi="Times New Roman" w:cs="Times New Roman" w:hint="eastAsia"/>
              </w:rPr>
              <w:t>5</w:t>
            </w:r>
          </w:p>
        </w:tc>
        <w:tc>
          <w:tcPr>
            <w:tcW w:w="0" w:type="auto"/>
            <w:tcBorders>
              <w:top w:val="nil"/>
              <w:left w:val="nil"/>
              <w:bottom w:val="nil"/>
              <w:right w:val="nil"/>
            </w:tcBorders>
            <w:shd w:val="clear" w:color="auto" w:fill="auto"/>
            <w:vAlign w:val="center"/>
          </w:tcPr>
          <w:p w14:paraId="44477CF8" w14:textId="679FC038"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93</w:t>
            </w:r>
            <w:r w:rsidR="00A11D9B">
              <w:rPr>
                <w:rFonts w:ascii="Times New Roman" w:hAnsi="Times New Roman" w:cs="Times New Roman" w:hint="eastAsia"/>
              </w:rPr>
              <w:t>8</w:t>
            </w:r>
          </w:p>
        </w:tc>
        <w:tc>
          <w:tcPr>
            <w:tcW w:w="0" w:type="auto"/>
            <w:tcBorders>
              <w:top w:val="nil"/>
              <w:left w:val="nil"/>
              <w:bottom w:val="nil"/>
              <w:right w:val="nil"/>
            </w:tcBorders>
            <w:shd w:val="clear" w:color="auto" w:fill="auto"/>
          </w:tcPr>
          <w:p w14:paraId="05921C4D"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1546028"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2CF9C27D"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04A6F4BA" w14:textId="77777777" w:rsidR="00956B1B" w:rsidRPr="00584205" w:rsidRDefault="00956B1B"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956B1B" w:rsidRPr="00584205" w14:paraId="0559BDF0" w14:textId="77777777" w:rsidTr="00B92FF9">
        <w:trPr>
          <w:trHeight w:val="20"/>
        </w:trPr>
        <w:tc>
          <w:tcPr>
            <w:tcW w:w="2552" w:type="dxa"/>
            <w:tcBorders>
              <w:top w:val="nil"/>
              <w:left w:val="nil"/>
              <w:bottom w:val="single" w:sz="4" w:space="0" w:color="auto"/>
              <w:right w:val="nil"/>
            </w:tcBorders>
            <w:shd w:val="clear" w:color="auto" w:fill="auto"/>
            <w:vAlign w:val="center"/>
            <w:hideMark/>
          </w:tcPr>
          <w:p w14:paraId="76A358D3" w14:textId="77777777" w:rsidR="00956B1B" w:rsidRPr="00584205" w:rsidRDefault="00956B1B"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Platelet</w:t>
            </w:r>
            <w:r>
              <w:rPr>
                <w:rFonts w:ascii="Times New Roman" w:eastAsia="맑은 고딕" w:hAnsi="Times New Roman" w:cs="Times New Roman"/>
                <w:color w:val="000000"/>
                <w:kern w:val="0"/>
                <w:szCs w:val="20"/>
              </w:rPr>
              <w:t>s</w:t>
            </w:r>
          </w:p>
        </w:tc>
        <w:tc>
          <w:tcPr>
            <w:tcW w:w="1488" w:type="dxa"/>
            <w:tcBorders>
              <w:top w:val="nil"/>
              <w:left w:val="nil"/>
              <w:bottom w:val="single" w:sz="4" w:space="0" w:color="auto"/>
              <w:right w:val="nil"/>
            </w:tcBorders>
            <w:shd w:val="clear" w:color="auto" w:fill="auto"/>
            <w:vAlign w:val="center"/>
          </w:tcPr>
          <w:p w14:paraId="7393A011"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4.881</w:t>
            </w:r>
          </w:p>
        </w:tc>
        <w:tc>
          <w:tcPr>
            <w:tcW w:w="0" w:type="auto"/>
            <w:tcBorders>
              <w:top w:val="nil"/>
              <w:left w:val="nil"/>
              <w:bottom w:val="single" w:sz="4" w:space="0" w:color="auto"/>
              <w:right w:val="nil"/>
            </w:tcBorders>
            <w:shd w:val="clear" w:color="auto" w:fill="auto"/>
            <w:vAlign w:val="center"/>
          </w:tcPr>
          <w:p w14:paraId="0170B17A" w14:textId="25BCAA15"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4.</w:t>
            </w:r>
            <w:r w:rsidR="00A11D9B">
              <w:rPr>
                <w:rFonts w:ascii="Times New Roman" w:hAnsi="Times New Roman" w:cs="Times New Roman" w:hint="eastAsia"/>
              </w:rPr>
              <w:t>433</w:t>
            </w:r>
          </w:p>
        </w:tc>
        <w:tc>
          <w:tcPr>
            <w:tcW w:w="0" w:type="auto"/>
            <w:tcBorders>
              <w:top w:val="nil"/>
              <w:left w:val="nil"/>
              <w:bottom w:val="single" w:sz="4" w:space="0" w:color="auto"/>
              <w:right w:val="nil"/>
            </w:tcBorders>
            <w:shd w:val="clear" w:color="auto" w:fill="auto"/>
            <w:vAlign w:val="center"/>
          </w:tcPr>
          <w:p w14:paraId="5B554E31" w14:textId="0DB44991"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27</w:t>
            </w:r>
            <w:r w:rsidR="00A11D9B">
              <w:rPr>
                <w:rFonts w:ascii="Times New Roman" w:hAnsi="Times New Roman" w:cs="Times New Roman" w:hint="eastAsia"/>
              </w:rPr>
              <w:t>1</w:t>
            </w:r>
          </w:p>
        </w:tc>
        <w:tc>
          <w:tcPr>
            <w:tcW w:w="0" w:type="auto"/>
            <w:tcBorders>
              <w:top w:val="nil"/>
              <w:left w:val="nil"/>
              <w:bottom w:val="single" w:sz="4" w:space="0" w:color="auto"/>
              <w:right w:val="nil"/>
            </w:tcBorders>
            <w:shd w:val="clear" w:color="auto" w:fill="auto"/>
          </w:tcPr>
          <w:p w14:paraId="72A58278"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tcPr>
          <w:p w14:paraId="528B24A3"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tcPr>
          <w:p w14:paraId="3F09628C"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tcPr>
          <w:p w14:paraId="66166CD3" w14:textId="77777777" w:rsidR="00956B1B" w:rsidRPr="00584205" w:rsidRDefault="00956B1B"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r>
    </w:tbl>
    <w:p w14:paraId="5ED84726" w14:textId="77777777" w:rsidR="00956B1B" w:rsidRPr="00584205" w:rsidRDefault="00956B1B" w:rsidP="00FD144B">
      <w:pPr>
        <w:pStyle w:val="a7"/>
        <w:spacing w:before="0" w:beforeAutospacing="0" w:after="0" w:afterAutospacing="0"/>
        <w:rPr>
          <w:sz w:val="20"/>
          <w:szCs w:val="20"/>
        </w:rPr>
      </w:pPr>
      <w:r w:rsidRPr="00584205">
        <w:rPr>
          <w:sz w:val="20"/>
          <w:szCs w:val="20"/>
          <w:vertAlign w:val="superscript"/>
        </w:rPr>
        <w:t>†</w:t>
      </w:r>
      <w:r w:rsidRPr="00584205">
        <w:rPr>
          <w:sz w:val="20"/>
          <w:szCs w:val="20"/>
        </w:rPr>
        <w:t>The patient identifier served as the random effect in the mixed-effects regression model.</w:t>
      </w:r>
    </w:p>
    <w:p w14:paraId="2A2E6807" w14:textId="77777777" w:rsidR="00956B1B" w:rsidRPr="00767679" w:rsidRDefault="00956B1B" w:rsidP="00FD144B">
      <w:pPr>
        <w:pStyle w:val="a7"/>
        <w:spacing w:before="0" w:beforeAutospacing="0" w:after="0" w:afterAutospacing="0"/>
        <w:rPr>
          <w:sz w:val="20"/>
          <w:szCs w:val="20"/>
        </w:rPr>
      </w:pPr>
      <w:r w:rsidRPr="00767679">
        <w:rPr>
          <w:sz w:val="20"/>
          <w:szCs w:val="20"/>
          <w:vertAlign w:val="superscript"/>
        </w:rPr>
        <w:t>‡</w:t>
      </w:r>
      <w:r w:rsidRPr="00767679">
        <w:rPr>
          <w:sz w:val="20"/>
          <w:szCs w:val="20"/>
        </w:rPr>
        <w:t xml:space="preserve">The </w:t>
      </w:r>
      <w:r>
        <w:rPr>
          <w:sz w:val="20"/>
          <w:szCs w:val="20"/>
        </w:rPr>
        <w:t>e</w:t>
      </w:r>
      <w:r w:rsidRPr="00767679">
        <w:rPr>
          <w:sz w:val="20"/>
          <w:szCs w:val="20"/>
        </w:rPr>
        <w:t>xtended LFT group includes cases in which both direct bilirubin and GGT were measured in addition to routine liver function tests.</w:t>
      </w:r>
    </w:p>
    <w:p w14:paraId="5159AB9C" w14:textId="77777777" w:rsidR="00956B1B" w:rsidRPr="00584205" w:rsidRDefault="00956B1B" w:rsidP="00FD144B">
      <w:pPr>
        <w:pStyle w:val="a7"/>
        <w:spacing w:before="0" w:beforeAutospacing="0" w:after="0" w:afterAutospacing="0"/>
        <w:rPr>
          <w:sz w:val="20"/>
          <w:szCs w:val="20"/>
        </w:rPr>
      </w:pPr>
      <w:r w:rsidRPr="00584205">
        <w:rPr>
          <w:sz w:val="20"/>
          <w:szCs w:val="20"/>
          <w:vertAlign w:val="superscript"/>
        </w:rPr>
        <w:t>§</w:t>
      </w:r>
      <w:r w:rsidRPr="00584205">
        <w:rPr>
          <w:sz w:val="20"/>
          <w:szCs w:val="20"/>
        </w:rPr>
        <w:t>This refers to the transfusion status from 12 hours prior to the commencement of NM administration until the time of its administration.</w:t>
      </w:r>
    </w:p>
    <w:p w14:paraId="78195C0E" w14:textId="77777777" w:rsidR="00956B1B" w:rsidRDefault="00956B1B" w:rsidP="00FD144B">
      <w:pPr>
        <w:pStyle w:val="a7"/>
        <w:spacing w:before="0" w:beforeAutospacing="0" w:after="0" w:afterAutospacing="0"/>
        <w:rPr>
          <w:color w:val="000000"/>
          <w:sz w:val="20"/>
          <w:szCs w:val="20"/>
        </w:rPr>
      </w:pPr>
      <w:r w:rsidRPr="00584205">
        <w:rPr>
          <w:color w:val="000000"/>
          <w:sz w:val="20"/>
          <w:szCs w:val="20"/>
        </w:rPr>
        <w:t>aPTT = activated partial thromboplastin time, SE = standard error, NM = nafamostat mesylate, AST = aspartate aminotransferase, ALT = alanine aminotransferase, ALP = alkaline phosphatase, GGT = gamma-glutamyl transferase</w:t>
      </w:r>
    </w:p>
    <w:p w14:paraId="4BECBFC9" w14:textId="574B78F7" w:rsidR="003E1AA1" w:rsidRDefault="003E1AA1" w:rsidP="00FD144B">
      <w:pPr>
        <w:widowControl/>
        <w:wordWrap/>
        <w:autoSpaceDE/>
        <w:autoSpaceDN/>
        <w:spacing w:after="0" w:line="240" w:lineRule="auto"/>
        <w:rPr>
          <w:rFonts w:ascii="Times New Roman" w:hAnsi="Times New Roman" w:cs="Times New Roman"/>
          <w:color w:val="000000"/>
          <w:szCs w:val="20"/>
        </w:rPr>
      </w:pPr>
      <w:r w:rsidRPr="00584205">
        <w:rPr>
          <w:rFonts w:ascii="Times New Roman" w:hAnsi="Times New Roman" w:cs="Times New Roman"/>
          <w:color w:val="000000"/>
          <w:szCs w:val="20"/>
        </w:rPr>
        <w:br w:type="page"/>
      </w:r>
    </w:p>
    <w:p w14:paraId="30BA76EC" w14:textId="45C258C6" w:rsidR="008A6B17" w:rsidRPr="00584205" w:rsidRDefault="008A6B17" w:rsidP="00FD144B">
      <w:pPr>
        <w:pStyle w:val="a7"/>
        <w:spacing w:before="0" w:beforeAutospacing="0" w:after="0" w:afterAutospacing="0"/>
        <w:rPr>
          <w:rStyle w:val="a8"/>
          <w:rFonts w:eastAsiaTheme="majorEastAsia"/>
          <w:b w:val="0"/>
          <w:bCs w:val="0"/>
          <w:color w:val="000000"/>
          <w:sz w:val="20"/>
          <w:szCs w:val="20"/>
        </w:rPr>
      </w:pPr>
      <w:r w:rsidRPr="00584205">
        <w:rPr>
          <w:rStyle w:val="a8"/>
          <w:rFonts w:eastAsiaTheme="majorEastAsia"/>
          <w:color w:val="000000"/>
          <w:sz w:val="20"/>
          <w:szCs w:val="20"/>
        </w:rPr>
        <w:lastRenderedPageBreak/>
        <w:t>Table S</w:t>
      </w:r>
      <w:r w:rsidR="00287048">
        <w:rPr>
          <w:rStyle w:val="a8"/>
          <w:rFonts w:eastAsiaTheme="majorEastAsia" w:hint="eastAsia"/>
          <w:color w:val="000000"/>
          <w:sz w:val="20"/>
          <w:szCs w:val="20"/>
        </w:rPr>
        <w:t>3</w:t>
      </w:r>
      <w:r w:rsidRPr="00584205">
        <w:rPr>
          <w:rStyle w:val="a8"/>
          <w:rFonts w:eastAsiaTheme="majorEastAsia"/>
          <w:b w:val="0"/>
          <w:bCs w:val="0"/>
          <w:color w:val="000000"/>
          <w:sz w:val="20"/>
          <w:szCs w:val="20"/>
        </w:rPr>
        <w:t>. Mixed-effects regression</w:t>
      </w:r>
      <w:r w:rsidRPr="00584205">
        <w:rPr>
          <w:sz w:val="20"/>
          <w:szCs w:val="20"/>
          <w:vertAlign w:val="superscript"/>
        </w:rPr>
        <w:t>†</w:t>
      </w:r>
      <w:r w:rsidRPr="00584205">
        <w:rPr>
          <w:rStyle w:val="a8"/>
          <w:rFonts w:eastAsiaTheme="majorEastAsia"/>
          <w:b w:val="0"/>
          <w:bCs w:val="0"/>
          <w:color w:val="000000"/>
          <w:sz w:val="20"/>
          <w:szCs w:val="20"/>
        </w:rPr>
        <w:t xml:space="preserve"> results for ACT in the extended LFT group</w:t>
      </w:r>
      <w:r w:rsidRPr="00584205">
        <w:rPr>
          <w:sz w:val="20"/>
          <w:szCs w:val="20"/>
          <w:vertAlign w:val="superscript"/>
        </w:rPr>
        <w:t>‡</w:t>
      </w:r>
      <w:r w:rsidRPr="00584205">
        <w:rPr>
          <w:rStyle w:val="a8"/>
          <w:rFonts w:eastAsiaTheme="majorEastAsia"/>
          <w:b w:val="0"/>
          <w:bCs w:val="0"/>
          <w:color w:val="000000"/>
          <w:sz w:val="20"/>
          <w:szCs w:val="20"/>
        </w:rPr>
        <w:t>.</w:t>
      </w:r>
    </w:p>
    <w:tbl>
      <w:tblPr>
        <w:tblW w:w="0" w:type="auto"/>
        <w:tblCellMar>
          <w:left w:w="99" w:type="dxa"/>
          <w:right w:w="99" w:type="dxa"/>
        </w:tblCellMar>
        <w:tblLook w:val="04A0" w:firstRow="1" w:lastRow="0" w:firstColumn="1" w:lastColumn="0" w:noHBand="0" w:noVBand="1"/>
      </w:tblPr>
      <w:tblGrid>
        <w:gridCol w:w="2552"/>
        <w:gridCol w:w="1488"/>
        <w:gridCol w:w="751"/>
        <w:gridCol w:w="651"/>
      </w:tblGrid>
      <w:tr w:rsidR="00F23E64" w:rsidRPr="00584205" w14:paraId="7A71E319" w14:textId="77777777" w:rsidTr="00397D8B">
        <w:trPr>
          <w:trHeight w:val="20"/>
        </w:trPr>
        <w:tc>
          <w:tcPr>
            <w:tcW w:w="2552" w:type="dxa"/>
            <w:vMerge w:val="restart"/>
            <w:tcBorders>
              <w:top w:val="single" w:sz="4" w:space="0" w:color="auto"/>
              <w:left w:val="nil"/>
              <w:right w:val="nil"/>
            </w:tcBorders>
            <w:shd w:val="clear" w:color="auto" w:fill="auto"/>
            <w:vAlign w:val="center"/>
            <w:hideMark/>
          </w:tcPr>
          <w:p w14:paraId="7C710430"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V</w:t>
            </w:r>
            <w:r w:rsidRPr="00584205">
              <w:rPr>
                <w:rFonts w:ascii="Times New Roman" w:eastAsia="맑은 고딕" w:hAnsi="Times New Roman" w:cs="Times New Roman"/>
                <w:kern w:val="0"/>
                <w:szCs w:val="20"/>
              </w:rPr>
              <w:t>ariables</w:t>
            </w:r>
          </w:p>
        </w:tc>
        <w:tc>
          <w:tcPr>
            <w:tcW w:w="2890" w:type="dxa"/>
            <w:gridSpan w:val="3"/>
            <w:tcBorders>
              <w:top w:val="single" w:sz="4" w:space="0" w:color="auto"/>
              <w:left w:val="nil"/>
              <w:bottom w:val="single" w:sz="4" w:space="0" w:color="auto"/>
              <w:right w:val="nil"/>
            </w:tcBorders>
            <w:shd w:val="clear" w:color="auto" w:fill="auto"/>
            <w:vAlign w:val="center"/>
            <w:hideMark/>
          </w:tcPr>
          <w:p w14:paraId="16BA9815" w14:textId="77777777"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Univariable</w:t>
            </w:r>
          </w:p>
        </w:tc>
      </w:tr>
      <w:tr w:rsidR="00F23E64" w:rsidRPr="00584205" w14:paraId="59CA872B" w14:textId="77777777" w:rsidTr="00F23E64">
        <w:trPr>
          <w:trHeight w:val="20"/>
        </w:trPr>
        <w:tc>
          <w:tcPr>
            <w:tcW w:w="2552" w:type="dxa"/>
            <w:vMerge/>
            <w:tcBorders>
              <w:left w:val="nil"/>
              <w:bottom w:val="single" w:sz="4" w:space="0" w:color="auto"/>
              <w:right w:val="nil"/>
            </w:tcBorders>
            <w:shd w:val="clear" w:color="auto" w:fill="auto"/>
            <w:vAlign w:val="center"/>
            <w:hideMark/>
          </w:tcPr>
          <w:p w14:paraId="7E223FCC"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481" w:type="dxa"/>
            <w:tcBorders>
              <w:top w:val="nil"/>
              <w:left w:val="nil"/>
              <w:bottom w:val="single" w:sz="4" w:space="0" w:color="auto"/>
              <w:right w:val="nil"/>
            </w:tcBorders>
            <w:shd w:val="clear" w:color="auto" w:fill="auto"/>
            <w:vAlign w:val="center"/>
            <w:hideMark/>
          </w:tcPr>
          <w:p w14:paraId="02F66FC5" w14:textId="77777777" w:rsidR="00F23E64" w:rsidRPr="00584205" w:rsidRDefault="00F23E64" w:rsidP="00FD144B">
            <w:pPr>
              <w:pStyle w:val="a7"/>
              <w:spacing w:before="0" w:beforeAutospacing="0" w:after="0" w:afterAutospacing="0"/>
              <w:rPr>
                <w:color w:val="000000"/>
                <w:sz w:val="20"/>
                <w:szCs w:val="20"/>
              </w:rPr>
            </w:pPr>
            <w:r w:rsidRPr="00584205">
              <w:rPr>
                <w:color w:val="000000"/>
                <w:sz w:val="20"/>
                <w:szCs w:val="20"/>
              </w:rPr>
              <w:t xml:space="preserve">Coefficient </w:t>
            </w:r>
            <w:r w:rsidRPr="00584205">
              <w:rPr>
                <w:color w:val="000000"/>
                <w:sz w:val="20"/>
                <w:szCs w:val="20"/>
              </w:rPr>
              <w:sym w:font="Symbol" w:char="F062"/>
            </w:r>
          </w:p>
        </w:tc>
        <w:tc>
          <w:tcPr>
            <w:tcW w:w="0" w:type="auto"/>
            <w:tcBorders>
              <w:top w:val="nil"/>
              <w:left w:val="nil"/>
              <w:bottom w:val="single" w:sz="4" w:space="0" w:color="auto"/>
              <w:right w:val="nil"/>
            </w:tcBorders>
            <w:shd w:val="clear" w:color="auto" w:fill="auto"/>
            <w:vAlign w:val="center"/>
            <w:hideMark/>
          </w:tcPr>
          <w:p w14:paraId="432A9961" w14:textId="77777777"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544AFCA6" w14:textId="77777777"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r>
      <w:tr w:rsidR="00F23E64" w:rsidRPr="00584205" w14:paraId="63BE0FEF" w14:textId="77777777" w:rsidTr="00F23E64">
        <w:trPr>
          <w:trHeight w:val="20"/>
        </w:trPr>
        <w:tc>
          <w:tcPr>
            <w:tcW w:w="2552" w:type="dxa"/>
            <w:tcBorders>
              <w:top w:val="nil"/>
              <w:left w:val="nil"/>
              <w:bottom w:val="nil"/>
              <w:right w:val="nil"/>
            </w:tcBorders>
            <w:shd w:val="clear" w:color="auto" w:fill="auto"/>
            <w:vAlign w:val="center"/>
            <w:hideMark/>
          </w:tcPr>
          <w:p w14:paraId="49B067C5"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NM infusion rate, mg/kg/h</w:t>
            </w:r>
          </w:p>
        </w:tc>
        <w:tc>
          <w:tcPr>
            <w:tcW w:w="1481" w:type="dxa"/>
            <w:tcBorders>
              <w:top w:val="nil"/>
              <w:left w:val="nil"/>
              <w:bottom w:val="nil"/>
              <w:right w:val="nil"/>
            </w:tcBorders>
            <w:shd w:val="clear" w:color="auto" w:fill="auto"/>
            <w:vAlign w:val="center"/>
          </w:tcPr>
          <w:p w14:paraId="0F89C0AB" w14:textId="0231BF3F"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-2.4</w:t>
            </w:r>
            <w:r w:rsidRPr="00E83E71">
              <w:rPr>
                <w:rFonts w:ascii="Times New Roman" w:hAnsi="Times New Roman" w:cs="Times New Roman" w:hint="eastAsia"/>
              </w:rPr>
              <w:t>76</w:t>
            </w:r>
          </w:p>
        </w:tc>
        <w:tc>
          <w:tcPr>
            <w:tcW w:w="0" w:type="auto"/>
            <w:tcBorders>
              <w:top w:val="nil"/>
              <w:left w:val="nil"/>
              <w:bottom w:val="nil"/>
              <w:right w:val="nil"/>
            </w:tcBorders>
            <w:shd w:val="clear" w:color="auto" w:fill="auto"/>
            <w:vAlign w:val="center"/>
          </w:tcPr>
          <w:p w14:paraId="32B11A44" w14:textId="1AC18BF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3.</w:t>
            </w:r>
            <w:r w:rsidR="00E07344">
              <w:rPr>
                <w:rFonts w:ascii="Times New Roman" w:hAnsi="Times New Roman" w:cs="Times New Roman" w:hint="eastAsia"/>
              </w:rPr>
              <w:t>463</w:t>
            </w:r>
          </w:p>
        </w:tc>
        <w:tc>
          <w:tcPr>
            <w:tcW w:w="0" w:type="auto"/>
            <w:tcBorders>
              <w:top w:val="nil"/>
              <w:left w:val="nil"/>
              <w:bottom w:val="nil"/>
              <w:right w:val="nil"/>
            </w:tcBorders>
            <w:shd w:val="clear" w:color="auto" w:fill="auto"/>
            <w:vAlign w:val="center"/>
          </w:tcPr>
          <w:p w14:paraId="4F497ABE" w14:textId="072C8A6B"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w:t>
            </w:r>
            <w:r w:rsidRPr="00E83E71">
              <w:rPr>
                <w:rFonts w:ascii="Times New Roman" w:hAnsi="Times New Roman" w:cs="Times New Roman" w:hint="eastAsia"/>
              </w:rPr>
              <w:t>4</w:t>
            </w:r>
            <w:r w:rsidR="00E07344">
              <w:rPr>
                <w:rFonts w:ascii="Times New Roman" w:hAnsi="Times New Roman" w:cs="Times New Roman" w:hint="eastAsia"/>
              </w:rPr>
              <w:t>75</w:t>
            </w:r>
          </w:p>
        </w:tc>
      </w:tr>
      <w:tr w:rsidR="00F23E64" w:rsidRPr="00584205" w14:paraId="06A23F21" w14:textId="77777777" w:rsidTr="00F23E64">
        <w:trPr>
          <w:trHeight w:val="20"/>
        </w:trPr>
        <w:tc>
          <w:tcPr>
            <w:tcW w:w="2552" w:type="dxa"/>
            <w:tcBorders>
              <w:top w:val="nil"/>
              <w:left w:val="nil"/>
              <w:bottom w:val="nil"/>
              <w:right w:val="nil"/>
            </w:tcBorders>
            <w:shd w:val="clear" w:color="auto" w:fill="auto"/>
            <w:vAlign w:val="center"/>
            <w:hideMark/>
          </w:tcPr>
          <w:p w14:paraId="0D761E1E"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Age, years</w:t>
            </w:r>
          </w:p>
        </w:tc>
        <w:tc>
          <w:tcPr>
            <w:tcW w:w="1481" w:type="dxa"/>
            <w:tcBorders>
              <w:top w:val="nil"/>
              <w:left w:val="nil"/>
              <w:bottom w:val="nil"/>
              <w:right w:val="nil"/>
            </w:tcBorders>
            <w:shd w:val="clear" w:color="auto" w:fill="auto"/>
            <w:vAlign w:val="center"/>
          </w:tcPr>
          <w:p w14:paraId="076E13A8" w14:textId="4E440F12"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w:t>
            </w:r>
            <w:r w:rsidRPr="00E83E71">
              <w:rPr>
                <w:rFonts w:ascii="Times New Roman" w:hAnsi="Times New Roman" w:cs="Times New Roman" w:hint="eastAsia"/>
              </w:rPr>
              <w:t>1.140</w:t>
            </w:r>
          </w:p>
        </w:tc>
        <w:tc>
          <w:tcPr>
            <w:tcW w:w="0" w:type="auto"/>
            <w:tcBorders>
              <w:top w:val="nil"/>
              <w:left w:val="nil"/>
              <w:bottom w:val="nil"/>
              <w:right w:val="nil"/>
            </w:tcBorders>
            <w:shd w:val="clear" w:color="auto" w:fill="auto"/>
            <w:vAlign w:val="center"/>
          </w:tcPr>
          <w:p w14:paraId="24F4D4B2" w14:textId="34ED6FBE"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0.93</w:t>
            </w:r>
            <w:r w:rsidR="00E07344">
              <w:rPr>
                <w:rFonts w:ascii="Times New Roman" w:hAnsi="Times New Roman" w:cs="Times New Roman" w:hint="eastAsia"/>
              </w:rPr>
              <w:t>4</w:t>
            </w:r>
          </w:p>
        </w:tc>
        <w:tc>
          <w:tcPr>
            <w:tcW w:w="0" w:type="auto"/>
            <w:tcBorders>
              <w:top w:val="nil"/>
              <w:left w:val="nil"/>
              <w:bottom w:val="nil"/>
              <w:right w:val="nil"/>
            </w:tcBorders>
            <w:shd w:val="clear" w:color="auto" w:fill="auto"/>
            <w:vAlign w:val="center"/>
          </w:tcPr>
          <w:p w14:paraId="5F908123" w14:textId="71B8518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0.2</w:t>
            </w:r>
            <w:r w:rsidR="00E07344">
              <w:rPr>
                <w:rFonts w:ascii="Times New Roman" w:hAnsi="Times New Roman" w:cs="Times New Roman" w:hint="eastAsia"/>
              </w:rPr>
              <w:t>22</w:t>
            </w:r>
          </w:p>
        </w:tc>
      </w:tr>
      <w:tr w:rsidR="00F23E64" w:rsidRPr="00584205" w14:paraId="35A0CCFA" w14:textId="77777777" w:rsidTr="00F23E64">
        <w:trPr>
          <w:trHeight w:val="20"/>
        </w:trPr>
        <w:tc>
          <w:tcPr>
            <w:tcW w:w="2552" w:type="dxa"/>
            <w:tcBorders>
              <w:top w:val="nil"/>
              <w:left w:val="nil"/>
              <w:bottom w:val="nil"/>
              <w:right w:val="nil"/>
            </w:tcBorders>
            <w:shd w:val="clear" w:color="auto" w:fill="auto"/>
            <w:vAlign w:val="center"/>
            <w:hideMark/>
          </w:tcPr>
          <w:p w14:paraId="195C8B8A"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Sex</w:t>
            </w:r>
          </w:p>
        </w:tc>
        <w:tc>
          <w:tcPr>
            <w:tcW w:w="1481" w:type="dxa"/>
            <w:tcBorders>
              <w:top w:val="nil"/>
              <w:left w:val="nil"/>
              <w:bottom w:val="nil"/>
              <w:right w:val="nil"/>
            </w:tcBorders>
            <w:shd w:val="clear" w:color="auto" w:fill="auto"/>
            <w:vAlign w:val="center"/>
          </w:tcPr>
          <w:p w14:paraId="0E61E99A" w14:textId="77777777"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D4B82D3" w14:textId="77777777"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34E6B63D" w14:textId="77777777"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r>
      <w:tr w:rsidR="00F23E64" w:rsidRPr="00584205" w14:paraId="703A912F" w14:textId="77777777" w:rsidTr="00397D8B">
        <w:trPr>
          <w:trHeight w:val="20"/>
        </w:trPr>
        <w:tc>
          <w:tcPr>
            <w:tcW w:w="2552" w:type="dxa"/>
            <w:tcBorders>
              <w:top w:val="nil"/>
              <w:left w:val="nil"/>
              <w:bottom w:val="nil"/>
              <w:right w:val="nil"/>
            </w:tcBorders>
            <w:shd w:val="clear" w:color="auto" w:fill="auto"/>
            <w:vAlign w:val="center"/>
          </w:tcPr>
          <w:p w14:paraId="74E45E45"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Female</w:t>
            </w:r>
          </w:p>
        </w:tc>
        <w:tc>
          <w:tcPr>
            <w:tcW w:w="2890" w:type="dxa"/>
            <w:gridSpan w:val="3"/>
            <w:tcBorders>
              <w:top w:val="nil"/>
              <w:left w:val="nil"/>
              <w:bottom w:val="nil"/>
              <w:right w:val="nil"/>
            </w:tcBorders>
            <w:shd w:val="clear" w:color="auto" w:fill="auto"/>
            <w:vAlign w:val="center"/>
          </w:tcPr>
          <w:p w14:paraId="780179E5"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Reference</w:t>
            </w:r>
          </w:p>
        </w:tc>
      </w:tr>
      <w:tr w:rsidR="00F23E64" w:rsidRPr="00584205" w14:paraId="47C194FC" w14:textId="77777777" w:rsidTr="00F23E64">
        <w:trPr>
          <w:trHeight w:val="20"/>
        </w:trPr>
        <w:tc>
          <w:tcPr>
            <w:tcW w:w="2552" w:type="dxa"/>
            <w:tcBorders>
              <w:top w:val="nil"/>
              <w:left w:val="nil"/>
              <w:bottom w:val="nil"/>
              <w:right w:val="nil"/>
            </w:tcBorders>
            <w:shd w:val="clear" w:color="auto" w:fill="auto"/>
            <w:vAlign w:val="center"/>
          </w:tcPr>
          <w:p w14:paraId="11E0B49C"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Male</w:t>
            </w:r>
          </w:p>
        </w:tc>
        <w:tc>
          <w:tcPr>
            <w:tcW w:w="1481" w:type="dxa"/>
            <w:tcBorders>
              <w:top w:val="nil"/>
              <w:left w:val="nil"/>
              <w:bottom w:val="nil"/>
              <w:right w:val="nil"/>
            </w:tcBorders>
            <w:shd w:val="clear" w:color="auto" w:fill="auto"/>
            <w:vAlign w:val="center"/>
          </w:tcPr>
          <w:p w14:paraId="747D73CD" w14:textId="621E52D3"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w:t>
            </w:r>
            <w:r w:rsidRPr="00E83E71">
              <w:rPr>
                <w:rFonts w:ascii="Times New Roman" w:hAnsi="Times New Roman" w:cs="Times New Roman" w:hint="eastAsia"/>
              </w:rPr>
              <w:t>18.373</w:t>
            </w:r>
          </w:p>
        </w:tc>
        <w:tc>
          <w:tcPr>
            <w:tcW w:w="0" w:type="auto"/>
            <w:tcBorders>
              <w:top w:val="nil"/>
              <w:left w:val="nil"/>
              <w:bottom w:val="nil"/>
              <w:right w:val="nil"/>
            </w:tcBorders>
            <w:shd w:val="clear" w:color="auto" w:fill="auto"/>
            <w:vAlign w:val="center"/>
          </w:tcPr>
          <w:p w14:paraId="0BD062FB" w14:textId="43DDACD3"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1</w:t>
            </w:r>
            <w:r w:rsidRPr="00E83E71">
              <w:rPr>
                <w:rFonts w:ascii="Times New Roman" w:hAnsi="Times New Roman" w:cs="Times New Roman" w:hint="eastAsia"/>
              </w:rPr>
              <w:t>2.</w:t>
            </w:r>
            <w:r w:rsidR="00E07344">
              <w:rPr>
                <w:rFonts w:ascii="Times New Roman" w:hAnsi="Times New Roman" w:cs="Times New Roman" w:hint="eastAsia"/>
              </w:rPr>
              <w:t>831</w:t>
            </w:r>
          </w:p>
        </w:tc>
        <w:tc>
          <w:tcPr>
            <w:tcW w:w="0" w:type="auto"/>
            <w:tcBorders>
              <w:top w:val="nil"/>
              <w:left w:val="nil"/>
              <w:bottom w:val="nil"/>
              <w:right w:val="nil"/>
            </w:tcBorders>
            <w:shd w:val="clear" w:color="auto" w:fill="auto"/>
            <w:vAlign w:val="center"/>
          </w:tcPr>
          <w:p w14:paraId="5471F30D" w14:textId="230655B2"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0.1</w:t>
            </w:r>
            <w:r w:rsidR="00E07344">
              <w:rPr>
                <w:rFonts w:ascii="Times New Roman" w:hAnsi="Times New Roman" w:cs="Times New Roman" w:hint="eastAsia"/>
              </w:rPr>
              <w:t>52</w:t>
            </w:r>
          </w:p>
        </w:tc>
      </w:tr>
      <w:tr w:rsidR="00F23E64" w:rsidRPr="00584205" w14:paraId="48767DC4" w14:textId="77777777" w:rsidTr="00F23E64">
        <w:trPr>
          <w:trHeight w:val="20"/>
        </w:trPr>
        <w:tc>
          <w:tcPr>
            <w:tcW w:w="2552" w:type="dxa"/>
            <w:tcBorders>
              <w:top w:val="nil"/>
              <w:left w:val="nil"/>
              <w:bottom w:val="nil"/>
              <w:right w:val="nil"/>
            </w:tcBorders>
            <w:shd w:val="clear" w:color="auto" w:fill="auto"/>
            <w:vAlign w:val="center"/>
            <w:hideMark/>
          </w:tcPr>
          <w:p w14:paraId="687D540C"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Body weight, kg</w:t>
            </w:r>
          </w:p>
        </w:tc>
        <w:tc>
          <w:tcPr>
            <w:tcW w:w="1481" w:type="dxa"/>
            <w:tcBorders>
              <w:top w:val="nil"/>
              <w:left w:val="nil"/>
              <w:bottom w:val="nil"/>
              <w:right w:val="nil"/>
            </w:tcBorders>
            <w:shd w:val="clear" w:color="auto" w:fill="auto"/>
            <w:vAlign w:val="center"/>
          </w:tcPr>
          <w:p w14:paraId="2B0E3BA9" w14:textId="69AFE45C"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-0.1</w:t>
            </w:r>
            <w:r w:rsidRPr="00E83E71">
              <w:rPr>
                <w:rFonts w:ascii="Times New Roman" w:hAnsi="Times New Roman" w:cs="Times New Roman" w:hint="eastAsia"/>
              </w:rPr>
              <w:t>9</w:t>
            </w:r>
            <w:r w:rsidR="00E07344">
              <w:rPr>
                <w:rFonts w:ascii="Times New Roman" w:hAnsi="Times New Roman" w:cs="Times New Roman" w:hint="eastAsia"/>
              </w:rPr>
              <w:t>4</w:t>
            </w:r>
          </w:p>
        </w:tc>
        <w:tc>
          <w:tcPr>
            <w:tcW w:w="0" w:type="auto"/>
            <w:tcBorders>
              <w:top w:val="nil"/>
              <w:left w:val="nil"/>
              <w:bottom w:val="nil"/>
              <w:right w:val="nil"/>
            </w:tcBorders>
            <w:shd w:val="clear" w:color="auto" w:fill="auto"/>
            <w:vAlign w:val="center"/>
          </w:tcPr>
          <w:p w14:paraId="5C137A11" w14:textId="5B91E96E"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0.27</w:t>
            </w:r>
            <w:r w:rsidR="00E07344">
              <w:rPr>
                <w:rFonts w:ascii="Times New Roman" w:hAnsi="Times New Roman" w:cs="Times New Roman" w:hint="eastAsia"/>
              </w:rPr>
              <w:t>6</w:t>
            </w:r>
          </w:p>
        </w:tc>
        <w:tc>
          <w:tcPr>
            <w:tcW w:w="0" w:type="auto"/>
            <w:tcBorders>
              <w:top w:val="nil"/>
              <w:left w:val="nil"/>
              <w:bottom w:val="nil"/>
              <w:right w:val="nil"/>
            </w:tcBorders>
            <w:shd w:val="clear" w:color="auto" w:fill="auto"/>
            <w:vAlign w:val="center"/>
          </w:tcPr>
          <w:p w14:paraId="723EB670" w14:textId="4919CD33"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0.48</w:t>
            </w:r>
            <w:r w:rsidR="00E07344">
              <w:rPr>
                <w:rFonts w:ascii="Times New Roman" w:hAnsi="Times New Roman" w:cs="Times New Roman" w:hint="eastAsia"/>
              </w:rPr>
              <w:t>2</w:t>
            </w:r>
          </w:p>
        </w:tc>
      </w:tr>
      <w:tr w:rsidR="00F23E64" w:rsidRPr="00584205" w14:paraId="6567CED3" w14:textId="77777777" w:rsidTr="00F23E64">
        <w:trPr>
          <w:trHeight w:val="20"/>
        </w:trPr>
        <w:tc>
          <w:tcPr>
            <w:tcW w:w="2552" w:type="dxa"/>
            <w:tcBorders>
              <w:top w:val="nil"/>
              <w:left w:val="nil"/>
              <w:bottom w:val="nil"/>
              <w:right w:val="nil"/>
            </w:tcBorders>
            <w:shd w:val="clear" w:color="auto" w:fill="auto"/>
            <w:vAlign w:val="center"/>
            <w:hideMark/>
          </w:tcPr>
          <w:p w14:paraId="04C3A4F8"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Liver function test</w:t>
            </w:r>
          </w:p>
        </w:tc>
        <w:tc>
          <w:tcPr>
            <w:tcW w:w="1481" w:type="dxa"/>
            <w:tcBorders>
              <w:top w:val="nil"/>
              <w:left w:val="nil"/>
              <w:bottom w:val="nil"/>
              <w:right w:val="nil"/>
            </w:tcBorders>
            <w:shd w:val="clear" w:color="auto" w:fill="auto"/>
            <w:vAlign w:val="center"/>
            <w:hideMark/>
          </w:tcPr>
          <w:p w14:paraId="609C6C9F"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hideMark/>
          </w:tcPr>
          <w:p w14:paraId="6C00083E" w14:textId="77777777" w:rsidR="00F23E64" w:rsidRPr="00584205" w:rsidRDefault="00F23E6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hideMark/>
          </w:tcPr>
          <w:p w14:paraId="584935B9" w14:textId="77777777" w:rsidR="00F23E64" w:rsidRPr="00584205" w:rsidRDefault="00F23E6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F23E64" w:rsidRPr="00584205" w14:paraId="6E82DCF7" w14:textId="77777777" w:rsidTr="00F23E64">
        <w:trPr>
          <w:trHeight w:val="20"/>
        </w:trPr>
        <w:tc>
          <w:tcPr>
            <w:tcW w:w="2552" w:type="dxa"/>
            <w:tcBorders>
              <w:top w:val="nil"/>
              <w:left w:val="nil"/>
              <w:bottom w:val="nil"/>
              <w:right w:val="nil"/>
            </w:tcBorders>
            <w:shd w:val="clear" w:color="auto" w:fill="auto"/>
            <w:vAlign w:val="center"/>
            <w:hideMark/>
          </w:tcPr>
          <w:p w14:paraId="5A76657E"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AST, unit/L</w:t>
            </w:r>
          </w:p>
        </w:tc>
        <w:tc>
          <w:tcPr>
            <w:tcW w:w="1481" w:type="dxa"/>
            <w:tcBorders>
              <w:top w:val="nil"/>
              <w:left w:val="nil"/>
              <w:bottom w:val="nil"/>
              <w:right w:val="nil"/>
            </w:tcBorders>
            <w:shd w:val="clear" w:color="auto" w:fill="auto"/>
            <w:vAlign w:val="center"/>
          </w:tcPr>
          <w:p w14:paraId="0B2081BF" w14:textId="0654155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0.00</w:t>
            </w:r>
            <w:r w:rsidRPr="00E83E71">
              <w:rPr>
                <w:rFonts w:ascii="Times New Roman" w:hAnsi="Times New Roman" w:cs="Times New Roman" w:hint="eastAsia"/>
              </w:rPr>
              <w:t>6</w:t>
            </w:r>
          </w:p>
        </w:tc>
        <w:tc>
          <w:tcPr>
            <w:tcW w:w="0" w:type="auto"/>
            <w:tcBorders>
              <w:top w:val="nil"/>
              <w:left w:val="nil"/>
              <w:bottom w:val="nil"/>
              <w:right w:val="nil"/>
            </w:tcBorders>
            <w:shd w:val="clear" w:color="auto" w:fill="auto"/>
            <w:vAlign w:val="center"/>
          </w:tcPr>
          <w:p w14:paraId="791E303C" w14:textId="62C3BCCA"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0.009</w:t>
            </w:r>
          </w:p>
        </w:tc>
        <w:tc>
          <w:tcPr>
            <w:tcW w:w="0" w:type="auto"/>
            <w:tcBorders>
              <w:top w:val="nil"/>
              <w:left w:val="nil"/>
              <w:bottom w:val="nil"/>
              <w:right w:val="nil"/>
            </w:tcBorders>
            <w:shd w:val="clear" w:color="auto" w:fill="auto"/>
            <w:vAlign w:val="center"/>
          </w:tcPr>
          <w:p w14:paraId="162D6250" w14:textId="76B7B7BA"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00E07344">
              <w:rPr>
                <w:rFonts w:ascii="Times New Roman" w:hAnsi="Times New Roman" w:cs="Times New Roman" w:hint="eastAsia"/>
              </w:rPr>
              <w:t>527</w:t>
            </w:r>
          </w:p>
        </w:tc>
      </w:tr>
      <w:tr w:rsidR="00F23E64" w:rsidRPr="00584205" w14:paraId="14DEC8B4" w14:textId="77777777" w:rsidTr="00F23E64">
        <w:trPr>
          <w:trHeight w:val="20"/>
        </w:trPr>
        <w:tc>
          <w:tcPr>
            <w:tcW w:w="2552" w:type="dxa"/>
            <w:tcBorders>
              <w:top w:val="nil"/>
              <w:left w:val="nil"/>
              <w:bottom w:val="nil"/>
              <w:right w:val="nil"/>
            </w:tcBorders>
            <w:shd w:val="clear" w:color="auto" w:fill="auto"/>
            <w:vAlign w:val="center"/>
            <w:hideMark/>
          </w:tcPr>
          <w:p w14:paraId="2D63F10F"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ALT, unit/L</w:t>
            </w:r>
          </w:p>
        </w:tc>
        <w:tc>
          <w:tcPr>
            <w:tcW w:w="1481" w:type="dxa"/>
            <w:tcBorders>
              <w:top w:val="nil"/>
              <w:left w:val="nil"/>
              <w:bottom w:val="nil"/>
              <w:right w:val="nil"/>
            </w:tcBorders>
            <w:shd w:val="clear" w:color="auto" w:fill="auto"/>
            <w:vAlign w:val="center"/>
          </w:tcPr>
          <w:p w14:paraId="6E23938E" w14:textId="3404C22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0.005</w:t>
            </w:r>
          </w:p>
        </w:tc>
        <w:tc>
          <w:tcPr>
            <w:tcW w:w="0" w:type="auto"/>
            <w:tcBorders>
              <w:top w:val="nil"/>
              <w:left w:val="nil"/>
              <w:bottom w:val="nil"/>
              <w:right w:val="nil"/>
            </w:tcBorders>
            <w:shd w:val="clear" w:color="auto" w:fill="auto"/>
            <w:vAlign w:val="center"/>
          </w:tcPr>
          <w:p w14:paraId="65E096E2" w14:textId="0D06B642"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0.01</w:t>
            </w:r>
            <w:r w:rsidR="00E07344">
              <w:rPr>
                <w:rFonts w:ascii="Times New Roman" w:hAnsi="Times New Roman" w:cs="Times New Roman" w:hint="eastAsia"/>
              </w:rPr>
              <w:t>1</w:t>
            </w:r>
          </w:p>
        </w:tc>
        <w:tc>
          <w:tcPr>
            <w:tcW w:w="0" w:type="auto"/>
            <w:tcBorders>
              <w:top w:val="nil"/>
              <w:left w:val="nil"/>
              <w:bottom w:val="nil"/>
              <w:right w:val="nil"/>
            </w:tcBorders>
            <w:shd w:val="clear" w:color="auto" w:fill="auto"/>
            <w:vAlign w:val="center"/>
          </w:tcPr>
          <w:p w14:paraId="7409564F" w14:textId="751D23A6"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0.6</w:t>
            </w:r>
            <w:r w:rsidR="00E07344">
              <w:rPr>
                <w:rFonts w:ascii="Times New Roman" w:hAnsi="Times New Roman" w:cs="Times New Roman" w:hint="eastAsia"/>
              </w:rPr>
              <w:t>22</w:t>
            </w:r>
          </w:p>
        </w:tc>
      </w:tr>
      <w:tr w:rsidR="00F23E64" w:rsidRPr="00584205" w14:paraId="527D2E3D" w14:textId="77777777" w:rsidTr="00F23E64">
        <w:trPr>
          <w:trHeight w:val="20"/>
        </w:trPr>
        <w:tc>
          <w:tcPr>
            <w:tcW w:w="2552" w:type="dxa"/>
            <w:tcBorders>
              <w:top w:val="nil"/>
              <w:left w:val="nil"/>
              <w:bottom w:val="nil"/>
              <w:right w:val="nil"/>
            </w:tcBorders>
            <w:shd w:val="clear" w:color="auto" w:fill="auto"/>
            <w:vAlign w:val="center"/>
            <w:hideMark/>
          </w:tcPr>
          <w:p w14:paraId="41C65F82"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ALP, unit/L</w:t>
            </w:r>
          </w:p>
        </w:tc>
        <w:tc>
          <w:tcPr>
            <w:tcW w:w="1481" w:type="dxa"/>
            <w:tcBorders>
              <w:top w:val="nil"/>
              <w:left w:val="nil"/>
              <w:bottom w:val="nil"/>
              <w:right w:val="nil"/>
            </w:tcBorders>
            <w:shd w:val="clear" w:color="auto" w:fill="auto"/>
            <w:vAlign w:val="center"/>
          </w:tcPr>
          <w:p w14:paraId="724AC7F4" w14:textId="0581D43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-0.0</w:t>
            </w:r>
            <w:r w:rsidRPr="00E83E71">
              <w:rPr>
                <w:rFonts w:ascii="Times New Roman" w:hAnsi="Times New Roman" w:cs="Times New Roman" w:hint="eastAsia"/>
              </w:rPr>
              <w:t>12</w:t>
            </w:r>
          </w:p>
        </w:tc>
        <w:tc>
          <w:tcPr>
            <w:tcW w:w="0" w:type="auto"/>
            <w:tcBorders>
              <w:top w:val="nil"/>
              <w:left w:val="nil"/>
              <w:bottom w:val="nil"/>
              <w:right w:val="nil"/>
            </w:tcBorders>
            <w:shd w:val="clear" w:color="auto" w:fill="auto"/>
            <w:vAlign w:val="center"/>
          </w:tcPr>
          <w:p w14:paraId="39E5D1A7" w14:textId="2B58A24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03</w:t>
            </w:r>
            <w:r w:rsidR="00E07344">
              <w:rPr>
                <w:rFonts w:ascii="Times New Roman" w:hAnsi="Times New Roman" w:cs="Times New Roman" w:hint="eastAsia"/>
              </w:rPr>
              <w:t>9</w:t>
            </w:r>
          </w:p>
        </w:tc>
        <w:tc>
          <w:tcPr>
            <w:tcW w:w="0" w:type="auto"/>
            <w:tcBorders>
              <w:top w:val="nil"/>
              <w:left w:val="nil"/>
              <w:bottom w:val="nil"/>
              <w:right w:val="nil"/>
            </w:tcBorders>
            <w:shd w:val="clear" w:color="auto" w:fill="auto"/>
            <w:vAlign w:val="center"/>
          </w:tcPr>
          <w:p w14:paraId="40A8D0CE" w14:textId="31716ED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0.7</w:t>
            </w:r>
            <w:r w:rsidR="00E07344">
              <w:rPr>
                <w:rFonts w:ascii="Times New Roman" w:hAnsi="Times New Roman" w:cs="Times New Roman" w:hint="eastAsia"/>
              </w:rPr>
              <w:t>53</w:t>
            </w:r>
          </w:p>
        </w:tc>
      </w:tr>
      <w:tr w:rsidR="00F23E64" w:rsidRPr="00584205" w14:paraId="155271EE" w14:textId="77777777" w:rsidTr="00F23E64">
        <w:trPr>
          <w:trHeight w:val="20"/>
        </w:trPr>
        <w:tc>
          <w:tcPr>
            <w:tcW w:w="2552" w:type="dxa"/>
            <w:tcBorders>
              <w:top w:val="nil"/>
              <w:left w:val="nil"/>
              <w:bottom w:val="nil"/>
              <w:right w:val="nil"/>
            </w:tcBorders>
            <w:shd w:val="clear" w:color="auto" w:fill="auto"/>
            <w:vAlign w:val="center"/>
            <w:hideMark/>
          </w:tcPr>
          <w:p w14:paraId="2763C0BD"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Total bilirubin, mg/dL</w:t>
            </w:r>
          </w:p>
        </w:tc>
        <w:tc>
          <w:tcPr>
            <w:tcW w:w="1481" w:type="dxa"/>
            <w:tcBorders>
              <w:top w:val="nil"/>
              <w:left w:val="nil"/>
              <w:bottom w:val="nil"/>
              <w:right w:val="nil"/>
            </w:tcBorders>
            <w:shd w:val="clear" w:color="auto" w:fill="auto"/>
            <w:vAlign w:val="center"/>
          </w:tcPr>
          <w:p w14:paraId="38E5DFB0" w14:textId="6D464816"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0.628</w:t>
            </w:r>
          </w:p>
        </w:tc>
        <w:tc>
          <w:tcPr>
            <w:tcW w:w="0" w:type="auto"/>
            <w:tcBorders>
              <w:top w:val="nil"/>
              <w:left w:val="nil"/>
              <w:bottom w:val="nil"/>
              <w:right w:val="nil"/>
            </w:tcBorders>
            <w:shd w:val="clear" w:color="auto" w:fill="auto"/>
            <w:vAlign w:val="center"/>
          </w:tcPr>
          <w:p w14:paraId="65C33249" w14:textId="0B9FF8B8"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0.67</w:t>
            </w:r>
            <w:r w:rsidR="003F680E">
              <w:rPr>
                <w:rFonts w:ascii="Times New Roman" w:hAnsi="Times New Roman" w:cs="Times New Roman" w:hint="eastAsia"/>
              </w:rPr>
              <w:t>1</w:t>
            </w:r>
          </w:p>
        </w:tc>
        <w:tc>
          <w:tcPr>
            <w:tcW w:w="0" w:type="auto"/>
            <w:tcBorders>
              <w:top w:val="nil"/>
              <w:left w:val="nil"/>
              <w:bottom w:val="nil"/>
              <w:right w:val="nil"/>
            </w:tcBorders>
            <w:shd w:val="clear" w:color="auto" w:fill="auto"/>
            <w:vAlign w:val="center"/>
          </w:tcPr>
          <w:p w14:paraId="0C6D0213" w14:textId="3F49668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0.3</w:t>
            </w:r>
            <w:r w:rsidR="003F680E">
              <w:rPr>
                <w:rFonts w:ascii="Times New Roman" w:hAnsi="Times New Roman" w:cs="Times New Roman" w:hint="eastAsia"/>
              </w:rPr>
              <w:t>49</w:t>
            </w:r>
          </w:p>
        </w:tc>
      </w:tr>
      <w:tr w:rsidR="00F23E64" w:rsidRPr="00584205" w14:paraId="18AEE827" w14:textId="77777777" w:rsidTr="00F23E64">
        <w:trPr>
          <w:trHeight w:val="20"/>
        </w:trPr>
        <w:tc>
          <w:tcPr>
            <w:tcW w:w="2552" w:type="dxa"/>
            <w:tcBorders>
              <w:top w:val="nil"/>
              <w:left w:val="nil"/>
              <w:bottom w:val="nil"/>
              <w:right w:val="nil"/>
            </w:tcBorders>
            <w:shd w:val="clear" w:color="auto" w:fill="auto"/>
            <w:vAlign w:val="center"/>
            <w:hideMark/>
          </w:tcPr>
          <w:p w14:paraId="16E96B64"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Direct bilirubin, mg/dL</w:t>
            </w:r>
          </w:p>
        </w:tc>
        <w:tc>
          <w:tcPr>
            <w:tcW w:w="1481" w:type="dxa"/>
            <w:tcBorders>
              <w:top w:val="nil"/>
              <w:left w:val="nil"/>
              <w:bottom w:val="nil"/>
              <w:right w:val="nil"/>
            </w:tcBorders>
            <w:shd w:val="clear" w:color="auto" w:fill="auto"/>
            <w:vAlign w:val="center"/>
          </w:tcPr>
          <w:p w14:paraId="13C98A16" w14:textId="03F86630"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0.726</w:t>
            </w:r>
          </w:p>
        </w:tc>
        <w:tc>
          <w:tcPr>
            <w:tcW w:w="0" w:type="auto"/>
            <w:tcBorders>
              <w:top w:val="nil"/>
              <w:left w:val="nil"/>
              <w:bottom w:val="nil"/>
              <w:right w:val="nil"/>
            </w:tcBorders>
            <w:shd w:val="clear" w:color="auto" w:fill="auto"/>
            <w:vAlign w:val="center"/>
          </w:tcPr>
          <w:p w14:paraId="35C32EA8" w14:textId="274F36C4"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0.92</w:t>
            </w:r>
            <w:r w:rsidR="008A7D33">
              <w:rPr>
                <w:rFonts w:ascii="Times New Roman" w:hAnsi="Times New Roman" w:cs="Times New Roman" w:hint="eastAsia"/>
              </w:rPr>
              <w:t>6</w:t>
            </w:r>
          </w:p>
        </w:tc>
        <w:tc>
          <w:tcPr>
            <w:tcW w:w="0" w:type="auto"/>
            <w:tcBorders>
              <w:top w:val="nil"/>
              <w:left w:val="nil"/>
              <w:bottom w:val="nil"/>
              <w:right w:val="nil"/>
            </w:tcBorders>
            <w:shd w:val="clear" w:color="auto" w:fill="auto"/>
            <w:vAlign w:val="center"/>
          </w:tcPr>
          <w:p w14:paraId="1BE1B382" w14:textId="5B5E670B"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0.43</w:t>
            </w:r>
            <w:r w:rsidR="008A7D33">
              <w:rPr>
                <w:rFonts w:ascii="Times New Roman" w:hAnsi="Times New Roman" w:cs="Times New Roman" w:hint="eastAsia"/>
              </w:rPr>
              <w:t>3</w:t>
            </w:r>
          </w:p>
        </w:tc>
      </w:tr>
      <w:tr w:rsidR="00F23E64" w:rsidRPr="00584205" w14:paraId="03BC4301" w14:textId="77777777" w:rsidTr="00F23E64">
        <w:trPr>
          <w:trHeight w:val="20"/>
        </w:trPr>
        <w:tc>
          <w:tcPr>
            <w:tcW w:w="2552" w:type="dxa"/>
            <w:tcBorders>
              <w:top w:val="nil"/>
              <w:left w:val="nil"/>
              <w:bottom w:val="nil"/>
              <w:right w:val="nil"/>
            </w:tcBorders>
            <w:shd w:val="clear" w:color="auto" w:fill="auto"/>
            <w:vAlign w:val="center"/>
            <w:hideMark/>
          </w:tcPr>
          <w:p w14:paraId="090CD6CB"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GGT, unit/L</w:t>
            </w:r>
          </w:p>
        </w:tc>
        <w:tc>
          <w:tcPr>
            <w:tcW w:w="1481" w:type="dxa"/>
            <w:tcBorders>
              <w:top w:val="nil"/>
              <w:left w:val="nil"/>
              <w:bottom w:val="nil"/>
              <w:right w:val="nil"/>
            </w:tcBorders>
            <w:shd w:val="clear" w:color="auto" w:fill="auto"/>
            <w:vAlign w:val="center"/>
          </w:tcPr>
          <w:p w14:paraId="4C98ED2E" w14:textId="62107BD2"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-0.043</w:t>
            </w:r>
          </w:p>
        </w:tc>
        <w:tc>
          <w:tcPr>
            <w:tcW w:w="0" w:type="auto"/>
            <w:tcBorders>
              <w:top w:val="nil"/>
              <w:left w:val="nil"/>
              <w:bottom w:val="nil"/>
              <w:right w:val="nil"/>
            </w:tcBorders>
            <w:shd w:val="clear" w:color="auto" w:fill="auto"/>
            <w:vAlign w:val="center"/>
          </w:tcPr>
          <w:p w14:paraId="21CFE9D6" w14:textId="76A6860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0.02</w:t>
            </w:r>
            <w:r w:rsidR="004970D2">
              <w:rPr>
                <w:rFonts w:ascii="Times New Roman" w:hAnsi="Times New Roman" w:cs="Times New Roman" w:hint="eastAsia"/>
              </w:rPr>
              <w:t>5</w:t>
            </w:r>
          </w:p>
        </w:tc>
        <w:tc>
          <w:tcPr>
            <w:tcW w:w="0" w:type="auto"/>
            <w:tcBorders>
              <w:top w:val="nil"/>
              <w:left w:val="nil"/>
              <w:bottom w:val="nil"/>
              <w:right w:val="nil"/>
            </w:tcBorders>
            <w:shd w:val="clear" w:color="auto" w:fill="auto"/>
            <w:vAlign w:val="center"/>
          </w:tcPr>
          <w:p w14:paraId="404A6E57" w14:textId="23091EA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w:t>
            </w:r>
            <w:r w:rsidR="004970D2">
              <w:rPr>
                <w:rFonts w:ascii="Times New Roman" w:hAnsi="Times New Roman" w:cs="Times New Roman" w:hint="eastAsia"/>
              </w:rPr>
              <w:t>79</w:t>
            </w:r>
          </w:p>
        </w:tc>
      </w:tr>
      <w:tr w:rsidR="00F23E64" w:rsidRPr="00584205" w14:paraId="66A1590D" w14:textId="77777777" w:rsidTr="00F23E64">
        <w:trPr>
          <w:trHeight w:val="20"/>
        </w:trPr>
        <w:tc>
          <w:tcPr>
            <w:tcW w:w="2552" w:type="dxa"/>
            <w:tcBorders>
              <w:top w:val="nil"/>
              <w:left w:val="nil"/>
              <w:bottom w:val="nil"/>
              <w:right w:val="nil"/>
            </w:tcBorders>
            <w:shd w:val="clear" w:color="auto" w:fill="auto"/>
            <w:vAlign w:val="center"/>
            <w:hideMark/>
          </w:tcPr>
          <w:p w14:paraId="68632CA4" w14:textId="77777777"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Transfusion</w:t>
            </w:r>
            <w:r w:rsidRPr="00584205">
              <w:rPr>
                <w:rFonts w:ascii="Times New Roman" w:eastAsia="맑은 고딕" w:hAnsi="Times New Roman" w:cs="Times New Roman"/>
                <w:color w:val="000000"/>
                <w:kern w:val="0"/>
                <w:szCs w:val="20"/>
                <w:vertAlign w:val="superscript"/>
              </w:rPr>
              <w:t>§</w:t>
            </w:r>
          </w:p>
        </w:tc>
        <w:tc>
          <w:tcPr>
            <w:tcW w:w="1481" w:type="dxa"/>
            <w:tcBorders>
              <w:top w:val="nil"/>
              <w:left w:val="nil"/>
              <w:bottom w:val="nil"/>
              <w:right w:val="nil"/>
            </w:tcBorders>
            <w:shd w:val="clear" w:color="auto" w:fill="auto"/>
            <w:vAlign w:val="center"/>
          </w:tcPr>
          <w:p w14:paraId="3FB48105" w14:textId="43BB00DD" w:rsidR="00F23E64" w:rsidRPr="00584205" w:rsidRDefault="00F23E64"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0AC676CF" w14:textId="0883CF79" w:rsidR="00F23E64" w:rsidRPr="00584205" w:rsidRDefault="00F23E64"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AC89C71" w14:textId="23B5978D" w:rsidR="00F23E64" w:rsidRPr="00584205" w:rsidRDefault="00F23E64"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F23E64" w:rsidRPr="00584205" w14:paraId="5FF48697" w14:textId="77777777" w:rsidTr="00F23E64">
        <w:trPr>
          <w:trHeight w:val="20"/>
        </w:trPr>
        <w:tc>
          <w:tcPr>
            <w:tcW w:w="2552" w:type="dxa"/>
            <w:tcBorders>
              <w:top w:val="nil"/>
              <w:left w:val="nil"/>
              <w:bottom w:val="nil"/>
              <w:right w:val="nil"/>
            </w:tcBorders>
            <w:shd w:val="clear" w:color="auto" w:fill="auto"/>
            <w:vAlign w:val="center"/>
            <w:hideMark/>
          </w:tcPr>
          <w:p w14:paraId="56E2429B"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Fresh frozen plasma</w:t>
            </w:r>
          </w:p>
        </w:tc>
        <w:tc>
          <w:tcPr>
            <w:tcW w:w="1481" w:type="dxa"/>
            <w:tcBorders>
              <w:top w:val="nil"/>
              <w:left w:val="nil"/>
              <w:bottom w:val="nil"/>
              <w:right w:val="nil"/>
            </w:tcBorders>
            <w:shd w:val="clear" w:color="auto" w:fill="auto"/>
            <w:vAlign w:val="center"/>
          </w:tcPr>
          <w:p w14:paraId="412209F4" w14:textId="3E17731D"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2.807</w:t>
            </w:r>
          </w:p>
        </w:tc>
        <w:tc>
          <w:tcPr>
            <w:tcW w:w="0" w:type="auto"/>
            <w:tcBorders>
              <w:top w:val="nil"/>
              <w:left w:val="nil"/>
              <w:bottom w:val="nil"/>
              <w:right w:val="nil"/>
            </w:tcBorders>
            <w:shd w:val="clear" w:color="auto" w:fill="auto"/>
            <w:vAlign w:val="center"/>
          </w:tcPr>
          <w:p w14:paraId="51E4A0B8" w14:textId="3382030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1</w:t>
            </w:r>
            <w:r w:rsidRPr="00E83E71">
              <w:rPr>
                <w:rFonts w:ascii="Times New Roman" w:hAnsi="Times New Roman" w:cs="Times New Roman" w:hint="eastAsia"/>
              </w:rPr>
              <w:t>5.3</w:t>
            </w:r>
            <w:r w:rsidR="004F425A">
              <w:rPr>
                <w:rFonts w:ascii="Times New Roman" w:hAnsi="Times New Roman" w:cs="Times New Roman" w:hint="eastAsia"/>
              </w:rPr>
              <w:t>73</w:t>
            </w:r>
          </w:p>
        </w:tc>
        <w:tc>
          <w:tcPr>
            <w:tcW w:w="0" w:type="auto"/>
            <w:tcBorders>
              <w:top w:val="nil"/>
              <w:left w:val="nil"/>
              <w:bottom w:val="nil"/>
              <w:right w:val="nil"/>
            </w:tcBorders>
            <w:shd w:val="clear" w:color="auto" w:fill="auto"/>
            <w:vAlign w:val="center"/>
          </w:tcPr>
          <w:p w14:paraId="4AF68CD5" w14:textId="57D22F2E"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0.855</w:t>
            </w:r>
          </w:p>
        </w:tc>
      </w:tr>
      <w:tr w:rsidR="00F23E64" w:rsidRPr="00584205" w14:paraId="62D4ED5D" w14:textId="77777777" w:rsidTr="00F23E64">
        <w:trPr>
          <w:trHeight w:val="20"/>
        </w:trPr>
        <w:tc>
          <w:tcPr>
            <w:tcW w:w="2552" w:type="dxa"/>
            <w:tcBorders>
              <w:top w:val="nil"/>
              <w:left w:val="nil"/>
              <w:bottom w:val="nil"/>
              <w:right w:val="nil"/>
            </w:tcBorders>
            <w:shd w:val="clear" w:color="auto" w:fill="auto"/>
            <w:vAlign w:val="center"/>
            <w:hideMark/>
          </w:tcPr>
          <w:p w14:paraId="42DC2FBD" w14:textId="77777777"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Red blood cells</w:t>
            </w:r>
          </w:p>
        </w:tc>
        <w:tc>
          <w:tcPr>
            <w:tcW w:w="1481" w:type="dxa"/>
            <w:tcBorders>
              <w:top w:val="nil"/>
              <w:left w:val="nil"/>
              <w:bottom w:val="nil"/>
              <w:right w:val="nil"/>
            </w:tcBorders>
            <w:shd w:val="clear" w:color="auto" w:fill="auto"/>
            <w:vAlign w:val="center"/>
          </w:tcPr>
          <w:p w14:paraId="14203A2F" w14:textId="3568DB1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-1.960</w:t>
            </w:r>
          </w:p>
        </w:tc>
        <w:tc>
          <w:tcPr>
            <w:tcW w:w="0" w:type="auto"/>
            <w:tcBorders>
              <w:top w:val="nil"/>
              <w:left w:val="nil"/>
              <w:bottom w:val="nil"/>
              <w:right w:val="nil"/>
            </w:tcBorders>
            <w:shd w:val="clear" w:color="auto" w:fill="auto"/>
            <w:vAlign w:val="center"/>
          </w:tcPr>
          <w:p w14:paraId="3364CC5B" w14:textId="28FDF59C"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7.</w:t>
            </w:r>
            <w:r w:rsidRPr="00E83E71">
              <w:rPr>
                <w:rFonts w:ascii="Times New Roman" w:hAnsi="Times New Roman" w:cs="Times New Roman" w:hint="eastAsia"/>
              </w:rPr>
              <w:t>8</w:t>
            </w:r>
            <w:r w:rsidR="004F425A">
              <w:rPr>
                <w:rFonts w:ascii="Times New Roman" w:hAnsi="Times New Roman" w:cs="Times New Roman" w:hint="eastAsia"/>
              </w:rPr>
              <w:t>65</w:t>
            </w:r>
          </w:p>
        </w:tc>
        <w:tc>
          <w:tcPr>
            <w:tcW w:w="0" w:type="auto"/>
            <w:tcBorders>
              <w:top w:val="nil"/>
              <w:left w:val="nil"/>
              <w:bottom w:val="nil"/>
              <w:right w:val="nil"/>
            </w:tcBorders>
            <w:shd w:val="clear" w:color="auto" w:fill="auto"/>
            <w:vAlign w:val="center"/>
          </w:tcPr>
          <w:p w14:paraId="3D008A23" w14:textId="75F7B5B1"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0.803</w:t>
            </w:r>
          </w:p>
        </w:tc>
      </w:tr>
      <w:tr w:rsidR="00F23E64" w:rsidRPr="00584205" w14:paraId="19782084" w14:textId="77777777" w:rsidTr="00F23E64">
        <w:trPr>
          <w:trHeight w:val="20"/>
        </w:trPr>
        <w:tc>
          <w:tcPr>
            <w:tcW w:w="2552" w:type="dxa"/>
            <w:tcBorders>
              <w:top w:val="nil"/>
              <w:left w:val="nil"/>
              <w:bottom w:val="single" w:sz="4" w:space="0" w:color="auto"/>
              <w:right w:val="nil"/>
            </w:tcBorders>
            <w:shd w:val="clear" w:color="auto" w:fill="auto"/>
            <w:vAlign w:val="center"/>
            <w:hideMark/>
          </w:tcPr>
          <w:p w14:paraId="1DA2F848" w14:textId="43F6FCC3" w:rsidR="00F23E64" w:rsidRPr="00584205" w:rsidRDefault="00F23E64"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Platelet</w:t>
            </w:r>
            <w:r w:rsidR="009B6BB2">
              <w:rPr>
                <w:rFonts w:ascii="Times New Roman" w:eastAsia="맑은 고딕" w:hAnsi="Times New Roman" w:cs="Times New Roman"/>
                <w:color w:val="000000"/>
                <w:kern w:val="0"/>
                <w:szCs w:val="20"/>
              </w:rPr>
              <w:t>s</w:t>
            </w:r>
          </w:p>
        </w:tc>
        <w:tc>
          <w:tcPr>
            <w:tcW w:w="1481" w:type="dxa"/>
            <w:tcBorders>
              <w:top w:val="nil"/>
              <w:left w:val="nil"/>
              <w:bottom w:val="single" w:sz="4" w:space="0" w:color="auto"/>
              <w:right w:val="nil"/>
            </w:tcBorders>
            <w:shd w:val="clear" w:color="auto" w:fill="auto"/>
            <w:vAlign w:val="center"/>
          </w:tcPr>
          <w:p w14:paraId="101BA06D" w14:textId="1487C1FE"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-10.8</w:t>
            </w:r>
            <w:r w:rsidR="004F425A">
              <w:rPr>
                <w:rFonts w:ascii="Times New Roman" w:hAnsi="Times New Roman" w:cs="Times New Roman" w:hint="eastAsia"/>
              </w:rPr>
              <w:t>76</w:t>
            </w:r>
          </w:p>
        </w:tc>
        <w:tc>
          <w:tcPr>
            <w:tcW w:w="0" w:type="auto"/>
            <w:tcBorders>
              <w:top w:val="nil"/>
              <w:left w:val="nil"/>
              <w:bottom w:val="single" w:sz="4" w:space="0" w:color="auto"/>
              <w:right w:val="nil"/>
            </w:tcBorders>
            <w:shd w:val="clear" w:color="auto" w:fill="auto"/>
            <w:vAlign w:val="center"/>
          </w:tcPr>
          <w:p w14:paraId="0EE626E7" w14:textId="15192403"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7.</w:t>
            </w:r>
            <w:r w:rsidR="004F425A">
              <w:rPr>
                <w:rFonts w:ascii="Times New Roman" w:hAnsi="Times New Roman" w:cs="Times New Roman" w:hint="eastAsia"/>
              </w:rPr>
              <w:t>611</w:t>
            </w:r>
          </w:p>
        </w:tc>
        <w:tc>
          <w:tcPr>
            <w:tcW w:w="0" w:type="auto"/>
            <w:tcBorders>
              <w:top w:val="nil"/>
              <w:left w:val="nil"/>
              <w:bottom w:val="single" w:sz="4" w:space="0" w:color="auto"/>
              <w:right w:val="nil"/>
            </w:tcBorders>
            <w:shd w:val="clear" w:color="auto" w:fill="auto"/>
            <w:vAlign w:val="center"/>
          </w:tcPr>
          <w:p w14:paraId="2E6F3353" w14:textId="62EC4FA9" w:rsidR="00F23E64" w:rsidRPr="00584205" w:rsidRDefault="00F23E64"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0.15</w:t>
            </w:r>
            <w:r w:rsidR="004F425A">
              <w:rPr>
                <w:rFonts w:ascii="Times New Roman" w:hAnsi="Times New Roman" w:cs="Times New Roman" w:hint="eastAsia"/>
              </w:rPr>
              <w:t>3</w:t>
            </w:r>
          </w:p>
        </w:tc>
      </w:tr>
    </w:tbl>
    <w:p w14:paraId="30842266" w14:textId="77777777" w:rsidR="008A6B17" w:rsidRPr="00584205" w:rsidRDefault="008A6B17" w:rsidP="00FD144B">
      <w:pPr>
        <w:pStyle w:val="a7"/>
        <w:spacing w:before="0" w:beforeAutospacing="0" w:after="0" w:afterAutospacing="0"/>
        <w:rPr>
          <w:sz w:val="20"/>
          <w:szCs w:val="20"/>
        </w:rPr>
      </w:pPr>
      <w:r w:rsidRPr="00584205">
        <w:rPr>
          <w:sz w:val="20"/>
          <w:szCs w:val="20"/>
          <w:vertAlign w:val="superscript"/>
        </w:rPr>
        <w:t>†</w:t>
      </w:r>
      <w:r w:rsidRPr="00584205">
        <w:rPr>
          <w:sz w:val="20"/>
          <w:szCs w:val="20"/>
        </w:rPr>
        <w:t>The patient identifier served as the random effect in the mixed-effects regression model.</w:t>
      </w:r>
    </w:p>
    <w:p w14:paraId="5828709B" w14:textId="060E365E" w:rsidR="008A6B17" w:rsidRPr="00584205" w:rsidRDefault="008A6B17" w:rsidP="00FD144B">
      <w:pPr>
        <w:pStyle w:val="a7"/>
        <w:spacing w:before="0" w:beforeAutospacing="0" w:after="0" w:afterAutospacing="0"/>
        <w:rPr>
          <w:color w:val="000000"/>
          <w:sz w:val="20"/>
          <w:szCs w:val="20"/>
        </w:rPr>
      </w:pPr>
      <w:r w:rsidRPr="00584205">
        <w:rPr>
          <w:sz w:val="20"/>
          <w:szCs w:val="20"/>
          <w:vertAlign w:val="superscript"/>
        </w:rPr>
        <w:t>‡</w:t>
      </w:r>
      <w:r w:rsidR="00ED7118" w:rsidRPr="00ED7118">
        <w:rPr>
          <w:color w:val="000000"/>
          <w:sz w:val="20"/>
          <w:szCs w:val="20"/>
        </w:rPr>
        <w:t xml:space="preserve">The </w:t>
      </w:r>
      <w:r w:rsidR="00ED7118">
        <w:rPr>
          <w:color w:val="000000"/>
          <w:sz w:val="20"/>
          <w:szCs w:val="20"/>
        </w:rPr>
        <w:t>n</w:t>
      </w:r>
      <w:r w:rsidR="00ED7118" w:rsidRPr="00ED7118">
        <w:rPr>
          <w:color w:val="000000"/>
          <w:sz w:val="20"/>
          <w:szCs w:val="20"/>
        </w:rPr>
        <w:t>on-</w:t>
      </w:r>
      <w:r w:rsidR="00ED7118">
        <w:rPr>
          <w:color w:val="000000"/>
          <w:sz w:val="20"/>
          <w:szCs w:val="20"/>
        </w:rPr>
        <w:t>e</w:t>
      </w:r>
      <w:r w:rsidR="00ED7118" w:rsidRPr="00ED7118">
        <w:rPr>
          <w:color w:val="000000"/>
          <w:sz w:val="20"/>
          <w:szCs w:val="20"/>
        </w:rPr>
        <w:t xml:space="preserve">xtended </w:t>
      </w:r>
      <w:r w:rsidR="00020262" w:rsidRPr="00020262">
        <w:rPr>
          <w:color w:val="000000"/>
          <w:sz w:val="20"/>
          <w:szCs w:val="20"/>
        </w:rPr>
        <w:t>LFT group includes cases in which both direct bilirubin and GGT were not measured.</w:t>
      </w:r>
    </w:p>
    <w:p w14:paraId="2274C413" w14:textId="77777777" w:rsidR="008A6B17" w:rsidRPr="00584205" w:rsidRDefault="008A6B17" w:rsidP="00FD144B">
      <w:pPr>
        <w:pStyle w:val="a7"/>
        <w:spacing w:before="0" w:beforeAutospacing="0" w:after="0" w:afterAutospacing="0"/>
        <w:rPr>
          <w:sz w:val="20"/>
          <w:szCs w:val="20"/>
        </w:rPr>
      </w:pPr>
      <w:r w:rsidRPr="00584205">
        <w:rPr>
          <w:sz w:val="20"/>
          <w:szCs w:val="20"/>
          <w:vertAlign w:val="superscript"/>
        </w:rPr>
        <w:t>§</w:t>
      </w:r>
      <w:r w:rsidRPr="00584205">
        <w:rPr>
          <w:sz w:val="20"/>
          <w:szCs w:val="20"/>
        </w:rPr>
        <w:t>This refers to the transfusion status from 12 hours prior to the commencement of NM administration until the time of its administration.</w:t>
      </w:r>
    </w:p>
    <w:p w14:paraId="7492D79A" w14:textId="63A77E35" w:rsidR="00233E10" w:rsidRDefault="008A6B17" w:rsidP="00FD144B">
      <w:pPr>
        <w:pStyle w:val="a7"/>
        <w:spacing w:before="0" w:beforeAutospacing="0" w:after="0" w:afterAutospacing="0"/>
        <w:rPr>
          <w:color w:val="000000"/>
          <w:sz w:val="20"/>
          <w:szCs w:val="20"/>
        </w:rPr>
      </w:pPr>
      <w:r w:rsidRPr="00584205">
        <w:rPr>
          <w:color w:val="000000"/>
          <w:sz w:val="20"/>
          <w:szCs w:val="20"/>
        </w:rPr>
        <w:t>ACT = activated clotting time, LFT = liver function test, SE = standard error, NM = nafamostat mesylate, AST = aspartate aminotransferase, ALT = alanine aminotransferase, ALP = alkaline phosphatase, GGT = gamma-glutamyl transferase</w:t>
      </w:r>
    </w:p>
    <w:p w14:paraId="2BA1AF37" w14:textId="77777777" w:rsidR="00233E10" w:rsidRDefault="00233E10" w:rsidP="00FD144B">
      <w:pPr>
        <w:widowControl/>
        <w:wordWrap/>
        <w:autoSpaceDE/>
        <w:autoSpaceDN/>
        <w:spacing w:after="0" w:line="240" w:lineRule="auto"/>
        <w:rPr>
          <w:rFonts w:ascii="Times New Roman" w:eastAsia="Times New Roman" w:hAnsi="Times New Roman" w:cs="Times New Roman"/>
          <w:color w:val="000000"/>
          <w:kern w:val="0"/>
          <w:szCs w:val="20"/>
        </w:rPr>
      </w:pPr>
      <w:r>
        <w:rPr>
          <w:color w:val="000000"/>
          <w:szCs w:val="20"/>
        </w:rPr>
        <w:br w:type="page"/>
      </w:r>
    </w:p>
    <w:p w14:paraId="2F6D7896" w14:textId="72B97208" w:rsidR="008A6B17" w:rsidRPr="00584205" w:rsidRDefault="008A6B17" w:rsidP="00FD144B">
      <w:pPr>
        <w:pStyle w:val="a7"/>
        <w:spacing w:before="0" w:beforeAutospacing="0" w:after="0" w:afterAutospacing="0"/>
        <w:rPr>
          <w:rStyle w:val="a8"/>
          <w:rFonts w:eastAsiaTheme="majorEastAsia"/>
          <w:b w:val="0"/>
          <w:bCs w:val="0"/>
          <w:color w:val="000000"/>
          <w:sz w:val="20"/>
          <w:szCs w:val="20"/>
        </w:rPr>
      </w:pPr>
      <w:r w:rsidRPr="00584205">
        <w:rPr>
          <w:rStyle w:val="a8"/>
          <w:rFonts w:eastAsiaTheme="majorEastAsia"/>
          <w:color w:val="000000"/>
          <w:sz w:val="20"/>
          <w:szCs w:val="20"/>
        </w:rPr>
        <w:lastRenderedPageBreak/>
        <w:t>Table S</w:t>
      </w:r>
      <w:r w:rsidR="00FA55AA">
        <w:rPr>
          <w:rStyle w:val="a8"/>
          <w:rFonts w:eastAsiaTheme="majorEastAsia"/>
          <w:color w:val="000000"/>
          <w:sz w:val="20"/>
          <w:szCs w:val="20"/>
        </w:rPr>
        <w:t>4</w:t>
      </w:r>
      <w:r w:rsidRPr="00584205">
        <w:rPr>
          <w:rStyle w:val="a8"/>
          <w:rFonts w:eastAsiaTheme="majorEastAsia"/>
          <w:b w:val="0"/>
          <w:bCs w:val="0"/>
          <w:color w:val="000000"/>
          <w:sz w:val="20"/>
          <w:szCs w:val="20"/>
        </w:rPr>
        <w:t>. Mixed-effects regression</w:t>
      </w:r>
      <w:r w:rsidRPr="00584205">
        <w:rPr>
          <w:rStyle w:val="a8"/>
          <w:rFonts w:eastAsiaTheme="majorEastAsia"/>
          <w:b w:val="0"/>
          <w:bCs w:val="0"/>
          <w:color w:val="000000"/>
          <w:sz w:val="20"/>
          <w:szCs w:val="20"/>
          <w:vertAlign w:val="superscript"/>
        </w:rPr>
        <w:t>†</w:t>
      </w:r>
      <w:r w:rsidRPr="00584205">
        <w:rPr>
          <w:rStyle w:val="a8"/>
          <w:rFonts w:eastAsiaTheme="majorEastAsia"/>
          <w:b w:val="0"/>
          <w:bCs w:val="0"/>
          <w:color w:val="000000"/>
          <w:sz w:val="20"/>
          <w:szCs w:val="20"/>
        </w:rPr>
        <w:t xml:space="preserve"> results for aPTT in the extended LFT group</w:t>
      </w:r>
      <w:r w:rsidRPr="00584205">
        <w:rPr>
          <w:sz w:val="20"/>
          <w:szCs w:val="20"/>
          <w:vertAlign w:val="superscript"/>
        </w:rPr>
        <w:t>‡</w:t>
      </w:r>
      <w:r w:rsidRPr="00584205">
        <w:rPr>
          <w:rStyle w:val="a8"/>
          <w:rFonts w:eastAsiaTheme="majorEastAsia"/>
          <w:b w:val="0"/>
          <w:bCs w:val="0"/>
          <w:color w:val="000000"/>
          <w:sz w:val="20"/>
          <w:szCs w:val="20"/>
        </w:rPr>
        <w:t>.</w:t>
      </w:r>
    </w:p>
    <w:tbl>
      <w:tblPr>
        <w:tblW w:w="0" w:type="auto"/>
        <w:tblCellMar>
          <w:left w:w="99" w:type="dxa"/>
          <w:right w:w="99" w:type="dxa"/>
        </w:tblCellMar>
        <w:tblLook w:val="04A0" w:firstRow="1" w:lastRow="0" w:firstColumn="1" w:lastColumn="0" w:noHBand="0" w:noVBand="1"/>
      </w:tblPr>
      <w:tblGrid>
        <w:gridCol w:w="2552"/>
        <w:gridCol w:w="1436"/>
        <w:gridCol w:w="748"/>
        <w:gridCol w:w="761"/>
        <w:gridCol w:w="204"/>
        <w:gridCol w:w="1254"/>
        <w:gridCol w:w="648"/>
        <w:gridCol w:w="761"/>
      </w:tblGrid>
      <w:tr w:rsidR="008A6B17" w:rsidRPr="00584205" w14:paraId="4A1945FB" w14:textId="77777777" w:rsidTr="00D30A76">
        <w:trPr>
          <w:trHeight w:val="20"/>
        </w:trPr>
        <w:tc>
          <w:tcPr>
            <w:tcW w:w="2552" w:type="dxa"/>
            <w:vMerge w:val="restart"/>
            <w:tcBorders>
              <w:top w:val="single" w:sz="4" w:space="0" w:color="auto"/>
              <w:left w:val="nil"/>
              <w:right w:val="nil"/>
            </w:tcBorders>
            <w:shd w:val="clear" w:color="auto" w:fill="auto"/>
            <w:vAlign w:val="center"/>
            <w:hideMark/>
          </w:tcPr>
          <w:p w14:paraId="15B7E464" w14:textId="77777777" w:rsidR="008A6B17" w:rsidRPr="00584205" w:rsidRDefault="008A6B17"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V</w:t>
            </w:r>
            <w:r w:rsidRPr="00584205">
              <w:rPr>
                <w:rFonts w:ascii="Times New Roman" w:eastAsia="맑은 고딕" w:hAnsi="Times New Roman" w:cs="Times New Roman"/>
                <w:kern w:val="0"/>
                <w:szCs w:val="20"/>
              </w:rPr>
              <w:t>ariables</w:t>
            </w:r>
          </w:p>
        </w:tc>
        <w:tc>
          <w:tcPr>
            <w:tcW w:w="2945" w:type="dxa"/>
            <w:gridSpan w:val="3"/>
            <w:tcBorders>
              <w:top w:val="single" w:sz="4" w:space="0" w:color="auto"/>
              <w:left w:val="nil"/>
              <w:bottom w:val="single" w:sz="4" w:space="0" w:color="auto"/>
              <w:right w:val="nil"/>
            </w:tcBorders>
            <w:shd w:val="clear" w:color="auto" w:fill="auto"/>
            <w:vAlign w:val="center"/>
            <w:hideMark/>
          </w:tcPr>
          <w:p w14:paraId="4AC19842"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Univariable</w:t>
            </w:r>
          </w:p>
        </w:tc>
        <w:tc>
          <w:tcPr>
            <w:tcW w:w="0" w:type="auto"/>
            <w:tcBorders>
              <w:top w:val="single" w:sz="4" w:space="0" w:color="auto"/>
              <w:left w:val="nil"/>
              <w:bottom w:val="nil"/>
              <w:right w:val="nil"/>
            </w:tcBorders>
            <w:shd w:val="clear" w:color="auto" w:fill="auto"/>
            <w:noWrap/>
            <w:vAlign w:val="center"/>
            <w:hideMark/>
          </w:tcPr>
          <w:p w14:paraId="7FFB0433"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w:t>
            </w:r>
          </w:p>
        </w:tc>
        <w:tc>
          <w:tcPr>
            <w:tcW w:w="0" w:type="auto"/>
            <w:gridSpan w:val="3"/>
            <w:tcBorders>
              <w:top w:val="single" w:sz="4" w:space="0" w:color="auto"/>
              <w:left w:val="nil"/>
              <w:bottom w:val="single" w:sz="4" w:space="0" w:color="auto"/>
              <w:right w:val="nil"/>
            </w:tcBorders>
            <w:shd w:val="clear" w:color="auto" w:fill="auto"/>
            <w:vAlign w:val="center"/>
            <w:hideMark/>
          </w:tcPr>
          <w:p w14:paraId="5BDD0BC4"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Multivariable</w:t>
            </w:r>
          </w:p>
        </w:tc>
      </w:tr>
      <w:tr w:rsidR="008A6B17" w:rsidRPr="00584205" w14:paraId="3567345D" w14:textId="77777777" w:rsidTr="006F11B6">
        <w:trPr>
          <w:trHeight w:val="20"/>
        </w:trPr>
        <w:tc>
          <w:tcPr>
            <w:tcW w:w="2552" w:type="dxa"/>
            <w:vMerge/>
            <w:tcBorders>
              <w:left w:val="nil"/>
              <w:bottom w:val="single" w:sz="4" w:space="0" w:color="auto"/>
              <w:right w:val="nil"/>
            </w:tcBorders>
            <w:shd w:val="clear" w:color="auto" w:fill="auto"/>
            <w:vAlign w:val="center"/>
            <w:hideMark/>
          </w:tcPr>
          <w:p w14:paraId="469E779D" w14:textId="77777777" w:rsidR="008A6B17" w:rsidRPr="00584205" w:rsidRDefault="008A6B17"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436" w:type="dxa"/>
            <w:tcBorders>
              <w:top w:val="nil"/>
              <w:left w:val="nil"/>
              <w:bottom w:val="single" w:sz="4" w:space="0" w:color="auto"/>
              <w:right w:val="nil"/>
            </w:tcBorders>
            <w:shd w:val="clear" w:color="auto" w:fill="auto"/>
            <w:vAlign w:val="center"/>
            <w:hideMark/>
          </w:tcPr>
          <w:p w14:paraId="485F9C2C"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color w:val="000000"/>
                <w:szCs w:val="20"/>
              </w:rPr>
              <w:t>Coefficient</w:t>
            </w:r>
            <w:r w:rsidRPr="00584205">
              <w:rPr>
                <w:rFonts w:ascii="Times New Roman" w:eastAsia="맑은 고딕" w:hAnsi="Times New Roman" w:cs="Times New Roman"/>
                <w:color w:val="000000"/>
                <w:kern w:val="0"/>
                <w:szCs w:val="20"/>
              </w:rPr>
              <w:t xml:space="preserve"> </w:t>
            </w:r>
            <w:r w:rsidRPr="00584205">
              <w:rPr>
                <w:rFonts w:ascii="Times New Roman" w:hAnsi="Times New Roman" w:cs="Times New Roman"/>
                <w:color w:val="000000"/>
                <w:szCs w:val="20"/>
              </w:rPr>
              <w:sym w:font="Symbol" w:char="F062"/>
            </w:r>
          </w:p>
        </w:tc>
        <w:tc>
          <w:tcPr>
            <w:tcW w:w="0" w:type="auto"/>
            <w:tcBorders>
              <w:top w:val="nil"/>
              <w:left w:val="nil"/>
              <w:bottom w:val="single" w:sz="4" w:space="0" w:color="auto"/>
              <w:right w:val="nil"/>
            </w:tcBorders>
            <w:shd w:val="clear" w:color="auto" w:fill="auto"/>
            <w:vAlign w:val="center"/>
            <w:hideMark/>
          </w:tcPr>
          <w:p w14:paraId="16F73188"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2433F750"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c>
          <w:tcPr>
            <w:tcW w:w="0" w:type="auto"/>
            <w:tcBorders>
              <w:top w:val="nil"/>
              <w:left w:val="nil"/>
              <w:bottom w:val="single" w:sz="4" w:space="0" w:color="auto"/>
              <w:right w:val="nil"/>
            </w:tcBorders>
            <w:shd w:val="clear" w:color="auto" w:fill="auto"/>
            <w:vAlign w:val="center"/>
            <w:hideMark/>
          </w:tcPr>
          <w:p w14:paraId="78A387C8"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w:t>
            </w:r>
          </w:p>
        </w:tc>
        <w:tc>
          <w:tcPr>
            <w:tcW w:w="0" w:type="auto"/>
            <w:tcBorders>
              <w:top w:val="nil"/>
              <w:left w:val="nil"/>
              <w:bottom w:val="single" w:sz="4" w:space="0" w:color="auto"/>
              <w:right w:val="nil"/>
            </w:tcBorders>
            <w:shd w:val="clear" w:color="auto" w:fill="auto"/>
            <w:vAlign w:val="center"/>
            <w:hideMark/>
          </w:tcPr>
          <w:p w14:paraId="349D0E0D"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hAnsi="Times New Roman" w:cs="Times New Roman"/>
                <w:color w:val="000000"/>
                <w:szCs w:val="20"/>
              </w:rPr>
              <w:t>Coefficient</w:t>
            </w:r>
            <w:r w:rsidRPr="00584205">
              <w:rPr>
                <w:rFonts w:ascii="Times New Roman" w:eastAsia="맑은 고딕" w:hAnsi="Times New Roman" w:cs="Times New Roman"/>
                <w:color w:val="000000"/>
                <w:kern w:val="0"/>
                <w:szCs w:val="20"/>
              </w:rPr>
              <w:t xml:space="preserve"> </w:t>
            </w:r>
            <w:r w:rsidRPr="00584205">
              <w:rPr>
                <w:rFonts w:ascii="Times New Roman" w:hAnsi="Times New Roman" w:cs="Times New Roman"/>
                <w:color w:val="000000"/>
                <w:szCs w:val="20"/>
              </w:rPr>
              <w:sym w:font="Symbol" w:char="F062"/>
            </w:r>
          </w:p>
        </w:tc>
        <w:tc>
          <w:tcPr>
            <w:tcW w:w="0" w:type="auto"/>
            <w:tcBorders>
              <w:top w:val="nil"/>
              <w:left w:val="nil"/>
              <w:bottom w:val="single" w:sz="4" w:space="0" w:color="auto"/>
              <w:right w:val="nil"/>
            </w:tcBorders>
            <w:shd w:val="clear" w:color="auto" w:fill="auto"/>
            <w:vAlign w:val="center"/>
            <w:hideMark/>
          </w:tcPr>
          <w:p w14:paraId="0830CF16"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w:t>
            </w:r>
          </w:p>
        </w:tc>
        <w:tc>
          <w:tcPr>
            <w:tcW w:w="0" w:type="auto"/>
            <w:tcBorders>
              <w:top w:val="nil"/>
              <w:left w:val="nil"/>
              <w:bottom w:val="single" w:sz="4" w:space="0" w:color="auto"/>
              <w:right w:val="nil"/>
            </w:tcBorders>
            <w:shd w:val="clear" w:color="auto" w:fill="auto"/>
            <w:vAlign w:val="center"/>
            <w:hideMark/>
          </w:tcPr>
          <w:p w14:paraId="5385219C" w14:textId="77777777" w:rsidR="008A6B17" w:rsidRPr="00584205" w:rsidRDefault="008A6B17" w:rsidP="00FD144B">
            <w:pPr>
              <w:widowControl/>
              <w:wordWrap/>
              <w:autoSpaceDE/>
              <w:autoSpaceDN/>
              <w:spacing w:after="0" w:line="240" w:lineRule="auto"/>
              <w:jc w:val="center"/>
              <w:rPr>
                <w:rFonts w:ascii="Times New Roman" w:eastAsia="맑은 고딕" w:hAnsi="Times New Roman" w:cs="Times New Roman"/>
                <w:i/>
                <w:iCs/>
                <w:color w:val="000000"/>
                <w:kern w:val="0"/>
                <w:szCs w:val="20"/>
              </w:rPr>
            </w:pPr>
            <w:r w:rsidRPr="00584205">
              <w:rPr>
                <w:rFonts w:ascii="Times New Roman" w:eastAsia="맑은 고딕" w:hAnsi="Times New Roman" w:cs="Times New Roman"/>
                <w:i/>
                <w:iCs/>
                <w:color w:val="000000"/>
                <w:kern w:val="0"/>
                <w:szCs w:val="20"/>
              </w:rPr>
              <w:t>P</w:t>
            </w:r>
          </w:p>
        </w:tc>
      </w:tr>
      <w:tr w:rsidR="006F11B6" w:rsidRPr="00584205" w14:paraId="584BABAC" w14:textId="77777777" w:rsidTr="006F11B6">
        <w:trPr>
          <w:trHeight w:val="20"/>
        </w:trPr>
        <w:tc>
          <w:tcPr>
            <w:tcW w:w="2552" w:type="dxa"/>
            <w:tcBorders>
              <w:top w:val="nil"/>
              <w:left w:val="nil"/>
              <w:bottom w:val="nil"/>
              <w:right w:val="nil"/>
            </w:tcBorders>
            <w:shd w:val="clear" w:color="auto" w:fill="auto"/>
            <w:vAlign w:val="center"/>
            <w:hideMark/>
          </w:tcPr>
          <w:p w14:paraId="5350B3B1" w14:textId="77777777" w:rsidR="006F11B6" w:rsidRPr="00584205" w:rsidRDefault="006F11B6"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NM infusion rate, mg/kg/h</w:t>
            </w:r>
          </w:p>
        </w:tc>
        <w:tc>
          <w:tcPr>
            <w:tcW w:w="1436" w:type="dxa"/>
            <w:tcBorders>
              <w:top w:val="nil"/>
              <w:left w:val="nil"/>
              <w:bottom w:val="nil"/>
              <w:right w:val="nil"/>
            </w:tcBorders>
            <w:shd w:val="clear" w:color="auto" w:fill="auto"/>
            <w:vAlign w:val="center"/>
          </w:tcPr>
          <w:p w14:paraId="5A0A7A52" w14:textId="63778A69"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12.714</w:t>
            </w:r>
          </w:p>
        </w:tc>
        <w:tc>
          <w:tcPr>
            <w:tcW w:w="0" w:type="auto"/>
            <w:tcBorders>
              <w:top w:val="nil"/>
              <w:left w:val="nil"/>
              <w:bottom w:val="nil"/>
              <w:right w:val="nil"/>
            </w:tcBorders>
            <w:shd w:val="clear" w:color="auto" w:fill="auto"/>
            <w:vAlign w:val="center"/>
          </w:tcPr>
          <w:p w14:paraId="5F0380A4" w14:textId="0A12F5F9"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1.</w:t>
            </w:r>
            <w:r w:rsidR="001B14AC">
              <w:rPr>
                <w:rFonts w:ascii="Times New Roman" w:hAnsi="Times New Roman" w:cs="Times New Roman" w:hint="eastAsia"/>
              </w:rPr>
              <w:t>508</w:t>
            </w:r>
          </w:p>
        </w:tc>
        <w:tc>
          <w:tcPr>
            <w:tcW w:w="0" w:type="auto"/>
            <w:tcBorders>
              <w:top w:val="nil"/>
              <w:left w:val="nil"/>
              <w:bottom w:val="nil"/>
              <w:right w:val="nil"/>
            </w:tcBorders>
            <w:shd w:val="clear" w:color="auto" w:fill="auto"/>
            <w:vAlign w:val="center"/>
          </w:tcPr>
          <w:p w14:paraId="246B0027" w14:textId="07C292EC"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&lt;0.001</w:t>
            </w:r>
          </w:p>
        </w:tc>
        <w:tc>
          <w:tcPr>
            <w:tcW w:w="0" w:type="auto"/>
            <w:tcBorders>
              <w:top w:val="nil"/>
              <w:left w:val="nil"/>
              <w:bottom w:val="nil"/>
              <w:right w:val="nil"/>
            </w:tcBorders>
            <w:shd w:val="clear" w:color="auto" w:fill="auto"/>
          </w:tcPr>
          <w:p w14:paraId="37F19336"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49A95D8D" w14:textId="4E8B1DE8"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hint="eastAsia"/>
              </w:rPr>
              <w:t>12.373</w:t>
            </w:r>
          </w:p>
        </w:tc>
        <w:tc>
          <w:tcPr>
            <w:tcW w:w="0" w:type="auto"/>
            <w:tcBorders>
              <w:top w:val="nil"/>
              <w:left w:val="nil"/>
              <w:bottom w:val="nil"/>
              <w:right w:val="nil"/>
            </w:tcBorders>
            <w:shd w:val="clear" w:color="auto" w:fill="auto"/>
            <w:vAlign w:val="center"/>
          </w:tcPr>
          <w:p w14:paraId="0176C963" w14:textId="01E6337E"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rPr>
              <w:t>1</w:t>
            </w:r>
            <w:r w:rsidRPr="00E83E71">
              <w:rPr>
                <w:rFonts w:ascii="Times New Roman" w:hAnsi="Times New Roman" w:cs="Times New Roman" w:hint="eastAsia"/>
              </w:rPr>
              <w:t>.56</w:t>
            </w:r>
            <w:r w:rsidR="008C1FFD">
              <w:rPr>
                <w:rFonts w:ascii="Times New Roman" w:hAnsi="Times New Roman" w:cs="Times New Roman" w:hint="eastAsia"/>
              </w:rPr>
              <w:t>8</w:t>
            </w:r>
          </w:p>
        </w:tc>
        <w:tc>
          <w:tcPr>
            <w:tcW w:w="0" w:type="auto"/>
            <w:tcBorders>
              <w:top w:val="nil"/>
              <w:left w:val="nil"/>
              <w:bottom w:val="nil"/>
              <w:right w:val="nil"/>
            </w:tcBorders>
            <w:shd w:val="clear" w:color="auto" w:fill="auto"/>
            <w:vAlign w:val="center"/>
          </w:tcPr>
          <w:p w14:paraId="4518824D" w14:textId="1154AC5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rPr>
              <w:t>&lt;0.001</w:t>
            </w:r>
          </w:p>
        </w:tc>
      </w:tr>
      <w:tr w:rsidR="006F11B6" w:rsidRPr="00584205" w14:paraId="0C506827" w14:textId="77777777" w:rsidTr="006F11B6">
        <w:trPr>
          <w:trHeight w:val="20"/>
        </w:trPr>
        <w:tc>
          <w:tcPr>
            <w:tcW w:w="2552" w:type="dxa"/>
            <w:tcBorders>
              <w:top w:val="nil"/>
              <w:left w:val="nil"/>
              <w:bottom w:val="nil"/>
              <w:right w:val="nil"/>
            </w:tcBorders>
            <w:shd w:val="clear" w:color="auto" w:fill="auto"/>
            <w:vAlign w:val="center"/>
            <w:hideMark/>
          </w:tcPr>
          <w:p w14:paraId="6A05D9C5" w14:textId="77777777" w:rsidR="006F11B6" w:rsidRPr="00584205" w:rsidRDefault="006F11B6"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Age, years</w:t>
            </w:r>
          </w:p>
        </w:tc>
        <w:tc>
          <w:tcPr>
            <w:tcW w:w="1436" w:type="dxa"/>
            <w:tcBorders>
              <w:top w:val="nil"/>
              <w:left w:val="nil"/>
              <w:bottom w:val="nil"/>
              <w:right w:val="nil"/>
            </w:tcBorders>
            <w:shd w:val="clear" w:color="auto" w:fill="auto"/>
            <w:vAlign w:val="center"/>
          </w:tcPr>
          <w:p w14:paraId="7D80572B" w14:textId="78643AF4"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w:t>
            </w:r>
            <w:r w:rsidRPr="00E83E71">
              <w:rPr>
                <w:rFonts w:ascii="Times New Roman" w:hAnsi="Times New Roman" w:cs="Times New Roman" w:hint="eastAsia"/>
              </w:rPr>
              <w:t>1.256</w:t>
            </w:r>
          </w:p>
        </w:tc>
        <w:tc>
          <w:tcPr>
            <w:tcW w:w="0" w:type="auto"/>
            <w:tcBorders>
              <w:top w:val="nil"/>
              <w:left w:val="nil"/>
              <w:bottom w:val="nil"/>
              <w:right w:val="nil"/>
            </w:tcBorders>
            <w:shd w:val="clear" w:color="auto" w:fill="auto"/>
            <w:vAlign w:val="center"/>
          </w:tcPr>
          <w:p w14:paraId="3F9D0F72" w14:textId="1C06F132"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0.87</w:t>
            </w:r>
            <w:r w:rsidR="001B14AC">
              <w:rPr>
                <w:rFonts w:ascii="Times New Roman" w:hAnsi="Times New Roman" w:cs="Times New Roman" w:hint="eastAsia"/>
              </w:rPr>
              <w:t>1</w:t>
            </w:r>
          </w:p>
        </w:tc>
        <w:tc>
          <w:tcPr>
            <w:tcW w:w="0" w:type="auto"/>
            <w:tcBorders>
              <w:top w:val="nil"/>
              <w:left w:val="nil"/>
              <w:bottom w:val="nil"/>
              <w:right w:val="nil"/>
            </w:tcBorders>
            <w:shd w:val="clear" w:color="auto" w:fill="auto"/>
            <w:vAlign w:val="center"/>
          </w:tcPr>
          <w:p w14:paraId="076667CD" w14:textId="647CE494"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1</w:t>
            </w:r>
            <w:r w:rsidR="001B14AC">
              <w:rPr>
                <w:rFonts w:ascii="Times New Roman" w:hAnsi="Times New Roman" w:cs="Times New Roman" w:hint="eastAsia"/>
              </w:rPr>
              <w:t>4</w:t>
            </w:r>
            <w:r w:rsidRPr="00E83E71">
              <w:rPr>
                <w:rFonts w:ascii="Times New Roman" w:hAnsi="Times New Roman" w:cs="Times New Roman" w:hint="eastAsia"/>
              </w:rPr>
              <w:t>9</w:t>
            </w:r>
          </w:p>
        </w:tc>
        <w:tc>
          <w:tcPr>
            <w:tcW w:w="0" w:type="auto"/>
            <w:tcBorders>
              <w:top w:val="nil"/>
              <w:left w:val="nil"/>
              <w:bottom w:val="nil"/>
              <w:right w:val="nil"/>
            </w:tcBorders>
            <w:shd w:val="clear" w:color="auto" w:fill="auto"/>
          </w:tcPr>
          <w:p w14:paraId="7EA8DFB6"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F9B4AD2" w14:textId="1538F6C4"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3921DF2" w14:textId="44ABFDEB"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793CDF1" w14:textId="6D2F2504"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6F11B6" w:rsidRPr="00584205" w14:paraId="726A51A2" w14:textId="77777777" w:rsidTr="006F11B6">
        <w:trPr>
          <w:trHeight w:val="20"/>
        </w:trPr>
        <w:tc>
          <w:tcPr>
            <w:tcW w:w="2552" w:type="dxa"/>
            <w:tcBorders>
              <w:top w:val="nil"/>
              <w:left w:val="nil"/>
              <w:bottom w:val="nil"/>
              <w:right w:val="nil"/>
            </w:tcBorders>
            <w:shd w:val="clear" w:color="auto" w:fill="auto"/>
            <w:vAlign w:val="center"/>
            <w:hideMark/>
          </w:tcPr>
          <w:p w14:paraId="03B84C3B" w14:textId="77777777" w:rsidR="006F11B6" w:rsidRPr="00584205" w:rsidRDefault="006F11B6"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Sex</w:t>
            </w:r>
          </w:p>
        </w:tc>
        <w:tc>
          <w:tcPr>
            <w:tcW w:w="1436" w:type="dxa"/>
            <w:tcBorders>
              <w:top w:val="nil"/>
              <w:left w:val="nil"/>
              <w:bottom w:val="nil"/>
              <w:right w:val="nil"/>
            </w:tcBorders>
            <w:shd w:val="clear" w:color="auto" w:fill="auto"/>
            <w:vAlign w:val="center"/>
          </w:tcPr>
          <w:p w14:paraId="50511F6A"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32F1740"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09BC1C0"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0264B1E1"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C08B105" w14:textId="7777777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247BF412" w14:textId="7777777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24F2C7B" w14:textId="7777777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6F11B6" w:rsidRPr="00584205" w14:paraId="5F8B7637" w14:textId="77777777" w:rsidTr="00D30A76">
        <w:trPr>
          <w:trHeight w:val="20"/>
        </w:trPr>
        <w:tc>
          <w:tcPr>
            <w:tcW w:w="2552" w:type="dxa"/>
            <w:tcBorders>
              <w:top w:val="nil"/>
              <w:left w:val="nil"/>
              <w:bottom w:val="nil"/>
              <w:right w:val="nil"/>
            </w:tcBorders>
            <w:shd w:val="clear" w:color="auto" w:fill="auto"/>
            <w:vAlign w:val="center"/>
          </w:tcPr>
          <w:p w14:paraId="73CAA3B7" w14:textId="77777777" w:rsidR="006F11B6" w:rsidRPr="00584205" w:rsidRDefault="006F11B6"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Female</w:t>
            </w:r>
          </w:p>
        </w:tc>
        <w:tc>
          <w:tcPr>
            <w:tcW w:w="2945" w:type="dxa"/>
            <w:gridSpan w:val="3"/>
            <w:tcBorders>
              <w:top w:val="nil"/>
              <w:left w:val="nil"/>
              <w:bottom w:val="nil"/>
              <w:right w:val="nil"/>
            </w:tcBorders>
            <w:shd w:val="clear" w:color="auto" w:fill="auto"/>
            <w:vAlign w:val="center"/>
          </w:tcPr>
          <w:p w14:paraId="3FF7AB07" w14:textId="77777777" w:rsidR="006F11B6" w:rsidRPr="00584205" w:rsidRDefault="006F11B6"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Reference</w:t>
            </w:r>
          </w:p>
        </w:tc>
        <w:tc>
          <w:tcPr>
            <w:tcW w:w="0" w:type="auto"/>
            <w:tcBorders>
              <w:top w:val="nil"/>
              <w:left w:val="nil"/>
              <w:bottom w:val="nil"/>
              <w:right w:val="nil"/>
            </w:tcBorders>
            <w:shd w:val="clear" w:color="auto" w:fill="auto"/>
            <w:vAlign w:val="center"/>
          </w:tcPr>
          <w:p w14:paraId="1B68F5A6" w14:textId="77777777" w:rsidR="006F11B6" w:rsidRPr="00584205" w:rsidRDefault="006F11B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4A4AD6F" w14:textId="7777777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C9E43C7" w14:textId="7777777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E9B1BEF" w14:textId="77777777" w:rsidR="006F11B6" w:rsidRPr="00584205" w:rsidRDefault="006F11B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271F19" w:rsidRPr="00584205" w14:paraId="07C4EED2" w14:textId="77777777" w:rsidTr="006F11B6">
        <w:trPr>
          <w:trHeight w:val="20"/>
        </w:trPr>
        <w:tc>
          <w:tcPr>
            <w:tcW w:w="2552" w:type="dxa"/>
            <w:tcBorders>
              <w:top w:val="nil"/>
              <w:left w:val="nil"/>
              <w:bottom w:val="nil"/>
              <w:right w:val="nil"/>
            </w:tcBorders>
            <w:shd w:val="clear" w:color="auto" w:fill="auto"/>
            <w:vAlign w:val="center"/>
          </w:tcPr>
          <w:p w14:paraId="04430662" w14:textId="77777777" w:rsidR="00271F19" w:rsidRPr="00584205" w:rsidRDefault="00271F19"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 xml:space="preserve">  Male</w:t>
            </w:r>
          </w:p>
        </w:tc>
        <w:tc>
          <w:tcPr>
            <w:tcW w:w="1436" w:type="dxa"/>
            <w:tcBorders>
              <w:top w:val="nil"/>
              <w:left w:val="nil"/>
              <w:bottom w:val="nil"/>
              <w:right w:val="nil"/>
            </w:tcBorders>
            <w:shd w:val="clear" w:color="auto" w:fill="auto"/>
            <w:vAlign w:val="center"/>
          </w:tcPr>
          <w:p w14:paraId="1A588E62" w14:textId="72DBB112"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5.998</w:t>
            </w:r>
          </w:p>
        </w:tc>
        <w:tc>
          <w:tcPr>
            <w:tcW w:w="0" w:type="auto"/>
            <w:tcBorders>
              <w:top w:val="nil"/>
              <w:left w:val="nil"/>
              <w:bottom w:val="nil"/>
              <w:right w:val="nil"/>
            </w:tcBorders>
            <w:shd w:val="clear" w:color="auto" w:fill="auto"/>
            <w:vAlign w:val="center"/>
          </w:tcPr>
          <w:p w14:paraId="525B0298" w14:textId="49E807DC"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10.5</w:t>
            </w:r>
            <w:r w:rsidR="001B14AC">
              <w:rPr>
                <w:rFonts w:ascii="Times New Roman" w:hAnsi="Times New Roman" w:cs="Times New Roman" w:hint="eastAsia"/>
              </w:rPr>
              <w:t>57</w:t>
            </w:r>
          </w:p>
        </w:tc>
        <w:tc>
          <w:tcPr>
            <w:tcW w:w="0" w:type="auto"/>
            <w:tcBorders>
              <w:top w:val="nil"/>
              <w:left w:val="nil"/>
              <w:bottom w:val="nil"/>
              <w:right w:val="nil"/>
            </w:tcBorders>
            <w:shd w:val="clear" w:color="auto" w:fill="auto"/>
            <w:vAlign w:val="center"/>
          </w:tcPr>
          <w:p w14:paraId="087F5584" w14:textId="53EE64DE"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0.57</w:t>
            </w:r>
            <w:r w:rsidR="001B14AC">
              <w:rPr>
                <w:rFonts w:ascii="Times New Roman" w:hAnsi="Times New Roman" w:cs="Times New Roman" w:hint="eastAsia"/>
              </w:rPr>
              <w:t>0</w:t>
            </w:r>
          </w:p>
        </w:tc>
        <w:tc>
          <w:tcPr>
            <w:tcW w:w="0" w:type="auto"/>
            <w:tcBorders>
              <w:top w:val="nil"/>
              <w:left w:val="nil"/>
              <w:bottom w:val="nil"/>
              <w:right w:val="nil"/>
            </w:tcBorders>
            <w:shd w:val="clear" w:color="auto" w:fill="auto"/>
          </w:tcPr>
          <w:p w14:paraId="180069B2" w14:textId="77777777"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62E382BE"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D1B8BE3"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4D26DA4"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271F19" w:rsidRPr="00584205" w14:paraId="3F86652B" w14:textId="77777777" w:rsidTr="006F11B6">
        <w:trPr>
          <w:trHeight w:val="20"/>
        </w:trPr>
        <w:tc>
          <w:tcPr>
            <w:tcW w:w="2552" w:type="dxa"/>
            <w:tcBorders>
              <w:top w:val="nil"/>
              <w:left w:val="nil"/>
              <w:bottom w:val="nil"/>
              <w:right w:val="nil"/>
            </w:tcBorders>
            <w:shd w:val="clear" w:color="auto" w:fill="auto"/>
            <w:vAlign w:val="center"/>
            <w:hideMark/>
          </w:tcPr>
          <w:p w14:paraId="290A9148" w14:textId="77777777" w:rsidR="00271F19" w:rsidRPr="00584205" w:rsidRDefault="00271F19"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Body weight, kg</w:t>
            </w:r>
          </w:p>
        </w:tc>
        <w:tc>
          <w:tcPr>
            <w:tcW w:w="1436" w:type="dxa"/>
            <w:tcBorders>
              <w:top w:val="nil"/>
              <w:left w:val="nil"/>
              <w:bottom w:val="nil"/>
              <w:right w:val="nil"/>
            </w:tcBorders>
            <w:shd w:val="clear" w:color="auto" w:fill="auto"/>
            <w:vAlign w:val="center"/>
          </w:tcPr>
          <w:p w14:paraId="15744A54" w14:textId="6DB5E7B7"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-0.</w:t>
            </w:r>
            <w:r w:rsidRPr="00E83E71">
              <w:rPr>
                <w:rFonts w:ascii="Times New Roman" w:hAnsi="Times New Roman" w:cs="Times New Roman" w:hint="eastAsia"/>
              </w:rPr>
              <w:t>406</w:t>
            </w:r>
          </w:p>
        </w:tc>
        <w:tc>
          <w:tcPr>
            <w:tcW w:w="0" w:type="auto"/>
            <w:tcBorders>
              <w:top w:val="nil"/>
              <w:left w:val="nil"/>
              <w:bottom w:val="nil"/>
              <w:right w:val="nil"/>
            </w:tcBorders>
            <w:shd w:val="clear" w:color="auto" w:fill="auto"/>
            <w:vAlign w:val="center"/>
          </w:tcPr>
          <w:p w14:paraId="295443D2" w14:textId="76875A27"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0.238</w:t>
            </w:r>
          </w:p>
        </w:tc>
        <w:tc>
          <w:tcPr>
            <w:tcW w:w="0" w:type="auto"/>
            <w:tcBorders>
              <w:top w:val="nil"/>
              <w:left w:val="nil"/>
              <w:bottom w:val="nil"/>
              <w:right w:val="nil"/>
            </w:tcBorders>
            <w:shd w:val="clear" w:color="auto" w:fill="auto"/>
            <w:vAlign w:val="center"/>
          </w:tcPr>
          <w:p w14:paraId="20BA97D2" w14:textId="3E60E6CA"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0</w:t>
            </w:r>
            <w:r w:rsidR="001B14AC">
              <w:rPr>
                <w:rFonts w:ascii="Times New Roman" w:hAnsi="Times New Roman" w:cs="Times New Roman" w:hint="eastAsia"/>
              </w:rPr>
              <w:t>89</w:t>
            </w:r>
          </w:p>
        </w:tc>
        <w:tc>
          <w:tcPr>
            <w:tcW w:w="0" w:type="auto"/>
            <w:tcBorders>
              <w:top w:val="nil"/>
              <w:left w:val="nil"/>
              <w:bottom w:val="nil"/>
              <w:right w:val="nil"/>
            </w:tcBorders>
            <w:shd w:val="clear" w:color="auto" w:fill="auto"/>
          </w:tcPr>
          <w:p w14:paraId="315F2689" w14:textId="77777777" w:rsidR="00271F19" w:rsidRPr="00584205" w:rsidRDefault="00271F19"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A56280B" w14:textId="62E6F1A9"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64AF268" w14:textId="2A3F8BE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4425367" w14:textId="2103CF9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271F19" w:rsidRPr="00584205" w14:paraId="00AE1E8C" w14:textId="77777777" w:rsidTr="006F11B6">
        <w:trPr>
          <w:trHeight w:val="20"/>
        </w:trPr>
        <w:tc>
          <w:tcPr>
            <w:tcW w:w="2552" w:type="dxa"/>
            <w:tcBorders>
              <w:top w:val="nil"/>
              <w:left w:val="nil"/>
              <w:bottom w:val="nil"/>
              <w:right w:val="nil"/>
            </w:tcBorders>
            <w:shd w:val="clear" w:color="auto" w:fill="auto"/>
            <w:vAlign w:val="center"/>
            <w:hideMark/>
          </w:tcPr>
          <w:p w14:paraId="21E3F8CA" w14:textId="77777777" w:rsidR="00271F19" w:rsidRPr="00584205" w:rsidRDefault="00271F19"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Liver function test</w:t>
            </w:r>
          </w:p>
        </w:tc>
        <w:tc>
          <w:tcPr>
            <w:tcW w:w="1436" w:type="dxa"/>
            <w:tcBorders>
              <w:top w:val="nil"/>
              <w:left w:val="nil"/>
              <w:bottom w:val="nil"/>
              <w:right w:val="nil"/>
            </w:tcBorders>
            <w:shd w:val="clear" w:color="auto" w:fill="auto"/>
            <w:vAlign w:val="center"/>
          </w:tcPr>
          <w:p w14:paraId="41CC32E0" w14:textId="77777777" w:rsidR="00271F19" w:rsidRPr="00584205" w:rsidRDefault="00271F19"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1C89EE1"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883FFF9"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tcPr>
          <w:p w14:paraId="1AFFABF5"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D7487D4"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A8BC833"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F8C33DB" w14:textId="77777777" w:rsidR="00271F19" w:rsidRPr="00584205" w:rsidRDefault="00271F19"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30A76" w:rsidRPr="00584205" w14:paraId="2832ECC1" w14:textId="77777777" w:rsidTr="006F11B6">
        <w:trPr>
          <w:trHeight w:val="20"/>
        </w:trPr>
        <w:tc>
          <w:tcPr>
            <w:tcW w:w="2552" w:type="dxa"/>
            <w:tcBorders>
              <w:top w:val="nil"/>
              <w:left w:val="nil"/>
              <w:bottom w:val="nil"/>
              <w:right w:val="nil"/>
            </w:tcBorders>
            <w:shd w:val="clear" w:color="auto" w:fill="auto"/>
            <w:vAlign w:val="center"/>
            <w:hideMark/>
          </w:tcPr>
          <w:p w14:paraId="32D68700" w14:textId="77777777" w:rsidR="00D30A76" w:rsidRPr="00584205" w:rsidRDefault="00D30A76"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AST, unit/L</w:t>
            </w:r>
          </w:p>
        </w:tc>
        <w:tc>
          <w:tcPr>
            <w:tcW w:w="1436" w:type="dxa"/>
            <w:tcBorders>
              <w:top w:val="nil"/>
              <w:left w:val="nil"/>
              <w:bottom w:val="nil"/>
              <w:right w:val="nil"/>
            </w:tcBorders>
            <w:shd w:val="clear" w:color="auto" w:fill="auto"/>
            <w:vAlign w:val="center"/>
          </w:tcPr>
          <w:p w14:paraId="6B05CFEF" w14:textId="1FB76791"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0.004</w:t>
            </w:r>
          </w:p>
        </w:tc>
        <w:tc>
          <w:tcPr>
            <w:tcW w:w="0" w:type="auto"/>
            <w:tcBorders>
              <w:top w:val="nil"/>
              <w:left w:val="nil"/>
              <w:bottom w:val="nil"/>
              <w:right w:val="nil"/>
            </w:tcBorders>
            <w:shd w:val="clear" w:color="auto" w:fill="auto"/>
            <w:vAlign w:val="center"/>
          </w:tcPr>
          <w:p w14:paraId="5906ED5C" w14:textId="5A0CF001"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0.005</w:t>
            </w:r>
          </w:p>
        </w:tc>
        <w:tc>
          <w:tcPr>
            <w:tcW w:w="0" w:type="auto"/>
            <w:tcBorders>
              <w:top w:val="nil"/>
              <w:left w:val="nil"/>
              <w:bottom w:val="nil"/>
              <w:right w:val="nil"/>
            </w:tcBorders>
            <w:shd w:val="clear" w:color="auto" w:fill="auto"/>
            <w:vAlign w:val="center"/>
          </w:tcPr>
          <w:p w14:paraId="79CCC94C" w14:textId="3D603765"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0.406</w:t>
            </w:r>
          </w:p>
        </w:tc>
        <w:tc>
          <w:tcPr>
            <w:tcW w:w="0" w:type="auto"/>
            <w:tcBorders>
              <w:top w:val="nil"/>
              <w:left w:val="nil"/>
              <w:bottom w:val="nil"/>
              <w:right w:val="nil"/>
            </w:tcBorders>
            <w:shd w:val="clear" w:color="auto" w:fill="auto"/>
          </w:tcPr>
          <w:p w14:paraId="40535182" w14:textId="77777777"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76ACD74"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758C431"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36B589A"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30A76" w:rsidRPr="00584205" w14:paraId="05A4280A" w14:textId="77777777" w:rsidTr="006F11B6">
        <w:trPr>
          <w:trHeight w:val="20"/>
        </w:trPr>
        <w:tc>
          <w:tcPr>
            <w:tcW w:w="2552" w:type="dxa"/>
            <w:tcBorders>
              <w:top w:val="nil"/>
              <w:left w:val="nil"/>
              <w:bottom w:val="nil"/>
              <w:right w:val="nil"/>
            </w:tcBorders>
            <w:shd w:val="clear" w:color="auto" w:fill="auto"/>
            <w:vAlign w:val="center"/>
            <w:hideMark/>
          </w:tcPr>
          <w:p w14:paraId="44B175AA" w14:textId="77777777" w:rsidR="00D30A76" w:rsidRPr="00584205" w:rsidRDefault="00D30A76"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ALT, unit/L</w:t>
            </w:r>
          </w:p>
        </w:tc>
        <w:tc>
          <w:tcPr>
            <w:tcW w:w="1436" w:type="dxa"/>
            <w:tcBorders>
              <w:top w:val="nil"/>
              <w:left w:val="nil"/>
              <w:bottom w:val="nil"/>
              <w:right w:val="nil"/>
            </w:tcBorders>
            <w:shd w:val="clear" w:color="auto" w:fill="auto"/>
            <w:vAlign w:val="center"/>
          </w:tcPr>
          <w:p w14:paraId="66FBD485" w14:textId="2F3A0026"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0.003</w:t>
            </w:r>
          </w:p>
        </w:tc>
        <w:tc>
          <w:tcPr>
            <w:tcW w:w="0" w:type="auto"/>
            <w:tcBorders>
              <w:top w:val="nil"/>
              <w:left w:val="nil"/>
              <w:bottom w:val="nil"/>
              <w:right w:val="nil"/>
            </w:tcBorders>
            <w:shd w:val="clear" w:color="auto" w:fill="auto"/>
            <w:vAlign w:val="center"/>
          </w:tcPr>
          <w:p w14:paraId="6614E362" w14:textId="5F247F34"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w:t>
            </w:r>
            <w:r w:rsidRPr="00E83E71">
              <w:rPr>
                <w:rFonts w:ascii="Times New Roman" w:hAnsi="Times New Roman" w:cs="Times New Roman"/>
              </w:rPr>
              <w:t>0</w:t>
            </w:r>
            <w:r w:rsidRPr="00E83E71">
              <w:rPr>
                <w:rFonts w:ascii="Times New Roman" w:hAnsi="Times New Roman" w:cs="Times New Roman" w:hint="eastAsia"/>
              </w:rPr>
              <w:t>8</w:t>
            </w:r>
          </w:p>
        </w:tc>
        <w:tc>
          <w:tcPr>
            <w:tcW w:w="0" w:type="auto"/>
            <w:tcBorders>
              <w:top w:val="nil"/>
              <w:left w:val="nil"/>
              <w:bottom w:val="nil"/>
              <w:right w:val="nil"/>
            </w:tcBorders>
            <w:shd w:val="clear" w:color="auto" w:fill="auto"/>
            <w:vAlign w:val="center"/>
          </w:tcPr>
          <w:p w14:paraId="4A64041D" w14:textId="5442D346"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0.66</w:t>
            </w:r>
            <w:r w:rsidR="002F1AC3">
              <w:rPr>
                <w:rFonts w:ascii="Times New Roman" w:hAnsi="Times New Roman" w:cs="Times New Roman" w:hint="eastAsia"/>
              </w:rPr>
              <w:t>7</w:t>
            </w:r>
          </w:p>
        </w:tc>
        <w:tc>
          <w:tcPr>
            <w:tcW w:w="0" w:type="auto"/>
            <w:tcBorders>
              <w:top w:val="nil"/>
              <w:left w:val="nil"/>
              <w:bottom w:val="nil"/>
              <w:right w:val="nil"/>
            </w:tcBorders>
            <w:shd w:val="clear" w:color="auto" w:fill="auto"/>
          </w:tcPr>
          <w:p w14:paraId="79FE9A62" w14:textId="77777777"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3775973D"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537DFBE"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B8F5B08"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30A76" w:rsidRPr="00584205" w14:paraId="5FFD46E8" w14:textId="77777777" w:rsidTr="006F11B6">
        <w:trPr>
          <w:trHeight w:val="20"/>
        </w:trPr>
        <w:tc>
          <w:tcPr>
            <w:tcW w:w="2552" w:type="dxa"/>
            <w:tcBorders>
              <w:top w:val="nil"/>
              <w:left w:val="nil"/>
              <w:bottom w:val="nil"/>
              <w:right w:val="nil"/>
            </w:tcBorders>
            <w:shd w:val="clear" w:color="auto" w:fill="auto"/>
            <w:vAlign w:val="center"/>
            <w:hideMark/>
          </w:tcPr>
          <w:p w14:paraId="05A0AADA" w14:textId="77777777" w:rsidR="00D30A76" w:rsidRPr="00584205" w:rsidRDefault="00D30A76"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ALP, unit/L</w:t>
            </w:r>
          </w:p>
        </w:tc>
        <w:tc>
          <w:tcPr>
            <w:tcW w:w="1436" w:type="dxa"/>
            <w:tcBorders>
              <w:top w:val="nil"/>
              <w:left w:val="nil"/>
              <w:bottom w:val="nil"/>
              <w:right w:val="nil"/>
            </w:tcBorders>
            <w:shd w:val="clear" w:color="auto" w:fill="auto"/>
            <w:vAlign w:val="center"/>
          </w:tcPr>
          <w:p w14:paraId="7FC72EE7" w14:textId="6C115892"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w:t>
            </w:r>
            <w:r w:rsidRPr="00E83E71">
              <w:rPr>
                <w:rFonts w:ascii="Times New Roman" w:hAnsi="Times New Roman" w:cs="Times New Roman" w:hint="eastAsia"/>
              </w:rPr>
              <w:t>0.056</w:t>
            </w:r>
          </w:p>
        </w:tc>
        <w:tc>
          <w:tcPr>
            <w:tcW w:w="0" w:type="auto"/>
            <w:tcBorders>
              <w:top w:val="nil"/>
              <w:left w:val="nil"/>
              <w:bottom w:val="nil"/>
              <w:right w:val="nil"/>
            </w:tcBorders>
            <w:shd w:val="clear" w:color="auto" w:fill="auto"/>
            <w:vAlign w:val="center"/>
          </w:tcPr>
          <w:p w14:paraId="175F5F96" w14:textId="707FDC29"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0.019</w:t>
            </w:r>
          </w:p>
        </w:tc>
        <w:tc>
          <w:tcPr>
            <w:tcW w:w="0" w:type="auto"/>
            <w:tcBorders>
              <w:top w:val="nil"/>
              <w:left w:val="nil"/>
              <w:bottom w:val="nil"/>
              <w:right w:val="nil"/>
            </w:tcBorders>
            <w:shd w:val="clear" w:color="auto" w:fill="auto"/>
            <w:vAlign w:val="center"/>
          </w:tcPr>
          <w:p w14:paraId="40E2C726" w14:textId="742E0C26"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0.004</w:t>
            </w:r>
          </w:p>
        </w:tc>
        <w:tc>
          <w:tcPr>
            <w:tcW w:w="0" w:type="auto"/>
            <w:tcBorders>
              <w:top w:val="nil"/>
              <w:left w:val="nil"/>
              <w:bottom w:val="nil"/>
              <w:right w:val="nil"/>
            </w:tcBorders>
            <w:shd w:val="clear" w:color="auto" w:fill="auto"/>
          </w:tcPr>
          <w:p w14:paraId="56FEC57C" w14:textId="77777777"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06EB073C" w14:textId="2595065E"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hint="eastAsia"/>
              </w:rPr>
              <w:t>-0.018</w:t>
            </w:r>
          </w:p>
        </w:tc>
        <w:tc>
          <w:tcPr>
            <w:tcW w:w="0" w:type="auto"/>
            <w:tcBorders>
              <w:top w:val="nil"/>
              <w:left w:val="nil"/>
              <w:bottom w:val="nil"/>
              <w:right w:val="nil"/>
            </w:tcBorders>
            <w:shd w:val="clear" w:color="auto" w:fill="auto"/>
            <w:vAlign w:val="center"/>
          </w:tcPr>
          <w:p w14:paraId="01812C78" w14:textId="612201AA"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rPr>
              <w:t>0.0</w:t>
            </w:r>
            <w:r w:rsidRPr="00E83E71">
              <w:rPr>
                <w:rFonts w:ascii="Times New Roman" w:hAnsi="Times New Roman" w:cs="Times New Roman" w:hint="eastAsia"/>
              </w:rPr>
              <w:t>17</w:t>
            </w:r>
          </w:p>
        </w:tc>
        <w:tc>
          <w:tcPr>
            <w:tcW w:w="0" w:type="auto"/>
            <w:tcBorders>
              <w:top w:val="nil"/>
              <w:left w:val="nil"/>
              <w:bottom w:val="nil"/>
              <w:right w:val="nil"/>
            </w:tcBorders>
            <w:shd w:val="clear" w:color="auto" w:fill="auto"/>
            <w:vAlign w:val="center"/>
          </w:tcPr>
          <w:p w14:paraId="53939663" w14:textId="2676D961"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r w:rsidRPr="00E83E71">
              <w:rPr>
                <w:rFonts w:ascii="Times New Roman" w:hAnsi="Times New Roman" w:cs="Times New Roman" w:hint="eastAsia"/>
              </w:rPr>
              <w:t>0.28</w:t>
            </w:r>
            <w:r w:rsidR="008C1FFD">
              <w:rPr>
                <w:rFonts w:ascii="Times New Roman" w:hAnsi="Times New Roman" w:cs="Times New Roman" w:hint="eastAsia"/>
              </w:rPr>
              <w:t>6</w:t>
            </w:r>
          </w:p>
        </w:tc>
      </w:tr>
      <w:tr w:rsidR="00D30A76" w:rsidRPr="00584205" w14:paraId="0C6FEC98" w14:textId="77777777" w:rsidTr="006F11B6">
        <w:trPr>
          <w:trHeight w:val="20"/>
        </w:trPr>
        <w:tc>
          <w:tcPr>
            <w:tcW w:w="2552" w:type="dxa"/>
            <w:tcBorders>
              <w:top w:val="nil"/>
              <w:left w:val="nil"/>
              <w:bottom w:val="nil"/>
              <w:right w:val="nil"/>
            </w:tcBorders>
            <w:shd w:val="clear" w:color="auto" w:fill="auto"/>
            <w:vAlign w:val="center"/>
            <w:hideMark/>
          </w:tcPr>
          <w:p w14:paraId="129609A7" w14:textId="77777777" w:rsidR="00D30A76" w:rsidRPr="00584205" w:rsidRDefault="00D30A76"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Total bilirubin, mg/dL</w:t>
            </w:r>
          </w:p>
        </w:tc>
        <w:tc>
          <w:tcPr>
            <w:tcW w:w="1436" w:type="dxa"/>
            <w:tcBorders>
              <w:top w:val="nil"/>
              <w:left w:val="nil"/>
              <w:bottom w:val="nil"/>
              <w:right w:val="nil"/>
            </w:tcBorders>
            <w:shd w:val="clear" w:color="auto" w:fill="auto"/>
            <w:vAlign w:val="center"/>
          </w:tcPr>
          <w:p w14:paraId="20FCF734" w14:textId="468C86D9"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0.556</w:t>
            </w:r>
          </w:p>
        </w:tc>
        <w:tc>
          <w:tcPr>
            <w:tcW w:w="0" w:type="auto"/>
            <w:tcBorders>
              <w:top w:val="nil"/>
              <w:left w:val="nil"/>
              <w:bottom w:val="nil"/>
              <w:right w:val="nil"/>
            </w:tcBorders>
            <w:shd w:val="clear" w:color="auto" w:fill="auto"/>
            <w:vAlign w:val="center"/>
          </w:tcPr>
          <w:p w14:paraId="23A44DD3" w14:textId="3F9F123F"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0.36</w:t>
            </w:r>
            <w:r w:rsidR="004A67DF">
              <w:rPr>
                <w:rFonts w:ascii="Times New Roman" w:hAnsi="Times New Roman" w:cs="Times New Roman" w:hint="eastAsia"/>
              </w:rPr>
              <w:t>4</w:t>
            </w:r>
          </w:p>
        </w:tc>
        <w:tc>
          <w:tcPr>
            <w:tcW w:w="0" w:type="auto"/>
            <w:tcBorders>
              <w:top w:val="nil"/>
              <w:left w:val="nil"/>
              <w:bottom w:val="nil"/>
              <w:right w:val="nil"/>
            </w:tcBorders>
            <w:shd w:val="clear" w:color="auto" w:fill="auto"/>
            <w:vAlign w:val="center"/>
          </w:tcPr>
          <w:p w14:paraId="714A5983" w14:textId="4D1FABEA"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0.1</w:t>
            </w:r>
            <w:r w:rsidR="004A67DF">
              <w:rPr>
                <w:rFonts w:ascii="Times New Roman" w:hAnsi="Times New Roman" w:cs="Times New Roman" w:hint="eastAsia"/>
              </w:rPr>
              <w:t>20</w:t>
            </w:r>
          </w:p>
        </w:tc>
        <w:tc>
          <w:tcPr>
            <w:tcW w:w="0" w:type="auto"/>
            <w:tcBorders>
              <w:top w:val="nil"/>
              <w:left w:val="nil"/>
              <w:bottom w:val="nil"/>
              <w:right w:val="nil"/>
            </w:tcBorders>
            <w:shd w:val="clear" w:color="auto" w:fill="auto"/>
          </w:tcPr>
          <w:p w14:paraId="4C58E9D4" w14:textId="77777777"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0A0F51CC" w14:textId="14DABC51"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08C1A22E" w14:textId="780FE540"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0777727D" w14:textId="433F8CF8"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r>
      <w:tr w:rsidR="00D30A76" w:rsidRPr="00584205" w14:paraId="78E4CEA4" w14:textId="77777777" w:rsidTr="006F11B6">
        <w:trPr>
          <w:trHeight w:val="20"/>
        </w:trPr>
        <w:tc>
          <w:tcPr>
            <w:tcW w:w="2552" w:type="dxa"/>
            <w:tcBorders>
              <w:top w:val="nil"/>
              <w:left w:val="nil"/>
              <w:bottom w:val="nil"/>
              <w:right w:val="nil"/>
            </w:tcBorders>
            <w:shd w:val="clear" w:color="auto" w:fill="auto"/>
            <w:vAlign w:val="center"/>
            <w:hideMark/>
          </w:tcPr>
          <w:p w14:paraId="3CD44C20" w14:textId="77777777" w:rsidR="00D30A76" w:rsidRPr="00584205" w:rsidRDefault="00D30A76"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Direct bilirubin, mg/dL</w:t>
            </w:r>
          </w:p>
        </w:tc>
        <w:tc>
          <w:tcPr>
            <w:tcW w:w="1436" w:type="dxa"/>
            <w:tcBorders>
              <w:top w:val="nil"/>
              <w:left w:val="nil"/>
              <w:bottom w:val="nil"/>
              <w:right w:val="nil"/>
            </w:tcBorders>
            <w:shd w:val="clear" w:color="auto" w:fill="auto"/>
            <w:vAlign w:val="center"/>
          </w:tcPr>
          <w:p w14:paraId="37793759" w14:textId="7E35237B"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-0.067</w:t>
            </w:r>
          </w:p>
        </w:tc>
        <w:tc>
          <w:tcPr>
            <w:tcW w:w="0" w:type="auto"/>
            <w:tcBorders>
              <w:top w:val="nil"/>
              <w:left w:val="nil"/>
              <w:bottom w:val="nil"/>
              <w:right w:val="nil"/>
            </w:tcBorders>
            <w:shd w:val="clear" w:color="auto" w:fill="auto"/>
            <w:vAlign w:val="center"/>
          </w:tcPr>
          <w:p w14:paraId="404D355D" w14:textId="579F1BC5"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0.571</w:t>
            </w:r>
          </w:p>
        </w:tc>
        <w:tc>
          <w:tcPr>
            <w:tcW w:w="0" w:type="auto"/>
            <w:tcBorders>
              <w:top w:val="nil"/>
              <w:left w:val="nil"/>
              <w:bottom w:val="nil"/>
              <w:right w:val="nil"/>
            </w:tcBorders>
            <w:shd w:val="clear" w:color="auto" w:fill="auto"/>
            <w:vAlign w:val="center"/>
          </w:tcPr>
          <w:p w14:paraId="6D04F711" w14:textId="0DF93899"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0.907</w:t>
            </w:r>
          </w:p>
        </w:tc>
        <w:tc>
          <w:tcPr>
            <w:tcW w:w="0" w:type="auto"/>
            <w:tcBorders>
              <w:top w:val="nil"/>
              <w:left w:val="nil"/>
              <w:bottom w:val="nil"/>
              <w:right w:val="nil"/>
            </w:tcBorders>
            <w:shd w:val="clear" w:color="auto" w:fill="auto"/>
          </w:tcPr>
          <w:p w14:paraId="72872F8C" w14:textId="77777777"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47380F1C"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CA88BC0"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90611C6"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30A76" w:rsidRPr="00584205" w14:paraId="190C0A99" w14:textId="77777777" w:rsidTr="006F11B6">
        <w:trPr>
          <w:trHeight w:val="20"/>
        </w:trPr>
        <w:tc>
          <w:tcPr>
            <w:tcW w:w="2552" w:type="dxa"/>
            <w:tcBorders>
              <w:top w:val="nil"/>
              <w:left w:val="nil"/>
              <w:bottom w:val="nil"/>
              <w:right w:val="nil"/>
            </w:tcBorders>
            <w:shd w:val="clear" w:color="auto" w:fill="auto"/>
            <w:vAlign w:val="center"/>
            <w:hideMark/>
          </w:tcPr>
          <w:p w14:paraId="7CD85133" w14:textId="77777777" w:rsidR="00D30A76" w:rsidRPr="00584205" w:rsidRDefault="00D30A76"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GGT, unit/L</w:t>
            </w:r>
          </w:p>
        </w:tc>
        <w:tc>
          <w:tcPr>
            <w:tcW w:w="1436" w:type="dxa"/>
            <w:tcBorders>
              <w:top w:val="nil"/>
              <w:left w:val="nil"/>
              <w:bottom w:val="nil"/>
              <w:right w:val="nil"/>
            </w:tcBorders>
            <w:shd w:val="clear" w:color="auto" w:fill="auto"/>
            <w:vAlign w:val="center"/>
          </w:tcPr>
          <w:p w14:paraId="11B019D3" w14:textId="2CFD0BDE"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-0.021</w:t>
            </w:r>
          </w:p>
        </w:tc>
        <w:tc>
          <w:tcPr>
            <w:tcW w:w="0" w:type="auto"/>
            <w:tcBorders>
              <w:top w:val="nil"/>
              <w:left w:val="nil"/>
              <w:bottom w:val="nil"/>
              <w:right w:val="nil"/>
            </w:tcBorders>
            <w:shd w:val="clear" w:color="auto" w:fill="auto"/>
            <w:vAlign w:val="center"/>
          </w:tcPr>
          <w:p w14:paraId="2BDB76B7" w14:textId="02BD05AA"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0.020</w:t>
            </w:r>
          </w:p>
        </w:tc>
        <w:tc>
          <w:tcPr>
            <w:tcW w:w="0" w:type="auto"/>
            <w:tcBorders>
              <w:top w:val="nil"/>
              <w:left w:val="nil"/>
              <w:bottom w:val="nil"/>
              <w:right w:val="nil"/>
            </w:tcBorders>
            <w:shd w:val="clear" w:color="auto" w:fill="auto"/>
            <w:vAlign w:val="center"/>
          </w:tcPr>
          <w:p w14:paraId="1D6613C3" w14:textId="3DDAB72F"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00A17F0D">
              <w:rPr>
                <w:rFonts w:ascii="Times New Roman" w:hAnsi="Times New Roman" w:cs="Times New Roman" w:hint="eastAsia"/>
              </w:rPr>
              <w:t>298</w:t>
            </w:r>
          </w:p>
        </w:tc>
        <w:tc>
          <w:tcPr>
            <w:tcW w:w="0" w:type="auto"/>
            <w:tcBorders>
              <w:top w:val="nil"/>
              <w:left w:val="nil"/>
              <w:bottom w:val="nil"/>
              <w:right w:val="nil"/>
            </w:tcBorders>
            <w:shd w:val="clear" w:color="auto" w:fill="auto"/>
          </w:tcPr>
          <w:p w14:paraId="7010EC0A" w14:textId="77777777" w:rsidR="00D30A76" w:rsidRPr="00584205" w:rsidRDefault="00D30A76"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543C316B"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2440C464"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63BB0718"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D30A76" w:rsidRPr="00584205" w14:paraId="4964C660" w14:textId="77777777" w:rsidTr="006F11B6">
        <w:trPr>
          <w:trHeight w:val="20"/>
        </w:trPr>
        <w:tc>
          <w:tcPr>
            <w:tcW w:w="2552" w:type="dxa"/>
            <w:tcBorders>
              <w:top w:val="nil"/>
              <w:left w:val="nil"/>
              <w:bottom w:val="nil"/>
              <w:right w:val="nil"/>
            </w:tcBorders>
            <w:shd w:val="clear" w:color="auto" w:fill="auto"/>
            <w:vAlign w:val="center"/>
            <w:hideMark/>
          </w:tcPr>
          <w:p w14:paraId="7DFF521D" w14:textId="77777777" w:rsidR="00D30A76" w:rsidRPr="00584205" w:rsidRDefault="00D30A76" w:rsidP="00FD144B">
            <w:pPr>
              <w:widowControl/>
              <w:wordWrap/>
              <w:autoSpaceDE/>
              <w:autoSpaceDN/>
              <w:spacing w:after="0" w:line="240" w:lineRule="auto"/>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Transfusion</w:t>
            </w:r>
            <w:r w:rsidRPr="00584205">
              <w:rPr>
                <w:rFonts w:ascii="Times New Roman" w:hAnsi="Times New Roman" w:cs="Times New Roman"/>
                <w:szCs w:val="20"/>
                <w:vertAlign w:val="superscript"/>
              </w:rPr>
              <w:t>§</w:t>
            </w:r>
          </w:p>
        </w:tc>
        <w:tc>
          <w:tcPr>
            <w:tcW w:w="1436" w:type="dxa"/>
            <w:tcBorders>
              <w:top w:val="nil"/>
              <w:left w:val="nil"/>
              <w:bottom w:val="nil"/>
              <w:right w:val="nil"/>
            </w:tcBorders>
            <w:shd w:val="clear" w:color="auto" w:fill="auto"/>
            <w:vAlign w:val="center"/>
          </w:tcPr>
          <w:p w14:paraId="46FE2E20" w14:textId="77777777" w:rsidR="00D30A76" w:rsidRPr="00584205" w:rsidRDefault="00D30A76" w:rsidP="00FD144B">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203C6AC0"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48D81B85"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tcPr>
          <w:p w14:paraId="25A49A01"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6B4E64A"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54F37B20"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BC75717" w14:textId="77777777" w:rsidR="00D30A76" w:rsidRPr="00584205" w:rsidRDefault="00D30A76"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EF0E0E" w:rsidRPr="00584205" w14:paraId="0A3F0FDD" w14:textId="77777777" w:rsidTr="006F11B6">
        <w:trPr>
          <w:trHeight w:val="20"/>
        </w:trPr>
        <w:tc>
          <w:tcPr>
            <w:tcW w:w="2552" w:type="dxa"/>
            <w:tcBorders>
              <w:top w:val="nil"/>
              <w:left w:val="nil"/>
              <w:bottom w:val="nil"/>
              <w:right w:val="nil"/>
            </w:tcBorders>
            <w:shd w:val="clear" w:color="auto" w:fill="auto"/>
            <w:vAlign w:val="center"/>
            <w:hideMark/>
          </w:tcPr>
          <w:p w14:paraId="3A1B337B" w14:textId="77777777" w:rsidR="00EF0E0E" w:rsidRPr="00584205" w:rsidRDefault="00EF0E0E"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Fresh frozen plasma</w:t>
            </w:r>
          </w:p>
        </w:tc>
        <w:tc>
          <w:tcPr>
            <w:tcW w:w="1436" w:type="dxa"/>
            <w:tcBorders>
              <w:top w:val="nil"/>
              <w:left w:val="nil"/>
              <w:bottom w:val="nil"/>
              <w:right w:val="nil"/>
            </w:tcBorders>
            <w:shd w:val="clear" w:color="auto" w:fill="auto"/>
            <w:vAlign w:val="center"/>
          </w:tcPr>
          <w:p w14:paraId="4092D105" w14:textId="0CD668AD"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6.460</w:t>
            </w:r>
          </w:p>
        </w:tc>
        <w:tc>
          <w:tcPr>
            <w:tcW w:w="0" w:type="auto"/>
            <w:tcBorders>
              <w:top w:val="nil"/>
              <w:left w:val="nil"/>
              <w:bottom w:val="nil"/>
              <w:right w:val="nil"/>
            </w:tcBorders>
            <w:shd w:val="clear" w:color="auto" w:fill="auto"/>
            <w:vAlign w:val="center"/>
          </w:tcPr>
          <w:p w14:paraId="5B6996C3" w14:textId="1A4B687F" w:rsidR="00EF0E0E" w:rsidRPr="00584205" w:rsidRDefault="00C17E30"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hAnsi="Times New Roman" w:cs="Times New Roman" w:hint="eastAsia"/>
              </w:rPr>
              <w:t>8</w:t>
            </w:r>
            <w:r w:rsidR="00EF0E0E" w:rsidRPr="00E83E71">
              <w:rPr>
                <w:rFonts w:ascii="Times New Roman" w:hAnsi="Times New Roman" w:cs="Times New Roman"/>
              </w:rPr>
              <w:t>.</w:t>
            </w:r>
            <w:r>
              <w:rPr>
                <w:rFonts w:ascii="Times New Roman" w:hAnsi="Times New Roman" w:cs="Times New Roman" w:hint="eastAsia"/>
              </w:rPr>
              <w:t>211</w:t>
            </w:r>
          </w:p>
        </w:tc>
        <w:tc>
          <w:tcPr>
            <w:tcW w:w="0" w:type="auto"/>
            <w:tcBorders>
              <w:top w:val="nil"/>
              <w:left w:val="nil"/>
              <w:bottom w:val="nil"/>
              <w:right w:val="nil"/>
            </w:tcBorders>
            <w:shd w:val="clear" w:color="auto" w:fill="auto"/>
            <w:vAlign w:val="center"/>
          </w:tcPr>
          <w:p w14:paraId="7CC9B0E5" w14:textId="15418603"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w:t>
            </w:r>
            <w:r w:rsidRPr="00E83E71">
              <w:rPr>
                <w:rFonts w:ascii="Times New Roman" w:hAnsi="Times New Roman" w:cs="Times New Roman"/>
              </w:rPr>
              <w:t>.</w:t>
            </w:r>
            <w:r w:rsidRPr="00E83E71">
              <w:rPr>
                <w:rFonts w:ascii="Times New Roman" w:hAnsi="Times New Roman" w:cs="Times New Roman" w:hint="eastAsia"/>
              </w:rPr>
              <w:t>4</w:t>
            </w:r>
            <w:r w:rsidR="00C17E30">
              <w:rPr>
                <w:rFonts w:ascii="Times New Roman" w:hAnsi="Times New Roman" w:cs="Times New Roman" w:hint="eastAsia"/>
              </w:rPr>
              <w:t>3</w:t>
            </w:r>
            <w:r w:rsidRPr="00E83E71">
              <w:rPr>
                <w:rFonts w:ascii="Times New Roman" w:hAnsi="Times New Roman" w:cs="Times New Roman" w:hint="eastAsia"/>
              </w:rPr>
              <w:t>1</w:t>
            </w:r>
          </w:p>
        </w:tc>
        <w:tc>
          <w:tcPr>
            <w:tcW w:w="0" w:type="auto"/>
            <w:tcBorders>
              <w:top w:val="nil"/>
              <w:left w:val="nil"/>
              <w:bottom w:val="nil"/>
              <w:right w:val="nil"/>
            </w:tcBorders>
            <w:shd w:val="clear" w:color="auto" w:fill="auto"/>
          </w:tcPr>
          <w:p w14:paraId="60943D45" w14:textId="77777777"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31FF787A" w14:textId="77777777" w:rsidR="00EF0E0E" w:rsidRPr="00584205" w:rsidRDefault="00EF0E0E"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30BDB630" w14:textId="77777777" w:rsidR="00EF0E0E" w:rsidRPr="00584205" w:rsidRDefault="00EF0E0E"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9032F6B" w14:textId="77777777" w:rsidR="00EF0E0E" w:rsidRPr="00584205" w:rsidRDefault="00EF0E0E"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EF0E0E" w:rsidRPr="00584205" w14:paraId="55BC3CE0" w14:textId="77777777" w:rsidTr="006F11B6">
        <w:trPr>
          <w:trHeight w:val="20"/>
        </w:trPr>
        <w:tc>
          <w:tcPr>
            <w:tcW w:w="2552" w:type="dxa"/>
            <w:tcBorders>
              <w:top w:val="nil"/>
              <w:left w:val="nil"/>
              <w:bottom w:val="nil"/>
              <w:right w:val="nil"/>
            </w:tcBorders>
            <w:shd w:val="clear" w:color="auto" w:fill="auto"/>
            <w:vAlign w:val="center"/>
            <w:hideMark/>
          </w:tcPr>
          <w:p w14:paraId="30504BA8" w14:textId="77777777" w:rsidR="00EF0E0E" w:rsidRPr="00584205" w:rsidRDefault="00EF0E0E"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Red blood cells</w:t>
            </w:r>
          </w:p>
        </w:tc>
        <w:tc>
          <w:tcPr>
            <w:tcW w:w="1436" w:type="dxa"/>
            <w:tcBorders>
              <w:top w:val="nil"/>
              <w:left w:val="nil"/>
              <w:bottom w:val="nil"/>
              <w:right w:val="nil"/>
            </w:tcBorders>
            <w:shd w:val="clear" w:color="auto" w:fill="auto"/>
            <w:vAlign w:val="center"/>
          </w:tcPr>
          <w:p w14:paraId="1373329E" w14:textId="7CE08D41"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rPr>
              <w:t>-</w:t>
            </w:r>
            <w:r w:rsidRPr="00E83E71">
              <w:rPr>
                <w:rFonts w:ascii="Times New Roman" w:hAnsi="Times New Roman" w:cs="Times New Roman" w:hint="eastAsia"/>
              </w:rPr>
              <w:t>3.212</w:t>
            </w:r>
          </w:p>
        </w:tc>
        <w:tc>
          <w:tcPr>
            <w:tcW w:w="0" w:type="auto"/>
            <w:tcBorders>
              <w:top w:val="nil"/>
              <w:left w:val="nil"/>
              <w:bottom w:val="nil"/>
              <w:right w:val="nil"/>
            </w:tcBorders>
            <w:shd w:val="clear" w:color="auto" w:fill="auto"/>
            <w:vAlign w:val="center"/>
          </w:tcPr>
          <w:p w14:paraId="45698EEC" w14:textId="4D97EBE0"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3.729</w:t>
            </w:r>
          </w:p>
        </w:tc>
        <w:tc>
          <w:tcPr>
            <w:tcW w:w="0" w:type="auto"/>
            <w:tcBorders>
              <w:top w:val="nil"/>
              <w:left w:val="nil"/>
              <w:bottom w:val="nil"/>
              <w:right w:val="nil"/>
            </w:tcBorders>
            <w:shd w:val="clear" w:color="auto" w:fill="auto"/>
            <w:vAlign w:val="center"/>
          </w:tcPr>
          <w:p w14:paraId="7D9CBE0F" w14:textId="6C88F4DF"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0.3</w:t>
            </w:r>
            <w:r w:rsidR="00C17E30">
              <w:rPr>
                <w:rFonts w:ascii="Times New Roman" w:hAnsi="Times New Roman" w:cs="Times New Roman" w:hint="eastAsia"/>
              </w:rPr>
              <w:t>8</w:t>
            </w:r>
            <w:r w:rsidRPr="00E83E71">
              <w:rPr>
                <w:rFonts w:ascii="Times New Roman" w:hAnsi="Times New Roman" w:cs="Times New Roman" w:hint="eastAsia"/>
              </w:rPr>
              <w:t>9</w:t>
            </w:r>
          </w:p>
        </w:tc>
        <w:tc>
          <w:tcPr>
            <w:tcW w:w="0" w:type="auto"/>
            <w:tcBorders>
              <w:top w:val="nil"/>
              <w:left w:val="nil"/>
              <w:bottom w:val="nil"/>
              <w:right w:val="nil"/>
            </w:tcBorders>
            <w:shd w:val="clear" w:color="auto" w:fill="auto"/>
          </w:tcPr>
          <w:p w14:paraId="01344CD9" w14:textId="77777777"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nil"/>
              <w:right w:val="nil"/>
            </w:tcBorders>
            <w:shd w:val="clear" w:color="auto" w:fill="auto"/>
            <w:vAlign w:val="center"/>
          </w:tcPr>
          <w:p w14:paraId="4E74DD00" w14:textId="77777777" w:rsidR="00EF0E0E" w:rsidRPr="00584205" w:rsidRDefault="00EF0E0E"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744F1D5E" w14:textId="77777777" w:rsidR="00EF0E0E" w:rsidRPr="00584205" w:rsidRDefault="00EF0E0E" w:rsidP="00FD144B">
            <w:pPr>
              <w:widowControl/>
              <w:wordWrap/>
              <w:autoSpaceDE/>
              <w:autoSpaceDN/>
              <w:spacing w:after="0" w:line="240" w:lineRule="auto"/>
              <w:jc w:val="center"/>
              <w:rPr>
                <w:rFonts w:ascii="Times New Roman" w:eastAsia="Times New Roman" w:hAnsi="Times New Roman" w:cs="Times New Roman"/>
                <w:kern w:val="0"/>
                <w:szCs w:val="20"/>
              </w:rPr>
            </w:pPr>
          </w:p>
        </w:tc>
        <w:tc>
          <w:tcPr>
            <w:tcW w:w="0" w:type="auto"/>
            <w:tcBorders>
              <w:top w:val="nil"/>
              <w:left w:val="nil"/>
              <w:bottom w:val="nil"/>
              <w:right w:val="nil"/>
            </w:tcBorders>
            <w:shd w:val="clear" w:color="auto" w:fill="auto"/>
            <w:vAlign w:val="center"/>
          </w:tcPr>
          <w:p w14:paraId="1A2698AF" w14:textId="77777777" w:rsidR="00EF0E0E" w:rsidRPr="00584205" w:rsidRDefault="00EF0E0E" w:rsidP="00FD144B">
            <w:pPr>
              <w:widowControl/>
              <w:wordWrap/>
              <w:autoSpaceDE/>
              <w:autoSpaceDN/>
              <w:spacing w:after="0" w:line="240" w:lineRule="auto"/>
              <w:jc w:val="center"/>
              <w:rPr>
                <w:rFonts w:ascii="Times New Roman" w:eastAsia="Times New Roman" w:hAnsi="Times New Roman" w:cs="Times New Roman"/>
                <w:kern w:val="0"/>
                <w:szCs w:val="20"/>
              </w:rPr>
            </w:pPr>
          </w:p>
        </w:tc>
      </w:tr>
      <w:tr w:rsidR="00EF0E0E" w:rsidRPr="00584205" w14:paraId="12532335" w14:textId="77777777" w:rsidTr="006F11B6">
        <w:trPr>
          <w:trHeight w:val="20"/>
        </w:trPr>
        <w:tc>
          <w:tcPr>
            <w:tcW w:w="2552" w:type="dxa"/>
            <w:tcBorders>
              <w:top w:val="nil"/>
              <w:left w:val="nil"/>
              <w:bottom w:val="single" w:sz="4" w:space="0" w:color="auto"/>
              <w:right w:val="nil"/>
            </w:tcBorders>
            <w:shd w:val="clear" w:color="auto" w:fill="auto"/>
            <w:vAlign w:val="center"/>
            <w:hideMark/>
          </w:tcPr>
          <w:p w14:paraId="31784C45" w14:textId="1A165466" w:rsidR="00EF0E0E" w:rsidRPr="00584205" w:rsidRDefault="00EF0E0E" w:rsidP="00FD144B">
            <w:pPr>
              <w:widowControl/>
              <w:wordWrap/>
              <w:autoSpaceDE/>
              <w:autoSpaceDN/>
              <w:spacing w:after="0" w:line="240" w:lineRule="auto"/>
              <w:ind w:firstLineChars="100" w:firstLine="200"/>
              <w:jc w:val="left"/>
              <w:rPr>
                <w:rFonts w:ascii="Times New Roman" w:eastAsia="맑은 고딕" w:hAnsi="Times New Roman" w:cs="Times New Roman"/>
                <w:color w:val="000000"/>
                <w:kern w:val="0"/>
                <w:szCs w:val="20"/>
              </w:rPr>
            </w:pPr>
            <w:r w:rsidRPr="00584205">
              <w:rPr>
                <w:rFonts w:ascii="Times New Roman" w:eastAsia="맑은 고딕" w:hAnsi="Times New Roman" w:cs="Times New Roman"/>
                <w:color w:val="000000"/>
                <w:kern w:val="0"/>
                <w:szCs w:val="20"/>
              </w:rPr>
              <w:t>Platelet</w:t>
            </w:r>
            <w:r w:rsidR="009B6BB2">
              <w:rPr>
                <w:rFonts w:ascii="Times New Roman" w:eastAsia="맑은 고딕" w:hAnsi="Times New Roman" w:cs="Times New Roman"/>
                <w:color w:val="000000"/>
                <w:kern w:val="0"/>
                <w:szCs w:val="20"/>
              </w:rPr>
              <w:t>s</w:t>
            </w:r>
          </w:p>
        </w:tc>
        <w:tc>
          <w:tcPr>
            <w:tcW w:w="1436" w:type="dxa"/>
            <w:tcBorders>
              <w:top w:val="nil"/>
              <w:left w:val="nil"/>
              <w:bottom w:val="single" w:sz="4" w:space="0" w:color="auto"/>
              <w:right w:val="nil"/>
            </w:tcBorders>
            <w:shd w:val="clear" w:color="auto" w:fill="auto"/>
            <w:vAlign w:val="center"/>
          </w:tcPr>
          <w:p w14:paraId="6F12C64F" w14:textId="4A271FCE"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-4.951</w:t>
            </w:r>
          </w:p>
        </w:tc>
        <w:tc>
          <w:tcPr>
            <w:tcW w:w="0" w:type="auto"/>
            <w:tcBorders>
              <w:top w:val="nil"/>
              <w:left w:val="nil"/>
              <w:bottom w:val="single" w:sz="4" w:space="0" w:color="auto"/>
              <w:right w:val="nil"/>
            </w:tcBorders>
            <w:shd w:val="clear" w:color="auto" w:fill="auto"/>
            <w:vAlign w:val="center"/>
          </w:tcPr>
          <w:p w14:paraId="3E4EBD56" w14:textId="75D7CCB8"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3.8</w:t>
            </w:r>
            <w:r w:rsidR="000B54BA">
              <w:rPr>
                <w:rFonts w:ascii="Times New Roman" w:hAnsi="Times New Roman" w:cs="Times New Roman" w:hint="eastAsia"/>
              </w:rPr>
              <w:t>80</w:t>
            </w:r>
          </w:p>
        </w:tc>
        <w:tc>
          <w:tcPr>
            <w:tcW w:w="0" w:type="auto"/>
            <w:tcBorders>
              <w:top w:val="nil"/>
              <w:left w:val="nil"/>
              <w:bottom w:val="single" w:sz="4" w:space="0" w:color="auto"/>
              <w:right w:val="nil"/>
            </w:tcBorders>
            <w:shd w:val="clear" w:color="auto" w:fill="auto"/>
            <w:vAlign w:val="center"/>
          </w:tcPr>
          <w:p w14:paraId="6DC250A6" w14:textId="0798747E"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r w:rsidRPr="00E83E71">
              <w:rPr>
                <w:rFonts w:ascii="Times New Roman" w:hAnsi="Times New Roman" w:cs="Times New Roman" w:hint="eastAsia"/>
              </w:rPr>
              <w:t>0.20</w:t>
            </w:r>
            <w:r w:rsidR="000B54BA">
              <w:rPr>
                <w:rFonts w:ascii="Times New Roman" w:hAnsi="Times New Roman" w:cs="Times New Roman" w:hint="eastAsia"/>
              </w:rPr>
              <w:t>2</w:t>
            </w:r>
          </w:p>
        </w:tc>
        <w:tc>
          <w:tcPr>
            <w:tcW w:w="0" w:type="auto"/>
            <w:tcBorders>
              <w:top w:val="nil"/>
              <w:left w:val="nil"/>
              <w:bottom w:val="single" w:sz="4" w:space="0" w:color="auto"/>
              <w:right w:val="nil"/>
            </w:tcBorders>
            <w:shd w:val="clear" w:color="auto" w:fill="auto"/>
          </w:tcPr>
          <w:p w14:paraId="529CEA4A" w14:textId="77777777"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tcPr>
          <w:p w14:paraId="68D4E7A1" w14:textId="77777777"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tcPr>
          <w:p w14:paraId="4AC70805" w14:textId="77777777"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0" w:type="auto"/>
            <w:tcBorders>
              <w:top w:val="nil"/>
              <w:left w:val="nil"/>
              <w:bottom w:val="single" w:sz="4" w:space="0" w:color="auto"/>
              <w:right w:val="nil"/>
            </w:tcBorders>
            <w:shd w:val="clear" w:color="auto" w:fill="auto"/>
            <w:vAlign w:val="center"/>
          </w:tcPr>
          <w:p w14:paraId="508B7D4F" w14:textId="77777777" w:rsidR="00EF0E0E" w:rsidRPr="00584205" w:rsidRDefault="00EF0E0E" w:rsidP="00FD144B">
            <w:pPr>
              <w:widowControl/>
              <w:wordWrap/>
              <w:autoSpaceDE/>
              <w:autoSpaceDN/>
              <w:spacing w:after="0" w:line="240" w:lineRule="auto"/>
              <w:jc w:val="center"/>
              <w:rPr>
                <w:rFonts w:ascii="Times New Roman" w:eastAsia="맑은 고딕" w:hAnsi="Times New Roman" w:cs="Times New Roman"/>
                <w:color w:val="000000"/>
                <w:kern w:val="0"/>
                <w:szCs w:val="20"/>
              </w:rPr>
            </w:pPr>
          </w:p>
        </w:tc>
      </w:tr>
    </w:tbl>
    <w:p w14:paraId="1A7A6420" w14:textId="77777777" w:rsidR="008A6B17" w:rsidRPr="000C4CC2" w:rsidRDefault="008A6B17" w:rsidP="00FD144B">
      <w:pPr>
        <w:pStyle w:val="a7"/>
        <w:spacing w:before="0" w:beforeAutospacing="0" w:after="0" w:afterAutospacing="0"/>
        <w:rPr>
          <w:sz w:val="20"/>
          <w:szCs w:val="20"/>
        </w:rPr>
      </w:pPr>
      <w:r w:rsidRPr="000C4CC2">
        <w:rPr>
          <w:sz w:val="20"/>
          <w:szCs w:val="20"/>
          <w:vertAlign w:val="superscript"/>
        </w:rPr>
        <w:t>†</w:t>
      </w:r>
      <w:r w:rsidRPr="000C4CC2">
        <w:rPr>
          <w:sz w:val="20"/>
          <w:szCs w:val="20"/>
        </w:rPr>
        <w:t>The patient identifier served as the random effect in the mixed-effects regression model.</w:t>
      </w:r>
    </w:p>
    <w:p w14:paraId="72B2105E" w14:textId="7B05E45F" w:rsidR="000C4CC2" w:rsidRPr="00767679" w:rsidRDefault="000C4CC2" w:rsidP="00FD144B">
      <w:pPr>
        <w:pStyle w:val="a7"/>
        <w:spacing w:before="0" w:beforeAutospacing="0" w:after="0" w:afterAutospacing="0"/>
        <w:rPr>
          <w:sz w:val="20"/>
          <w:szCs w:val="20"/>
        </w:rPr>
      </w:pPr>
      <w:r w:rsidRPr="00767679">
        <w:rPr>
          <w:sz w:val="20"/>
          <w:szCs w:val="20"/>
          <w:vertAlign w:val="superscript"/>
        </w:rPr>
        <w:t>‡</w:t>
      </w:r>
      <w:r w:rsidRPr="00767679">
        <w:rPr>
          <w:sz w:val="20"/>
          <w:szCs w:val="20"/>
        </w:rPr>
        <w:t xml:space="preserve">The </w:t>
      </w:r>
      <w:r w:rsidR="009C0753">
        <w:rPr>
          <w:sz w:val="20"/>
          <w:szCs w:val="20"/>
        </w:rPr>
        <w:t>e</w:t>
      </w:r>
      <w:r w:rsidRPr="00767679">
        <w:rPr>
          <w:sz w:val="20"/>
          <w:szCs w:val="20"/>
        </w:rPr>
        <w:t>xtended LFT group includes cases in which both direct bilirubin and GGT were measured in addition to routine liver function tests.</w:t>
      </w:r>
    </w:p>
    <w:p w14:paraId="4BF2F574" w14:textId="1A6D6B17" w:rsidR="008A6B17" w:rsidRPr="000C4CC2" w:rsidRDefault="008A6B17" w:rsidP="00FD144B">
      <w:pPr>
        <w:pStyle w:val="a7"/>
        <w:spacing w:before="0" w:beforeAutospacing="0" w:after="0" w:afterAutospacing="0"/>
        <w:rPr>
          <w:sz w:val="20"/>
          <w:szCs w:val="20"/>
        </w:rPr>
      </w:pPr>
      <w:r w:rsidRPr="000C4CC2">
        <w:rPr>
          <w:sz w:val="20"/>
          <w:szCs w:val="20"/>
          <w:vertAlign w:val="superscript"/>
        </w:rPr>
        <w:t>§</w:t>
      </w:r>
      <w:r w:rsidRPr="000C4CC2">
        <w:rPr>
          <w:sz w:val="20"/>
          <w:szCs w:val="20"/>
        </w:rPr>
        <w:t>This refers to the transfusion status from 12 hours prior to the commencement of NM administration until the time of its administration.</w:t>
      </w:r>
    </w:p>
    <w:p w14:paraId="42BF34F6" w14:textId="77777777" w:rsidR="008A6B17" w:rsidRPr="00584205" w:rsidRDefault="008A6B17" w:rsidP="00FD144B">
      <w:pPr>
        <w:pStyle w:val="a7"/>
        <w:spacing w:before="0" w:beforeAutospacing="0" w:after="0" w:afterAutospacing="0"/>
        <w:rPr>
          <w:color w:val="000000"/>
          <w:sz w:val="20"/>
          <w:szCs w:val="20"/>
        </w:rPr>
      </w:pPr>
      <w:r w:rsidRPr="00584205">
        <w:rPr>
          <w:color w:val="000000"/>
          <w:sz w:val="20"/>
          <w:szCs w:val="20"/>
        </w:rPr>
        <w:t>aPTT = activated partial thromboplastin time, SE = standard error, NM = nafamostat mesylate, AST = aspartate aminotransferase, ALT = alanine aminotransferase, ALP = alkaline phosphatase, GGT = gamma-glutamyl transferase</w:t>
      </w:r>
    </w:p>
    <w:p w14:paraId="6FA41021" w14:textId="7EE2429D" w:rsidR="008A6B17" w:rsidRDefault="008A6B17" w:rsidP="00FD144B">
      <w:pPr>
        <w:widowControl/>
        <w:wordWrap/>
        <w:autoSpaceDE/>
        <w:autoSpaceDN/>
        <w:spacing w:after="0" w:line="240" w:lineRule="auto"/>
        <w:rPr>
          <w:color w:val="000000"/>
          <w:szCs w:val="20"/>
        </w:rPr>
      </w:pPr>
    </w:p>
    <w:p w14:paraId="499CEBBD" w14:textId="756D2E46" w:rsidR="0001295C" w:rsidRDefault="008A6B17">
      <w:pPr>
        <w:widowControl/>
        <w:wordWrap/>
        <w:autoSpaceDE/>
        <w:autoSpaceDN/>
        <w:rPr>
          <w:color w:val="000000"/>
          <w:szCs w:val="20"/>
        </w:rPr>
      </w:pPr>
      <w:r>
        <w:rPr>
          <w:color w:val="000000"/>
          <w:szCs w:val="20"/>
        </w:rPr>
        <w:br w:type="page"/>
      </w:r>
      <w:r w:rsidR="0001295C">
        <w:rPr>
          <w:color w:val="000000"/>
          <w:szCs w:val="20"/>
        </w:rPr>
        <w:lastRenderedPageBreak/>
        <w:br w:type="page"/>
      </w:r>
    </w:p>
    <w:p w14:paraId="789526D1" w14:textId="75AC57E0" w:rsidR="008A6B17" w:rsidRPr="00D73624" w:rsidRDefault="00D73624" w:rsidP="00FD144B">
      <w:pPr>
        <w:widowControl/>
        <w:wordWrap/>
        <w:autoSpaceDE/>
        <w:autoSpaceDN/>
        <w:spacing w:after="0" w:line="240" w:lineRule="auto"/>
        <w:rPr>
          <w:color w:val="000000"/>
          <w:szCs w:val="20"/>
        </w:rPr>
      </w:pPr>
      <w:r w:rsidRPr="00D73624">
        <w:rPr>
          <w:noProof/>
          <w:color w:val="000000"/>
          <w:szCs w:val="20"/>
        </w:rPr>
        <w:lastRenderedPageBreak/>
        <w:drawing>
          <wp:inline distT="0" distB="0" distL="0" distR="0" wp14:anchorId="3CAEDBF6" wp14:editId="4C3B68DE">
            <wp:extent cx="5731510" cy="4267835"/>
            <wp:effectExtent l="0" t="0" r="2540" b="0"/>
            <wp:docPr id="18234979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67835"/>
                    </a:xfrm>
                    <a:prstGeom prst="rect">
                      <a:avLst/>
                    </a:prstGeom>
                    <a:noFill/>
                    <a:ln>
                      <a:noFill/>
                    </a:ln>
                  </pic:spPr>
                </pic:pic>
              </a:graphicData>
            </a:graphic>
          </wp:inline>
        </w:drawing>
      </w:r>
    </w:p>
    <w:p w14:paraId="30EDF5D8" w14:textId="77777777" w:rsidR="0001295C" w:rsidRDefault="0001295C" w:rsidP="00FD144B">
      <w:pPr>
        <w:widowControl/>
        <w:wordWrap/>
        <w:autoSpaceDE/>
        <w:autoSpaceDN/>
        <w:spacing w:after="0" w:line="240" w:lineRule="auto"/>
        <w:rPr>
          <w:color w:val="000000"/>
          <w:szCs w:val="20"/>
        </w:rPr>
      </w:pPr>
    </w:p>
    <w:p w14:paraId="2D63B0B9" w14:textId="41C9A24D"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FD144B">
        <w:rPr>
          <w:rFonts w:ascii="Times New Roman" w:eastAsia="Times New Roman" w:hAnsi="Times New Roman" w:cs="Times New Roman"/>
          <w:b/>
          <w:bCs/>
          <w:color w:val="000000"/>
          <w:kern w:val="0"/>
          <w:szCs w:val="20"/>
        </w:rPr>
        <w:t>Figure S1</w:t>
      </w:r>
      <w:r w:rsidRPr="00683E06">
        <w:rPr>
          <w:rFonts w:ascii="Times New Roman" w:eastAsia="Times New Roman" w:hAnsi="Times New Roman" w:cs="Times New Roman"/>
          <w:color w:val="000000"/>
          <w:kern w:val="0"/>
          <w:szCs w:val="20"/>
        </w:rPr>
        <w:t>.</w:t>
      </w:r>
      <w:r>
        <w:rPr>
          <w:rFonts w:ascii="Times New Roman" w:hAnsi="Times New Roman" w:cs="Times New Roman" w:hint="eastAsia"/>
          <w:color w:val="000000"/>
          <w:kern w:val="0"/>
          <w:szCs w:val="20"/>
        </w:rPr>
        <w:t xml:space="preserve"> </w:t>
      </w:r>
      <w:r w:rsidRPr="00683E06">
        <w:rPr>
          <w:rFonts w:ascii="Times New Roman" w:eastAsia="Times New Roman" w:hAnsi="Times New Roman" w:cs="Times New Roman"/>
          <w:color w:val="000000"/>
          <w:kern w:val="0"/>
          <w:szCs w:val="20"/>
        </w:rPr>
        <w:t xml:space="preserve">Scatter plots of NM infusion rate </w:t>
      </w:r>
      <w:r w:rsidR="0001295C">
        <w:rPr>
          <w:rFonts w:ascii="Times New Roman" w:hAnsi="Times New Roman" w:cs="Times New Roman" w:hint="eastAsia"/>
          <w:color w:val="000000"/>
          <w:kern w:val="0"/>
          <w:szCs w:val="20"/>
        </w:rPr>
        <w:t>versus</w:t>
      </w:r>
      <w:r w:rsidRPr="00683E06">
        <w:rPr>
          <w:rFonts w:ascii="Times New Roman" w:eastAsia="Times New Roman" w:hAnsi="Times New Roman" w:cs="Times New Roman"/>
          <w:color w:val="000000"/>
          <w:kern w:val="0"/>
          <w:szCs w:val="20"/>
        </w:rPr>
        <w:t xml:space="preserve"> coagulation times in the non-extended LFT group.</w:t>
      </w:r>
    </w:p>
    <w:p w14:paraId="647F722F" w14:textId="7777777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In the non-extended LFT group, ACT showed a non-significant decreasing trend, while aPTT increased with higher NM infusion rates. Mixed-effects linear regression with a pseudonymized subject identifier as a random effect was used.</w:t>
      </w:r>
    </w:p>
    <w:p w14:paraId="084C7222" w14:textId="74DE6164" w:rsidR="00683E06" w:rsidRPr="00515C8F" w:rsidRDefault="00683E06" w:rsidP="00FD144B">
      <w:pPr>
        <w:widowControl/>
        <w:wordWrap/>
        <w:autoSpaceDE/>
        <w:autoSpaceDN/>
        <w:spacing w:after="0" w:line="240" w:lineRule="auto"/>
        <w:rPr>
          <w:rFonts w:ascii="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ACT = activated clotting time</w:t>
      </w:r>
      <w:r w:rsidR="00515C8F">
        <w:rPr>
          <w:rFonts w:ascii="Times New Roman" w:hAnsi="Times New Roman" w:cs="Times New Roman" w:hint="eastAsia"/>
          <w:color w:val="000000"/>
          <w:kern w:val="0"/>
          <w:szCs w:val="20"/>
        </w:rPr>
        <w:t>,</w:t>
      </w:r>
      <w:r w:rsidRPr="00683E06">
        <w:rPr>
          <w:rFonts w:ascii="Times New Roman" w:eastAsia="Times New Roman" w:hAnsi="Times New Roman" w:cs="Times New Roman"/>
          <w:color w:val="000000"/>
          <w:kern w:val="0"/>
          <w:szCs w:val="20"/>
        </w:rPr>
        <w:t xml:space="preserve"> aPTT = activated partial thromboplastin time</w:t>
      </w:r>
      <w:r w:rsidR="00515C8F">
        <w:rPr>
          <w:rFonts w:ascii="Times New Roman" w:hAnsi="Times New Roman" w:cs="Times New Roman" w:hint="eastAsia"/>
          <w:color w:val="000000"/>
          <w:kern w:val="0"/>
          <w:szCs w:val="20"/>
        </w:rPr>
        <w:t>,</w:t>
      </w:r>
      <w:r w:rsidRPr="00683E06">
        <w:rPr>
          <w:rFonts w:ascii="Times New Roman" w:eastAsia="Times New Roman" w:hAnsi="Times New Roman" w:cs="Times New Roman"/>
          <w:color w:val="000000"/>
          <w:kern w:val="0"/>
          <w:szCs w:val="20"/>
        </w:rPr>
        <w:t xml:space="preserve"> NM = nafamostat mesylate</w:t>
      </w:r>
    </w:p>
    <w:p w14:paraId="77C33BE5" w14:textId="1E32ED3C" w:rsidR="00D73624" w:rsidRDefault="00D73624">
      <w:pPr>
        <w:widowControl/>
        <w:wordWrap/>
        <w:autoSpaceDE/>
        <w:autoSpaceDN/>
        <w:rPr>
          <w:rFonts w:ascii="Times New Roman" w:eastAsia="Times New Roman" w:hAnsi="Times New Roman" w:cs="Times New Roman"/>
          <w:color w:val="000000"/>
          <w:kern w:val="0"/>
          <w:szCs w:val="20"/>
        </w:rPr>
      </w:pPr>
      <w:r>
        <w:rPr>
          <w:rFonts w:ascii="Times New Roman" w:eastAsia="Times New Roman" w:hAnsi="Times New Roman" w:cs="Times New Roman"/>
          <w:color w:val="000000"/>
          <w:kern w:val="0"/>
          <w:szCs w:val="20"/>
        </w:rPr>
        <w:br w:type="page"/>
      </w:r>
    </w:p>
    <w:p w14:paraId="22C3CF72" w14:textId="2C58B0F9" w:rsidR="00683E06" w:rsidRDefault="00D73624" w:rsidP="00FD144B">
      <w:pPr>
        <w:widowControl/>
        <w:wordWrap/>
        <w:autoSpaceDE/>
        <w:autoSpaceDN/>
        <w:spacing w:after="0" w:line="240" w:lineRule="auto"/>
        <w:rPr>
          <w:rFonts w:ascii="Times New Roman" w:hAnsi="Times New Roman" w:cs="Times New Roman"/>
          <w:color w:val="000000"/>
          <w:kern w:val="0"/>
          <w:szCs w:val="20"/>
        </w:rPr>
      </w:pPr>
      <w:r w:rsidRPr="00D73624">
        <w:rPr>
          <w:rFonts w:ascii="Times New Roman" w:eastAsia="Times New Roman" w:hAnsi="Times New Roman" w:cs="Times New Roman"/>
          <w:noProof/>
          <w:color w:val="000000"/>
          <w:kern w:val="0"/>
          <w:szCs w:val="20"/>
        </w:rPr>
        <w:lastRenderedPageBreak/>
        <w:drawing>
          <wp:inline distT="0" distB="0" distL="0" distR="0" wp14:anchorId="0DA8A84F" wp14:editId="799CD95E">
            <wp:extent cx="5731510" cy="4267835"/>
            <wp:effectExtent l="0" t="0" r="2540" b="0"/>
            <wp:docPr id="200586503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67835"/>
                    </a:xfrm>
                    <a:prstGeom prst="rect">
                      <a:avLst/>
                    </a:prstGeom>
                    <a:noFill/>
                    <a:ln>
                      <a:noFill/>
                    </a:ln>
                  </pic:spPr>
                </pic:pic>
              </a:graphicData>
            </a:graphic>
          </wp:inline>
        </w:drawing>
      </w:r>
    </w:p>
    <w:p w14:paraId="26E180D8" w14:textId="77777777" w:rsidR="00D73624" w:rsidRPr="00D73624" w:rsidRDefault="00D73624" w:rsidP="00FD144B">
      <w:pPr>
        <w:widowControl/>
        <w:wordWrap/>
        <w:autoSpaceDE/>
        <w:autoSpaceDN/>
        <w:spacing w:after="0" w:line="240" w:lineRule="auto"/>
        <w:rPr>
          <w:rFonts w:ascii="Times New Roman" w:hAnsi="Times New Roman" w:cs="Times New Roman"/>
          <w:color w:val="000000"/>
          <w:kern w:val="0"/>
          <w:szCs w:val="20"/>
        </w:rPr>
      </w:pPr>
    </w:p>
    <w:p w14:paraId="2E4AD58C" w14:textId="19A91392"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FD144B">
        <w:rPr>
          <w:rFonts w:ascii="Times New Roman" w:eastAsia="Times New Roman" w:hAnsi="Times New Roman" w:cs="Times New Roman"/>
          <w:b/>
          <w:bCs/>
          <w:color w:val="000000"/>
          <w:kern w:val="0"/>
          <w:szCs w:val="20"/>
        </w:rPr>
        <w:t>Figure S2</w:t>
      </w:r>
      <w:r w:rsidRPr="00683E06">
        <w:rPr>
          <w:rFonts w:ascii="Times New Roman" w:eastAsia="Times New Roman" w:hAnsi="Times New Roman" w:cs="Times New Roman"/>
          <w:color w:val="000000"/>
          <w:kern w:val="0"/>
          <w:szCs w:val="20"/>
        </w:rPr>
        <w:t>.</w:t>
      </w:r>
      <w:r w:rsidR="00A07257">
        <w:rPr>
          <w:rFonts w:ascii="Times New Roman" w:hAnsi="Times New Roman" w:cs="Times New Roman" w:hint="eastAsia"/>
          <w:color w:val="000000"/>
          <w:kern w:val="0"/>
          <w:szCs w:val="20"/>
        </w:rPr>
        <w:t xml:space="preserve"> </w:t>
      </w:r>
      <w:r w:rsidRPr="00683E06">
        <w:rPr>
          <w:rFonts w:ascii="Times New Roman" w:eastAsia="Times New Roman" w:hAnsi="Times New Roman" w:cs="Times New Roman"/>
          <w:color w:val="000000"/>
          <w:kern w:val="0"/>
          <w:szCs w:val="20"/>
        </w:rPr>
        <w:t>Scatter plots of NM infusion rate vs. coagulation times in the extended LFT group.</w:t>
      </w:r>
    </w:p>
    <w:p w14:paraId="07EF290A" w14:textId="7777777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In the extended LFT group, ACT remained uncorrelated with NM infusion rate, whereas aPTT consistently increased. Analysis was performed using mixed-effects linear regression with a pseudonymized subject identifier as a random effect.</w:t>
      </w:r>
    </w:p>
    <w:p w14:paraId="7D061B8D" w14:textId="599A6A72" w:rsidR="00683E06" w:rsidRPr="00A07257" w:rsidRDefault="00683E06" w:rsidP="00FD144B">
      <w:pPr>
        <w:widowControl/>
        <w:wordWrap/>
        <w:autoSpaceDE/>
        <w:autoSpaceDN/>
        <w:spacing w:after="0" w:line="240" w:lineRule="auto"/>
        <w:rPr>
          <w:rFonts w:ascii="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ACT = activated clotting time</w:t>
      </w:r>
      <w:r w:rsidR="00A07257">
        <w:rPr>
          <w:rFonts w:ascii="Times New Roman" w:hAnsi="Times New Roman" w:cs="Times New Roman" w:hint="eastAsia"/>
          <w:color w:val="000000"/>
          <w:kern w:val="0"/>
          <w:szCs w:val="20"/>
        </w:rPr>
        <w:t>,</w:t>
      </w:r>
      <w:r w:rsidRPr="00683E06">
        <w:rPr>
          <w:rFonts w:ascii="Times New Roman" w:eastAsia="Times New Roman" w:hAnsi="Times New Roman" w:cs="Times New Roman"/>
          <w:color w:val="000000"/>
          <w:kern w:val="0"/>
          <w:szCs w:val="20"/>
        </w:rPr>
        <w:t xml:space="preserve"> aPTT = activated partial thromboplastin time</w:t>
      </w:r>
      <w:r w:rsidR="00A07257">
        <w:rPr>
          <w:rFonts w:ascii="Times New Roman" w:hAnsi="Times New Roman" w:cs="Times New Roman" w:hint="eastAsia"/>
          <w:color w:val="000000"/>
          <w:kern w:val="0"/>
          <w:szCs w:val="20"/>
        </w:rPr>
        <w:t>,</w:t>
      </w:r>
      <w:r w:rsidRPr="00683E06">
        <w:rPr>
          <w:rFonts w:ascii="Times New Roman" w:eastAsia="Times New Roman" w:hAnsi="Times New Roman" w:cs="Times New Roman"/>
          <w:color w:val="000000"/>
          <w:kern w:val="0"/>
          <w:szCs w:val="20"/>
        </w:rPr>
        <w:t xml:space="preserve"> NM = nafamostat mesylate</w:t>
      </w:r>
    </w:p>
    <w:p w14:paraId="6E5BF5E4" w14:textId="34189CCF" w:rsidR="00D73624" w:rsidRDefault="00D73624">
      <w:pPr>
        <w:widowControl/>
        <w:wordWrap/>
        <w:autoSpaceDE/>
        <w:autoSpaceDN/>
        <w:rPr>
          <w:rFonts w:ascii="Times New Roman" w:eastAsia="Times New Roman" w:hAnsi="Times New Roman" w:cs="Times New Roman"/>
          <w:color w:val="000000"/>
          <w:kern w:val="0"/>
          <w:szCs w:val="20"/>
        </w:rPr>
      </w:pPr>
      <w:r>
        <w:rPr>
          <w:rFonts w:ascii="Times New Roman" w:eastAsia="Times New Roman" w:hAnsi="Times New Roman" w:cs="Times New Roman"/>
          <w:color w:val="000000"/>
          <w:kern w:val="0"/>
          <w:szCs w:val="20"/>
        </w:rPr>
        <w:br w:type="page"/>
      </w:r>
    </w:p>
    <w:p w14:paraId="2F448FD6" w14:textId="69FBCE10" w:rsidR="00683E06" w:rsidRDefault="00D73624" w:rsidP="00FD144B">
      <w:pPr>
        <w:widowControl/>
        <w:wordWrap/>
        <w:autoSpaceDE/>
        <w:autoSpaceDN/>
        <w:spacing w:after="0" w:line="240" w:lineRule="auto"/>
        <w:rPr>
          <w:rFonts w:ascii="Times New Roman" w:hAnsi="Times New Roman" w:cs="Times New Roman"/>
          <w:color w:val="000000"/>
          <w:kern w:val="0"/>
          <w:szCs w:val="20"/>
        </w:rPr>
      </w:pPr>
      <w:r>
        <w:rPr>
          <w:noProof/>
        </w:rPr>
        <w:lastRenderedPageBreak/>
        <w:drawing>
          <wp:inline distT="0" distB="0" distL="0" distR="0" wp14:anchorId="7C1D2383" wp14:editId="5CE01B34">
            <wp:extent cx="5731510" cy="3524885"/>
            <wp:effectExtent l="0" t="0" r="2540" b="0"/>
            <wp:docPr id="275324729" name="그림 1" descr="텍스트, 도표,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24729" name="그림 1" descr="텍스트, 도표, 라인, 평행이(가) 표시된 사진&#10;&#10;AI가 생성한 콘텐츠는 부정확할 수 있습니다."/>
                    <pic:cNvPicPr/>
                  </pic:nvPicPr>
                  <pic:blipFill>
                    <a:blip r:embed="rId9"/>
                    <a:stretch>
                      <a:fillRect/>
                    </a:stretch>
                  </pic:blipFill>
                  <pic:spPr>
                    <a:xfrm>
                      <a:off x="0" y="0"/>
                      <a:ext cx="5731510" cy="3524885"/>
                    </a:xfrm>
                    <a:prstGeom prst="rect">
                      <a:avLst/>
                    </a:prstGeom>
                  </pic:spPr>
                </pic:pic>
              </a:graphicData>
            </a:graphic>
          </wp:inline>
        </w:drawing>
      </w:r>
    </w:p>
    <w:p w14:paraId="0D5C92BB" w14:textId="77777777" w:rsidR="00D73624" w:rsidRPr="00D73624" w:rsidRDefault="00D73624" w:rsidP="00FD144B">
      <w:pPr>
        <w:widowControl/>
        <w:wordWrap/>
        <w:autoSpaceDE/>
        <w:autoSpaceDN/>
        <w:spacing w:after="0" w:line="240" w:lineRule="auto"/>
        <w:rPr>
          <w:rFonts w:ascii="Times New Roman" w:hAnsi="Times New Roman" w:cs="Times New Roman"/>
          <w:color w:val="000000"/>
          <w:kern w:val="0"/>
          <w:szCs w:val="20"/>
        </w:rPr>
      </w:pPr>
    </w:p>
    <w:p w14:paraId="50EBFD8C" w14:textId="605F756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FD144B">
        <w:rPr>
          <w:rFonts w:ascii="Times New Roman" w:eastAsia="Times New Roman" w:hAnsi="Times New Roman" w:cs="Times New Roman"/>
          <w:b/>
          <w:bCs/>
          <w:color w:val="000000"/>
          <w:kern w:val="0"/>
          <w:szCs w:val="20"/>
        </w:rPr>
        <w:t>Figure S3</w:t>
      </w:r>
      <w:r w:rsidRPr="00683E06">
        <w:rPr>
          <w:rFonts w:ascii="Times New Roman" w:eastAsia="Times New Roman" w:hAnsi="Times New Roman" w:cs="Times New Roman"/>
          <w:color w:val="000000"/>
          <w:kern w:val="0"/>
          <w:szCs w:val="20"/>
        </w:rPr>
        <w:t>.</w:t>
      </w:r>
      <w:r w:rsidR="00A07257">
        <w:rPr>
          <w:rFonts w:ascii="Times New Roman" w:hAnsi="Times New Roman" w:cs="Times New Roman" w:hint="eastAsia"/>
          <w:color w:val="000000"/>
          <w:kern w:val="0"/>
          <w:szCs w:val="20"/>
        </w:rPr>
        <w:t xml:space="preserve"> </w:t>
      </w:r>
      <w:r w:rsidRPr="00683E06">
        <w:rPr>
          <w:rFonts w:ascii="Times New Roman" w:eastAsia="Times New Roman" w:hAnsi="Times New Roman" w:cs="Times New Roman"/>
          <w:color w:val="000000"/>
          <w:kern w:val="0"/>
          <w:szCs w:val="20"/>
        </w:rPr>
        <w:t>Subgroup analysis by transfusion status: mixed-effects regression of NM infusion rate and coagulation times.</w:t>
      </w:r>
    </w:p>
    <w:p w14:paraId="086AD468" w14:textId="7777777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Patients were stratified by transfusion history (RBCs, platelets, and FFP within 12 hours prior to NM order). Across all subgroups, NM infusion rate was significantly associated with aPTT but not with ACT. Mixed-effects regression with pseudonymized subject-level random effects was applied.</w:t>
      </w:r>
    </w:p>
    <w:p w14:paraId="05634684" w14:textId="5A15AC67" w:rsidR="00683E06" w:rsidRPr="00A07257" w:rsidRDefault="00A54B31" w:rsidP="00FD144B">
      <w:pPr>
        <w:widowControl/>
        <w:wordWrap/>
        <w:autoSpaceDE/>
        <w:autoSpaceDN/>
        <w:spacing w:after="0" w:line="240" w:lineRule="auto"/>
        <w:rPr>
          <w:rFonts w:ascii="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 xml:space="preserve">NM = nafamostat mesylate </w:t>
      </w:r>
      <w:r>
        <w:rPr>
          <w:rFonts w:ascii="Times New Roman" w:hAnsi="Times New Roman" w:cs="Times New Roman" w:hint="eastAsia"/>
          <w:color w:val="000000"/>
          <w:kern w:val="0"/>
          <w:szCs w:val="20"/>
        </w:rPr>
        <w:t xml:space="preserve">, </w:t>
      </w:r>
      <w:r w:rsidR="00683E06" w:rsidRPr="00683E06">
        <w:rPr>
          <w:rFonts w:ascii="Times New Roman" w:eastAsia="Times New Roman" w:hAnsi="Times New Roman" w:cs="Times New Roman"/>
          <w:color w:val="000000"/>
          <w:kern w:val="0"/>
          <w:szCs w:val="20"/>
        </w:rPr>
        <w:t>ACT = activated clotting time</w:t>
      </w:r>
      <w:r w:rsidR="00A07257">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aPTT = activated partial thromboplastin time</w:t>
      </w:r>
      <w:r w:rsidR="00A07257">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w:t>
      </w:r>
      <w:r w:rsidR="00A07257">
        <w:rPr>
          <w:rFonts w:ascii="Times New Roman" w:hAnsi="Times New Roman" w:cs="Times New Roman" w:hint="eastAsia"/>
          <w:color w:val="000000"/>
          <w:kern w:val="0"/>
          <w:szCs w:val="20"/>
        </w:rPr>
        <w:t>RBC = red blood cell, FFP = fresh frozen plasma</w:t>
      </w:r>
    </w:p>
    <w:p w14:paraId="4C94FA4A" w14:textId="3375CFD9" w:rsidR="00D73624" w:rsidRDefault="00D73624">
      <w:pPr>
        <w:widowControl/>
        <w:wordWrap/>
        <w:autoSpaceDE/>
        <w:autoSpaceDN/>
        <w:rPr>
          <w:rFonts w:ascii="Times New Roman" w:eastAsia="Times New Roman" w:hAnsi="Times New Roman" w:cs="Times New Roman"/>
          <w:color w:val="000000"/>
          <w:kern w:val="0"/>
          <w:szCs w:val="20"/>
        </w:rPr>
      </w:pPr>
      <w:r>
        <w:rPr>
          <w:rFonts w:ascii="Times New Roman" w:eastAsia="Times New Roman" w:hAnsi="Times New Roman" w:cs="Times New Roman"/>
          <w:color w:val="000000"/>
          <w:kern w:val="0"/>
          <w:szCs w:val="20"/>
        </w:rPr>
        <w:br w:type="page"/>
      </w:r>
    </w:p>
    <w:p w14:paraId="49B38F59" w14:textId="1BA653AA" w:rsidR="00683E06" w:rsidRDefault="00D73624" w:rsidP="00FD144B">
      <w:pPr>
        <w:widowControl/>
        <w:wordWrap/>
        <w:autoSpaceDE/>
        <w:autoSpaceDN/>
        <w:spacing w:after="0" w:line="240" w:lineRule="auto"/>
        <w:rPr>
          <w:rFonts w:ascii="Times New Roman" w:hAnsi="Times New Roman" w:cs="Times New Roman"/>
          <w:color w:val="000000"/>
          <w:kern w:val="0"/>
          <w:szCs w:val="20"/>
        </w:rPr>
      </w:pPr>
      <w:r>
        <w:rPr>
          <w:noProof/>
        </w:rPr>
        <w:lastRenderedPageBreak/>
        <w:drawing>
          <wp:inline distT="0" distB="0" distL="0" distR="0" wp14:anchorId="56E45CA0" wp14:editId="7036E783">
            <wp:extent cx="5731510" cy="4970145"/>
            <wp:effectExtent l="0" t="0" r="2540" b="1905"/>
            <wp:docPr id="2055859087" name="그림 1" descr="텍스트, 도표,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59087" name="그림 1" descr="텍스트, 도표, 라인, 평행이(가) 표시된 사진&#10;&#10;AI가 생성한 콘텐츠는 부정확할 수 있습니다."/>
                    <pic:cNvPicPr/>
                  </pic:nvPicPr>
                  <pic:blipFill>
                    <a:blip r:embed="rId10"/>
                    <a:stretch>
                      <a:fillRect/>
                    </a:stretch>
                  </pic:blipFill>
                  <pic:spPr>
                    <a:xfrm>
                      <a:off x="0" y="0"/>
                      <a:ext cx="5731510" cy="4970145"/>
                    </a:xfrm>
                    <a:prstGeom prst="rect">
                      <a:avLst/>
                    </a:prstGeom>
                  </pic:spPr>
                </pic:pic>
              </a:graphicData>
            </a:graphic>
          </wp:inline>
        </w:drawing>
      </w:r>
    </w:p>
    <w:p w14:paraId="772B164F" w14:textId="77777777" w:rsidR="00D73624" w:rsidRPr="00D73624" w:rsidRDefault="00D73624" w:rsidP="00FD144B">
      <w:pPr>
        <w:widowControl/>
        <w:wordWrap/>
        <w:autoSpaceDE/>
        <w:autoSpaceDN/>
        <w:spacing w:after="0" w:line="240" w:lineRule="auto"/>
        <w:rPr>
          <w:rFonts w:ascii="Times New Roman" w:hAnsi="Times New Roman" w:cs="Times New Roman"/>
          <w:color w:val="000000"/>
          <w:kern w:val="0"/>
          <w:szCs w:val="20"/>
        </w:rPr>
      </w:pPr>
    </w:p>
    <w:p w14:paraId="220B1BA4" w14:textId="3E892776"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FD144B">
        <w:rPr>
          <w:rFonts w:ascii="Times New Roman" w:eastAsia="Times New Roman" w:hAnsi="Times New Roman" w:cs="Times New Roman"/>
          <w:b/>
          <w:bCs/>
          <w:color w:val="000000"/>
          <w:kern w:val="0"/>
          <w:szCs w:val="20"/>
        </w:rPr>
        <w:t>Figure S4</w:t>
      </w:r>
      <w:r w:rsidRPr="00683E06">
        <w:rPr>
          <w:rFonts w:ascii="Times New Roman" w:eastAsia="Times New Roman" w:hAnsi="Times New Roman" w:cs="Times New Roman"/>
          <w:color w:val="000000"/>
          <w:kern w:val="0"/>
          <w:szCs w:val="20"/>
        </w:rPr>
        <w:t>.</w:t>
      </w:r>
      <w:r w:rsidR="00A07257">
        <w:rPr>
          <w:rFonts w:ascii="Times New Roman" w:hAnsi="Times New Roman" w:cs="Times New Roman" w:hint="eastAsia"/>
          <w:color w:val="000000"/>
          <w:kern w:val="0"/>
          <w:szCs w:val="20"/>
        </w:rPr>
        <w:t xml:space="preserve"> </w:t>
      </w:r>
      <w:r w:rsidRPr="00683E06">
        <w:rPr>
          <w:rFonts w:ascii="Times New Roman" w:eastAsia="Times New Roman" w:hAnsi="Times New Roman" w:cs="Times New Roman"/>
          <w:color w:val="000000"/>
          <w:kern w:val="0"/>
          <w:szCs w:val="20"/>
        </w:rPr>
        <w:t>Non-linear regression analysis of NM infusion rate and coagulation times (total cohort).</w:t>
      </w:r>
    </w:p>
    <w:p w14:paraId="1F303860" w14:textId="7777777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Non-linear models (polynomial, spline, LOESS, exponential/logistic) were used to explore trends in ACT and aPTT across NM infusion rates in the overall cohort. aPTT consistently showed dose-dependent increases, while ACT displayed irregular or flat trends.</w:t>
      </w:r>
    </w:p>
    <w:p w14:paraId="17EF6D88" w14:textId="69A09507" w:rsidR="00683E06" w:rsidRPr="005715C4" w:rsidRDefault="00A54B31" w:rsidP="00FD144B">
      <w:pPr>
        <w:widowControl/>
        <w:wordWrap/>
        <w:autoSpaceDE/>
        <w:autoSpaceDN/>
        <w:spacing w:after="0" w:line="240" w:lineRule="auto"/>
        <w:rPr>
          <w:rFonts w:ascii="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NM = nafamostat mesylate</w:t>
      </w:r>
      <w:r>
        <w:rPr>
          <w:rFonts w:ascii="Times New Roman" w:hAnsi="Times New Roman" w:cs="Times New Roman" w:hint="eastAsia"/>
          <w:color w:val="000000"/>
          <w:kern w:val="0"/>
          <w:szCs w:val="20"/>
        </w:rPr>
        <w:t xml:space="preserve"> , </w:t>
      </w:r>
      <w:r w:rsidR="00BB0D7E">
        <w:rPr>
          <w:rFonts w:ascii="Times New Roman" w:hAnsi="Times New Roman" w:cs="Times New Roman" w:hint="eastAsia"/>
          <w:color w:val="000000"/>
          <w:kern w:val="0"/>
          <w:szCs w:val="20"/>
        </w:rPr>
        <w:t xml:space="preserve">LFT = liver function test, </w:t>
      </w:r>
      <w:r w:rsidR="00683E06" w:rsidRPr="00683E06">
        <w:rPr>
          <w:rFonts w:ascii="Times New Roman" w:eastAsia="Times New Roman" w:hAnsi="Times New Roman" w:cs="Times New Roman"/>
          <w:color w:val="000000"/>
          <w:kern w:val="0"/>
          <w:szCs w:val="20"/>
        </w:rPr>
        <w:t>ACT = activated clotting time</w:t>
      </w:r>
      <w:r w:rsidR="00992B10">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aPTT = activated partial thromboplastin time</w:t>
      </w:r>
      <w:r w:rsidR="00992B10">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w:t>
      </w:r>
      <w:r w:rsidR="00041613">
        <w:rPr>
          <w:rFonts w:ascii="Times New Roman" w:hAnsi="Times New Roman" w:cs="Times New Roman"/>
          <w:color w:val="000000"/>
          <w:kern w:val="0"/>
          <w:szCs w:val="20"/>
        </w:rPr>
        <w:t>AIC = a</w:t>
      </w:r>
      <w:r w:rsidR="00041613" w:rsidRPr="00041613">
        <w:rPr>
          <w:rFonts w:ascii="Times New Roman" w:hAnsi="Times New Roman" w:cs="Times New Roman"/>
          <w:color w:val="000000"/>
          <w:kern w:val="0"/>
          <w:szCs w:val="20"/>
        </w:rPr>
        <w:t xml:space="preserve">kaike </w:t>
      </w:r>
      <w:r w:rsidR="00041613">
        <w:rPr>
          <w:rFonts w:ascii="Times New Roman" w:hAnsi="Times New Roman" w:cs="Times New Roman"/>
          <w:color w:val="000000"/>
          <w:kern w:val="0"/>
          <w:szCs w:val="20"/>
        </w:rPr>
        <w:t>i</w:t>
      </w:r>
      <w:r w:rsidR="00041613" w:rsidRPr="00041613">
        <w:rPr>
          <w:rFonts w:ascii="Times New Roman" w:hAnsi="Times New Roman" w:cs="Times New Roman"/>
          <w:color w:val="000000"/>
          <w:kern w:val="0"/>
          <w:szCs w:val="20"/>
        </w:rPr>
        <w:t xml:space="preserve">nformation </w:t>
      </w:r>
      <w:r w:rsidR="00041613">
        <w:rPr>
          <w:rFonts w:ascii="Times New Roman" w:hAnsi="Times New Roman" w:cs="Times New Roman"/>
          <w:color w:val="000000"/>
          <w:kern w:val="0"/>
          <w:szCs w:val="20"/>
        </w:rPr>
        <w:t>c</w:t>
      </w:r>
      <w:r w:rsidR="00041613" w:rsidRPr="00041613">
        <w:rPr>
          <w:rFonts w:ascii="Times New Roman" w:hAnsi="Times New Roman" w:cs="Times New Roman"/>
          <w:color w:val="000000"/>
          <w:kern w:val="0"/>
          <w:szCs w:val="20"/>
        </w:rPr>
        <w:t>riterion</w:t>
      </w:r>
      <w:r w:rsidR="00041613">
        <w:rPr>
          <w:rFonts w:ascii="Times New Roman" w:hAnsi="Times New Roman" w:cs="Times New Roman"/>
          <w:color w:val="000000"/>
          <w:kern w:val="0"/>
          <w:szCs w:val="20"/>
        </w:rPr>
        <w:t>, L</w:t>
      </w:r>
      <w:r w:rsidR="005715C4">
        <w:rPr>
          <w:rFonts w:ascii="Times New Roman" w:hAnsi="Times New Roman" w:cs="Times New Roman" w:hint="eastAsia"/>
          <w:color w:val="000000"/>
          <w:kern w:val="0"/>
          <w:szCs w:val="20"/>
        </w:rPr>
        <w:t xml:space="preserve">OESS = </w:t>
      </w:r>
      <w:r w:rsidR="005715C4" w:rsidRPr="005715C4">
        <w:rPr>
          <w:rFonts w:ascii="Times New Roman" w:hAnsi="Times New Roman" w:cs="Times New Roman"/>
          <w:color w:val="000000"/>
          <w:kern w:val="0"/>
          <w:szCs w:val="20"/>
        </w:rPr>
        <w:t>locally estimated scatterplot smoothing</w:t>
      </w:r>
    </w:p>
    <w:p w14:paraId="5749A5CA" w14:textId="3D8F02C1" w:rsidR="00D73624" w:rsidRDefault="00D73624">
      <w:pPr>
        <w:widowControl/>
        <w:wordWrap/>
        <w:autoSpaceDE/>
        <w:autoSpaceDN/>
        <w:rPr>
          <w:rFonts w:ascii="Times New Roman" w:eastAsia="Times New Roman" w:hAnsi="Times New Roman" w:cs="Times New Roman"/>
          <w:color w:val="000000"/>
          <w:kern w:val="0"/>
          <w:szCs w:val="20"/>
        </w:rPr>
      </w:pPr>
      <w:r>
        <w:rPr>
          <w:rFonts w:ascii="Times New Roman" w:eastAsia="Times New Roman" w:hAnsi="Times New Roman" w:cs="Times New Roman"/>
          <w:color w:val="000000"/>
          <w:kern w:val="0"/>
          <w:szCs w:val="20"/>
        </w:rPr>
        <w:br w:type="page"/>
      </w:r>
    </w:p>
    <w:p w14:paraId="32698A98" w14:textId="7E77AA98" w:rsidR="00683E06" w:rsidRDefault="00D73624" w:rsidP="00FD144B">
      <w:pPr>
        <w:widowControl/>
        <w:wordWrap/>
        <w:autoSpaceDE/>
        <w:autoSpaceDN/>
        <w:spacing w:after="0" w:line="240" w:lineRule="auto"/>
        <w:rPr>
          <w:rFonts w:ascii="Times New Roman" w:hAnsi="Times New Roman" w:cs="Times New Roman"/>
          <w:color w:val="000000"/>
          <w:kern w:val="0"/>
          <w:szCs w:val="20"/>
        </w:rPr>
      </w:pPr>
      <w:r>
        <w:rPr>
          <w:noProof/>
        </w:rPr>
        <w:lastRenderedPageBreak/>
        <w:drawing>
          <wp:inline distT="0" distB="0" distL="0" distR="0" wp14:anchorId="4FD88D3E" wp14:editId="28B10ADB">
            <wp:extent cx="5731510" cy="4970145"/>
            <wp:effectExtent l="0" t="0" r="2540" b="1905"/>
            <wp:docPr id="1862512459" name="그림 1" descr="텍스트, 도표,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12459" name="그림 1" descr="텍스트, 도표, 라인, 평행이(가) 표시된 사진&#10;&#10;AI가 생성한 콘텐츠는 부정확할 수 있습니다."/>
                    <pic:cNvPicPr/>
                  </pic:nvPicPr>
                  <pic:blipFill>
                    <a:blip r:embed="rId10"/>
                    <a:stretch>
                      <a:fillRect/>
                    </a:stretch>
                  </pic:blipFill>
                  <pic:spPr>
                    <a:xfrm>
                      <a:off x="0" y="0"/>
                      <a:ext cx="5731510" cy="4970145"/>
                    </a:xfrm>
                    <a:prstGeom prst="rect">
                      <a:avLst/>
                    </a:prstGeom>
                  </pic:spPr>
                </pic:pic>
              </a:graphicData>
            </a:graphic>
          </wp:inline>
        </w:drawing>
      </w:r>
    </w:p>
    <w:p w14:paraId="343BE3ED" w14:textId="77777777" w:rsidR="00D73624" w:rsidRPr="00D73624" w:rsidRDefault="00D73624" w:rsidP="00FD144B">
      <w:pPr>
        <w:widowControl/>
        <w:wordWrap/>
        <w:autoSpaceDE/>
        <w:autoSpaceDN/>
        <w:spacing w:after="0" w:line="240" w:lineRule="auto"/>
        <w:rPr>
          <w:rFonts w:ascii="Times New Roman" w:hAnsi="Times New Roman" w:cs="Times New Roman"/>
          <w:color w:val="000000"/>
          <w:kern w:val="0"/>
          <w:szCs w:val="20"/>
        </w:rPr>
      </w:pPr>
    </w:p>
    <w:p w14:paraId="63F74120" w14:textId="72099700"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FD144B">
        <w:rPr>
          <w:rFonts w:ascii="Times New Roman" w:eastAsia="Times New Roman" w:hAnsi="Times New Roman" w:cs="Times New Roman"/>
          <w:b/>
          <w:bCs/>
          <w:color w:val="000000"/>
          <w:kern w:val="0"/>
          <w:szCs w:val="20"/>
        </w:rPr>
        <w:t>Figure S5</w:t>
      </w:r>
      <w:r w:rsidRPr="00683E06">
        <w:rPr>
          <w:rFonts w:ascii="Times New Roman" w:eastAsia="Times New Roman" w:hAnsi="Times New Roman" w:cs="Times New Roman"/>
          <w:color w:val="000000"/>
          <w:kern w:val="0"/>
          <w:szCs w:val="20"/>
        </w:rPr>
        <w:t>.</w:t>
      </w:r>
      <w:r w:rsidR="00A07257">
        <w:rPr>
          <w:rFonts w:ascii="Times New Roman" w:hAnsi="Times New Roman" w:cs="Times New Roman" w:hint="eastAsia"/>
          <w:color w:val="000000"/>
          <w:kern w:val="0"/>
          <w:szCs w:val="20"/>
        </w:rPr>
        <w:t xml:space="preserve"> </w:t>
      </w:r>
      <w:r w:rsidRPr="00683E06">
        <w:rPr>
          <w:rFonts w:ascii="Times New Roman" w:eastAsia="Times New Roman" w:hAnsi="Times New Roman" w:cs="Times New Roman"/>
          <w:color w:val="000000"/>
          <w:kern w:val="0"/>
          <w:szCs w:val="20"/>
        </w:rPr>
        <w:t>Non-linear regression in the non-extended LFT group.</w:t>
      </w:r>
    </w:p>
    <w:p w14:paraId="1F8A5B1E" w14:textId="7777777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aPTT in the non-extended LFT group increased with higher NM infusion rates, while ACT remained variable. Various non-linear regression methods were applied.</w:t>
      </w:r>
    </w:p>
    <w:p w14:paraId="19D6565B" w14:textId="796F088D" w:rsidR="00683E06" w:rsidRPr="001E64D5" w:rsidRDefault="00A54B31" w:rsidP="00FD144B">
      <w:pPr>
        <w:widowControl/>
        <w:wordWrap/>
        <w:autoSpaceDE/>
        <w:autoSpaceDN/>
        <w:spacing w:after="0" w:line="240" w:lineRule="auto"/>
        <w:rPr>
          <w:rFonts w:ascii="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NM = nafamostat mesylate</w:t>
      </w:r>
      <w:r>
        <w:rPr>
          <w:rFonts w:ascii="Times New Roman" w:hAnsi="Times New Roman" w:cs="Times New Roman" w:hint="eastAsia"/>
          <w:color w:val="000000"/>
          <w:kern w:val="0"/>
          <w:szCs w:val="20"/>
        </w:rPr>
        <w:t xml:space="preserve">, </w:t>
      </w:r>
      <w:r w:rsidR="00BB0D7E">
        <w:rPr>
          <w:rFonts w:ascii="Times New Roman" w:hAnsi="Times New Roman" w:cs="Times New Roman" w:hint="eastAsia"/>
          <w:color w:val="000000"/>
          <w:kern w:val="0"/>
          <w:szCs w:val="20"/>
        </w:rPr>
        <w:t xml:space="preserve">LFT = liver function test, </w:t>
      </w:r>
      <w:r w:rsidR="00683E06" w:rsidRPr="00683E06">
        <w:rPr>
          <w:rFonts w:ascii="Times New Roman" w:eastAsia="Times New Roman" w:hAnsi="Times New Roman" w:cs="Times New Roman"/>
          <w:color w:val="000000"/>
          <w:kern w:val="0"/>
          <w:szCs w:val="20"/>
        </w:rPr>
        <w:t>ACT = activated clotting time</w:t>
      </w:r>
      <w:r w:rsidR="001E64D5">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aPTT = activated partial thromboplastin time</w:t>
      </w:r>
      <w:r w:rsidR="004C72E5">
        <w:rPr>
          <w:rFonts w:ascii="Times New Roman" w:hAnsi="Times New Roman" w:cs="Times New Roman" w:hint="eastAsia"/>
          <w:color w:val="000000"/>
          <w:kern w:val="0"/>
          <w:szCs w:val="20"/>
        </w:rPr>
        <w:t>,</w:t>
      </w:r>
      <w:r w:rsidR="004C72E5" w:rsidRPr="00683E06">
        <w:rPr>
          <w:rFonts w:ascii="Times New Roman" w:eastAsia="Times New Roman" w:hAnsi="Times New Roman" w:cs="Times New Roman"/>
          <w:color w:val="000000"/>
          <w:kern w:val="0"/>
          <w:szCs w:val="20"/>
        </w:rPr>
        <w:t xml:space="preserve"> </w:t>
      </w:r>
      <w:r w:rsidR="004C72E5">
        <w:rPr>
          <w:rFonts w:ascii="Times New Roman" w:hAnsi="Times New Roman" w:cs="Times New Roman"/>
          <w:color w:val="000000"/>
          <w:kern w:val="0"/>
          <w:szCs w:val="20"/>
        </w:rPr>
        <w:t>AIC = a</w:t>
      </w:r>
      <w:r w:rsidR="004C72E5" w:rsidRPr="00041613">
        <w:rPr>
          <w:rFonts w:ascii="Times New Roman" w:hAnsi="Times New Roman" w:cs="Times New Roman"/>
          <w:color w:val="000000"/>
          <w:kern w:val="0"/>
          <w:szCs w:val="20"/>
        </w:rPr>
        <w:t xml:space="preserve">kaike </w:t>
      </w:r>
      <w:r w:rsidR="004C72E5">
        <w:rPr>
          <w:rFonts w:ascii="Times New Roman" w:hAnsi="Times New Roman" w:cs="Times New Roman"/>
          <w:color w:val="000000"/>
          <w:kern w:val="0"/>
          <w:szCs w:val="20"/>
        </w:rPr>
        <w:t>i</w:t>
      </w:r>
      <w:r w:rsidR="004C72E5" w:rsidRPr="00041613">
        <w:rPr>
          <w:rFonts w:ascii="Times New Roman" w:hAnsi="Times New Roman" w:cs="Times New Roman"/>
          <w:color w:val="000000"/>
          <w:kern w:val="0"/>
          <w:szCs w:val="20"/>
        </w:rPr>
        <w:t xml:space="preserve">nformation </w:t>
      </w:r>
      <w:r w:rsidR="004C72E5">
        <w:rPr>
          <w:rFonts w:ascii="Times New Roman" w:hAnsi="Times New Roman" w:cs="Times New Roman"/>
          <w:color w:val="000000"/>
          <w:kern w:val="0"/>
          <w:szCs w:val="20"/>
        </w:rPr>
        <w:t>c</w:t>
      </w:r>
      <w:r w:rsidR="004C72E5" w:rsidRPr="00041613">
        <w:rPr>
          <w:rFonts w:ascii="Times New Roman" w:hAnsi="Times New Roman" w:cs="Times New Roman"/>
          <w:color w:val="000000"/>
          <w:kern w:val="0"/>
          <w:szCs w:val="20"/>
        </w:rPr>
        <w:t>riterion</w:t>
      </w:r>
      <w:r w:rsidR="001E64D5">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w:t>
      </w:r>
      <w:r w:rsidR="001E64D5">
        <w:rPr>
          <w:rFonts w:ascii="Times New Roman" w:hAnsi="Times New Roman" w:cs="Times New Roman" w:hint="eastAsia"/>
          <w:color w:val="000000"/>
          <w:kern w:val="0"/>
          <w:szCs w:val="20"/>
        </w:rPr>
        <w:t xml:space="preserve">LOESS = </w:t>
      </w:r>
      <w:r w:rsidR="001E64D5" w:rsidRPr="005715C4">
        <w:rPr>
          <w:rFonts w:ascii="Times New Roman" w:hAnsi="Times New Roman" w:cs="Times New Roman"/>
          <w:color w:val="000000"/>
          <w:kern w:val="0"/>
          <w:szCs w:val="20"/>
        </w:rPr>
        <w:t>locally estimated scatterplot smoothing</w:t>
      </w:r>
    </w:p>
    <w:p w14:paraId="4EBBAD56" w14:textId="78A3D828" w:rsidR="00D73624" w:rsidRDefault="00D73624">
      <w:pPr>
        <w:widowControl/>
        <w:wordWrap/>
        <w:autoSpaceDE/>
        <w:autoSpaceDN/>
        <w:rPr>
          <w:rFonts w:ascii="Times New Roman" w:eastAsia="Times New Roman" w:hAnsi="Times New Roman" w:cs="Times New Roman"/>
          <w:color w:val="000000"/>
          <w:kern w:val="0"/>
          <w:szCs w:val="20"/>
        </w:rPr>
      </w:pPr>
      <w:r>
        <w:rPr>
          <w:rFonts w:ascii="Times New Roman" w:eastAsia="Times New Roman" w:hAnsi="Times New Roman" w:cs="Times New Roman"/>
          <w:color w:val="000000"/>
          <w:kern w:val="0"/>
          <w:szCs w:val="20"/>
        </w:rPr>
        <w:br w:type="page"/>
      </w:r>
    </w:p>
    <w:p w14:paraId="40A8674C" w14:textId="515C71AC" w:rsidR="00683E06" w:rsidRDefault="00D73624" w:rsidP="00FD144B">
      <w:pPr>
        <w:widowControl/>
        <w:wordWrap/>
        <w:autoSpaceDE/>
        <w:autoSpaceDN/>
        <w:spacing w:after="0" w:line="240" w:lineRule="auto"/>
        <w:rPr>
          <w:rFonts w:ascii="Times New Roman" w:hAnsi="Times New Roman" w:cs="Times New Roman"/>
          <w:color w:val="000000"/>
          <w:kern w:val="0"/>
          <w:szCs w:val="20"/>
        </w:rPr>
      </w:pPr>
      <w:r>
        <w:rPr>
          <w:noProof/>
        </w:rPr>
        <w:lastRenderedPageBreak/>
        <w:drawing>
          <wp:inline distT="0" distB="0" distL="0" distR="0" wp14:anchorId="6281A96D" wp14:editId="0462D3CB">
            <wp:extent cx="5731510" cy="4970145"/>
            <wp:effectExtent l="0" t="0" r="2540" b="1905"/>
            <wp:docPr id="1235258763" name="그림 1" descr="텍스트, 도표, 라인, 지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8763" name="그림 1" descr="텍스트, 도표, 라인, 지도이(가) 표시된 사진&#10;&#10;AI가 생성한 콘텐츠는 부정확할 수 있습니다."/>
                    <pic:cNvPicPr/>
                  </pic:nvPicPr>
                  <pic:blipFill>
                    <a:blip r:embed="rId11"/>
                    <a:stretch>
                      <a:fillRect/>
                    </a:stretch>
                  </pic:blipFill>
                  <pic:spPr>
                    <a:xfrm>
                      <a:off x="0" y="0"/>
                      <a:ext cx="5731510" cy="4970145"/>
                    </a:xfrm>
                    <a:prstGeom prst="rect">
                      <a:avLst/>
                    </a:prstGeom>
                  </pic:spPr>
                </pic:pic>
              </a:graphicData>
            </a:graphic>
          </wp:inline>
        </w:drawing>
      </w:r>
    </w:p>
    <w:p w14:paraId="7F603CE0" w14:textId="77777777" w:rsidR="00D73624" w:rsidRPr="00D73624" w:rsidRDefault="00D73624" w:rsidP="00FD144B">
      <w:pPr>
        <w:widowControl/>
        <w:wordWrap/>
        <w:autoSpaceDE/>
        <w:autoSpaceDN/>
        <w:spacing w:after="0" w:line="240" w:lineRule="auto"/>
        <w:rPr>
          <w:rFonts w:ascii="Times New Roman" w:hAnsi="Times New Roman" w:cs="Times New Roman"/>
          <w:color w:val="000000"/>
          <w:kern w:val="0"/>
          <w:szCs w:val="20"/>
        </w:rPr>
      </w:pPr>
    </w:p>
    <w:p w14:paraId="38073B40" w14:textId="22B3985E"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FD144B">
        <w:rPr>
          <w:rFonts w:ascii="Times New Roman" w:eastAsia="Times New Roman" w:hAnsi="Times New Roman" w:cs="Times New Roman"/>
          <w:b/>
          <w:bCs/>
          <w:color w:val="000000"/>
          <w:kern w:val="0"/>
          <w:szCs w:val="20"/>
        </w:rPr>
        <w:t>Figure S6</w:t>
      </w:r>
      <w:r w:rsidRPr="00683E06">
        <w:rPr>
          <w:rFonts w:ascii="Times New Roman" w:eastAsia="Times New Roman" w:hAnsi="Times New Roman" w:cs="Times New Roman"/>
          <w:color w:val="000000"/>
          <w:kern w:val="0"/>
          <w:szCs w:val="20"/>
        </w:rPr>
        <w:t>.</w:t>
      </w:r>
      <w:r w:rsidR="00A07257">
        <w:rPr>
          <w:rFonts w:ascii="Times New Roman" w:hAnsi="Times New Roman" w:cs="Times New Roman" w:hint="eastAsia"/>
          <w:color w:val="000000"/>
          <w:kern w:val="0"/>
          <w:szCs w:val="20"/>
        </w:rPr>
        <w:t xml:space="preserve"> </w:t>
      </w:r>
      <w:r w:rsidRPr="00683E06">
        <w:rPr>
          <w:rFonts w:ascii="Times New Roman" w:eastAsia="Times New Roman" w:hAnsi="Times New Roman" w:cs="Times New Roman"/>
          <w:color w:val="000000"/>
          <w:kern w:val="0"/>
          <w:szCs w:val="20"/>
        </w:rPr>
        <w:t>Non-linear regression in the extended LFT group.</w:t>
      </w:r>
    </w:p>
    <w:p w14:paraId="0878DD65" w14:textId="77777777" w:rsidR="00683E06" w:rsidRPr="00683E06" w:rsidRDefault="00683E06" w:rsidP="00FD144B">
      <w:pPr>
        <w:widowControl/>
        <w:wordWrap/>
        <w:autoSpaceDE/>
        <w:autoSpaceDN/>
        <w:spacing w:after="0" w:line="240" w:lineRule="auto"/>
        <w:rPr>
          <w:rFonts w:ascii="Times New Roman" w:eastAsia="Times New Roman" w:hAnsi="Times New Roman" w:cs="Times New Roman"/>
          <w:color w:val="000000"/>
          <w:kern w:val="0"/>
          <w:szCs w:val="20"/>
        </w:rPr>
      </w:pPr>
      <w:r w:rsidRPr="00683E06">
        <w:rPr>
          <w:rFonts w:ascii="Times New Roman" w:eastAsia="Times New Roman" w:hAnsi="Times New Roman" w:cs="Times New Roman"/>
          <w:color w:val="000000"/>
          <w:kern w:val="0"/>
          <w:szCs w:val="20"/>
        </w:rPr>
        <w:t>In the extended LFT group, aPTT showed a clear dose-responsive increase across all models. ACT remained inconsistent.</w:t>
      </w:r>
    </w:p>
    <w:p w14:paraId="1961A09F" w14:textId="50666FF6" w:rsidR="008A6B17" w:rsidRPr="007A7F58" w:rsidRDefault="008D5681" w:rsidP="00FD144B">
      <w:pPr>
        <w:widowControl/>
        <w:wordWrap/>
        <w:autoSpaceDE/>
        <w:autoSpaceDN/>
        <w:spacing w:after="0" w:line="240" w:lineRule="auto"/>
        <w:rPr>
          <w:rFonts w:ascii="Times New Roman" w:eastAsia="Times New Roman" w:hAnsi="Times New Roman" w:cs="Times New Roman"/>
          <w:b/>
          <w:bCs/>
          <w:color w:val="000000"/>
          <w:kern w:val="0"/>
          <w:szCs w:val="20"/>
        </w:rPr>
      </w:pPr>
      <w:r w:rsidRPr="00683E06">
        <w:rPr>
          <w:rFonts w:ascii="Times New Roman" w:eastAsia="Times New Roman" w:hAnsi="Times New Roman" w:cs="Times New Roman"/>
          <w:color w:val="000000"/>
          <w:kern w:val="0"/>
          <w:szCs w:val="20"/>
        </w:rPr>
        <w:t>NM = nafamostat mesylate</w:t>
      </w:r>
      <w:r>
        <w:rPr>
          <w:rFonts w:ascii="Times New Roman" w:hAnsi="Times New Roman" w:cs="Times New Roman" w:hint="eastAsia"/>
          <w:color w:val="000000"/>
          <w:kern w:val="0"/>
          <w:szCs w:val="20"/>
        </w:rPr>
        <w:t xml:space="preserve">, </w:t>
      </w:r>
      <w:r w:rsidR="00BB0D7E">
        <w:rPr>
          <w:rFonts w:ascii="Times New Roman" w:hAnsi="Times New Roman" w:cs="Times New Roman" w:hint="eastAsia"/>
          <w:color w:val="000000"/>
          <w:kern w:val="0"/>
          <w:szCs w:val="20"/>
        </w:rPr>
        <w:t xml:space="preserve">LFT = liver function test, </w:t>
      </w:r>
      <w:r w:rsidR="00683E06" w:rsidRPr="00683E06">
        <w:rPr>
          <w:rFonts w:ascii="Times New Roman" w:eastAsia="Times New Roman" w:hAnsi="Times New Roman" w:cs="Times New Roman"/>
          <w:color w:val="000000"/>
          <w:kern w:val="0"/>
          <w:szCs w:val="20"/>
        </w:rPr>
        <w:t>ACT = activated clotting time</w:t>
      </w:r>
      <w:r w:rsidR="007A7F58">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aPTT = activated partial thromboplastin time</w:t>
      </w:r>
      <w:r w:rsidR="00653EC9">
        <w:rPr>
          <w:rFonts w:ascii="Times New Roman" w:hAnsi="Times New Roman" w:cs="Times New Roman" w:hint="eastAsia"/>
          <w:color w:val="000000"/>
          <w:kern w:val="0"/>
          <w:szCs w:val="20"/>
        </w:rPr>
        <w:t>,</w:t>
      </w:r>
      <w:r w:rsidR="00653EC9" w:rsidRPr="00683E06">
        <w:rPr>
          <w:rFonts w:ascii="Times New Roman" w:eastAsia="Times New Roman" w:hAnsi="Times New Roman" w:cs="Times New Roman"/>
          <w:color w:val="000000"/>
          <w:kern w:val="0"/>
          <w:szCs w:val="20"/>
        </w:rPr>
        <w:t xml:space="preserve"> </w:t>
      </w:r>
      <w:r w:rsidR="00653EC9">
        <w:rPr>
          <w:rFonts w:ascii="Times New Roman" w:hAnsi="Times New Roman" w:cs="Times New Roman"/>
          <w:color w:val="000000"/>
          <w:kern w:val="0"/>
          <w:szCs w:val="20"/>
        </w:rPr>
        <w:t>AIC = a</w:t>
      </w:r>
      <w:r w:rsidR="00653EC9" w:rsidRPr="00041613">
        <w:rPr>
          <w:rFonts w:ascii="Times New Roman" w:hAnsi="Times New Roman" w:cs="Times New Roman"/>
          <w:color w:val="000000"/>
          <w:kern w:val="0"/>
          <w:szCs w:val="20"/>
        </w:rPr>
        <w:t xml:space="preserve">kaike </w:t>
      </w:r>
      <w:r w:rsidR="00653EC9">
        <w:rPr>
          <w:rFonts w:ascii="Times New Roman" w:hAnsi="Times New Roman" w:cs="Times New Roman"/>
          <w:color w:val="000000"/>
          <w:kern w:val="0"/>
          <w:szCs w:val="20"/>
        </w:rPr>
        <w:t>i</w:t>
      </w:r>
      <w:r w:rsidR="00653EC9" w:rsidRPr="00041613">
        <w:rPr>
          <w:rFonts w:ascii="Times New Roman" w:hAnsi="Times New Roman" w:cs="Times New Roman"/>
          <w:color w:val="000000"/>
          <w:kern w:val="0"/>
          <w:szCs w:val="20"/>
        </w:rPr>
        <w:t xml:space="preserve">nformation </w:t>
      </w:r>
      <w:r w:rsidR="00653EC9">
        <w:rPr>
          <w:rFonts w:ascii="Times New Roman" w:hAnsi="Times New Roman" w:cs="Times New Roman"/>
          <w:color w:val="000000"/>
          <w:kern w:val="0"/>
          <w:szCs w:val="20"/>
        </w:rPr>
        <w:t>c</w:t>
      </w:r>
      <w:r w:rsidR="00653EC9" w:rsidRPr="00041613">
        <w:rPr>
          <w:rFonts w:ascii="Times New Roman" w:hAnsi="Times New Roman" w:cs="Times New Roman"/>
          <w:color w:val="000000"/>
          <w:kern w:val="0"/>
          <w:szCs w:val="20"/>
        </w:rPr>
        <w:t>riterion</w:t>
      </w:r>
      <w:r w:rsidR="007A7F58">
        <w:rPr>
          <w:rFonts w:ascii="Times New Roman" w:hAnsi="Times New Roman" w:cs="Times New Roman" w:hint="eastAsia"/>
          <w:color w:val="000000"/>
          <w:kern w:val="0"/>
          <w:szCs w:val="20"/>
        </w:rPr>
        <w:t>,</w:t>
      </w:r>
      <w:r w:rsidR="00683E06" w:rsidRPr="00683E06">
        <w:rPr>
          <w:rFonts w:ascii="Times New Roman" w:eastAsia="Times New Roman" w:hAnsi="Times New Roman" w:cs="Times New Roman"/>
          <w:color w:val="000000"/>
          <w:kern w:val="0"/>
          <w:szCs w:val="20"/>
        </w:rPr>
        <w:t xml:space="preserve"> </w:t>
      </w:r>
      <w:r w:rsidR="007A7F58">
        <w:rPr>
          <w:rFonts w:ascii="Times New Roman" w:hAnsi="Times New Roman" w:cs="Times New Roman" w:hint="eastAsia"/>
          <w:color w:val="000000"/>
          <w:kern w:val="0"/>
          <w:szCs w:val="20"/>
        </w:rPr>
        <w:t xml:space="preserve">LOESS = </w:t>
      </w:r>
      <w:r w:rsidR="007A7F58" w:rsidRPr="005715C4">
        <w:rPr>
          <w:rFonts w:ascii="Times New Roman" w:hAnsi="Times New Roman" w:cs="Times New Roman"/>
          <w:color w:val="000000"/>
          <w:kern w:val="0"/>
          <w:szCs w:val="20"/>
        </w:rPr>
        <w:t>locally estimated scatterplot smoothing</w:t>
      </w:r>
    </w:p>
    <w:sectPr w:rsidR="008A6B17" w:rsidRPr="007A7F58" w:rsidSect="00344507">
      <w:type w:val="continuous"/>
      <w:pgSz w:w="11906" w:h="16838"/>
      <w:pgMar w:top="1440" w:right="1440" w:bottom="1701"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96895" w14:textId="77777777" w:rsidR="0087374F" w:rsidRDefault="0087374F" w:rsidP="00390700">
      <w:pPr>
        <w:spacing w:after="0" w:line="240" w:lineRule="auto"/>
      </w:pPr>
      <w:r>
        <w:separator/>
      </w:r>
    </w:p>
  </w:endnote>
  <w:endnote w:type="continuationSeparator" w:id="0">
    <w:p w14:paraId="0B379B67" w14:textId="77777777" w:rsidR="0087374F" w:rsidRDefault="0087374F" w:rsidP="00390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0D503" w14:textId="77777777" w:rsidR="0087374F" w:rsidRDefault="0087374F" w:rsidP="00390700">
      <w:pPr>
        <w:spacing w:after="0" w:line="240" w:lineRule="auto"/>
      </w:pPr>
      <w:r>
        <w:separator/>
      </w:r>
    </w:p>
  </w:footnote>
  <w:footnote w:type="continuationSeparator" w:id="0">
    <w:p w14:paraId="3903EC4D" w14:textId="77777777" w:rsidR="0087374F" w:rsidRDefault="0087374F" w:rsidP="003907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BC2"/>
    <w:rsid w:val="00003FDE"/>
    <w:rsid w:val="000050CB"/>
    <w:rsid w:val="0001295C"/>
    <w:rsid w:val="00020262"/>
    <w:rsid w:val="00025A10"/>
    <w:rsid w:val="00041613"/>
    <w:rsid w:val="00044B16"/>
    <w:rsid w:val="0006463A"/>
    <w:rsid w:val="00073CF2"/>
    <w:rsid w:val="000759E8"/>
    <w:rsid w:val="00092479"/>
    <w:rsid w:val="0009489D"/>
    <w:rsid w:val="000A2DE3"/>
    <w:rsid w:val="000B3AA2"/>
    <w:rsid w:val="000B54BA"/>
    <w:rsid w:val="000C4CC2"/>
    <w:rsid w:val="000D1278"/>
    <w:rsid w:val="000E4EEE"/>
    <w:rsid w:val="000E6F5D"/>
    <w:rsid w:val="00103686"/>
    <w:rsid w:val="00103ABA"/>
    <w:rsid w:val="001075F7"/>
    <w:rsid w:val="00107989"/>
    <w:rsid w:val="001100DD"/>
    <w:rsid w:val="0012717A"/>
    <w:rsid w:val="001355BE"/>
    <w:rsid w:val="00157511"/>
    <w:rsid w:val="00175E28"/>
    <w:rsid w:val="0017690F"/>
    <w:rsid w:val="0019705D"/>
    <w:rsid w:val="001A61DD"/>
    <w:rsid w:val="001B0695"/>
    <w:rsid w:val="001B14AC"/>
    <w:rsid w:val="001E64D5"/>
    <w:rsid w:val="00213319"/>
    <w:rsid w:val="002236A2"/>
    <w:rsid w:val="00227C75"/>
    <w:rsid w:val="0023028C"/>
    <w:rsid w:val="00233E10"/>
    <w:rsid w:val="00237361"/>
    <w:rsid w:val="00251789"/>
    <w:rsid w:val="0025557A"/>
    <w:rsid w:val="002607DF"/>
    <w:rsid w:val="00261B60"/>
    <w:rsid w:val="00262C44"/>
    <w:rsid w:val="00271F19"/>
    <w:rsid w:val="00287048"/>
    <w:rsid w:val="002A16EA"/>
    <w:rsid w:val="002B0039"/>
    <w:rsid w:val="002C2091"/>
    <w:rsid w:val="002E61A9"/>
    <w:rsid w:val="002E65CD"/>
    <w:rsid w:val="002F1AC3"/>
    <w:rsid w:val="002F559A"/>
    <w:rsid w:val="00312116"/>
    <w:rsid w:val="003332FE"/>
    <w:rsid w:val="00344507"/>
    <w:rsid w:val="0035031F"/>
    <w:rsid w:val="003521D4"/>
    <w:rsid w:val="00363B18"/>
    <w:rsid w:val="003641F5"/>
    <w:rsid w:val="00364A76"/>
    <w:rsid w:val="003711D9"/>
    <w:rsid w:val="003720F3"/>
    <w:rsid w:val="00390700"/>
    <w:rsid w:val="00392BC2"/>
    <w:rsid w:val="00394E7A"/>
    <w:rsid w:val="003A1615"/>
    <w:rsid w:val="003A3EED"/>
    <w:rsid w:val="003B500B"/>
    <w:rsid w:val="003E1AA1"/>
    <w:rsid w:val="003E7FA2"/>
    <w:rsid w:val="003F4524"/>
    <w:rsid w:val="003F476A"/>
    <w:rsid w:val="003F4F69"/>
    <w:rsid w:val="003F680E"/>
    <w:rsid w:val="00407B64"/>
    <w:rsid w:val="004112AD"/>
    <w:rsid w:val="00416027"/>
    <w:rsid w:val="004238A8"/>
    <w:rsid w:val="0046769C"/>
    <w:rsid w:val="0049345D"/>
    <w:rsid w:val="00493D2B"/>
    <w:rsid w:val="004970D2"/>
    <w:rsid w:val="004A67DF"/>
    <w:rsid w:val="004B58D2"/>
    <w:rsid w:val="004C6EBF"/>
    <w:rsid w:val="004C72E5"/>
    <w:rsid w:val="004E7163"/>
    <w:rsid w:val="004F425A"/>
    <w:rsid w:val="004F6FA5"/>
    <w:rsid w:val="00515C8F"/>
    <w:rsid w:val="00517D79"/>
    <w:rsid w:val="00521263"/>
    <w:rsid w:val="00537867"/>
    <w:rsid w:val="00550EA0"/>
    <w:rsid w:val="005715C4"/>
    <w:rsid w:val="005811E6"/>
    <w:rsid w:val="00583D7C"/>
    <w:rsid w:val="00584205"/>
    <w:rsid w:val="00593657"/>
    <w:rsid w:val="005F05EA"/>
    <w:rsid w:val="005F0BBE"/>
    <w:rsid w:val="00613857"/>
    <w:rsid w:val="00637AD5"/>
    <w:rsid w:val="00651D81"/>
    <w:rsid w:val="00652C33"/>
    <w:rsid w:val="00653EC9"/>
    <w:rsid w:val="00655A7A"/>
    <w:rsid w:val="00656B44"/>
    <w:rsid w:val="00683E06"/>
    <w:rsid w:val="00690636"/>
    <w:rsid w:val="006A1A56"/>
    <w:rsid w:val="006F11B6"/>
    <w:rsid w:val="006F626B"/>
    <w:rsid w:val="0071737F"/>
    <w:rsid w:val="0073010D"/>
    <w:rsid w:val="00744901"/>
    <w:rsid w:val="00752457"/>
    <w:rsid w:val="007569AD"/>
    <w:rsid w:val="00767679"/>
    <w:rsid w:val="00785C4C"/>
    <w:rsid w:val="007A3E65"/>
    <w:rsid w:val="007A4A6A"/>
    <w:rsid w:val="007A7F58"/>
    <w:rsid w:val="007C1051"/>
    <w:rsid w:val="007C14AD"/>
    <w:rsid w:val="007D53BE"/>
    <w:rsid w:val="00800B3B"/>
    <w:rsid w:val="00805FBE"/>
    <w:rsid w:val="008111FD"/>
    <w:rsid w:val="00864009"/>
    <w:rsid w:val="00866217"/>
    <w:rsid w:val="0087374F"/>
    <w:rsid w:val="0087676B"/>
    <w:rsid w:val="0088304A"/>
    <w:rsid w:val="00884F2D"/>
    <w:rsid w:val="00891ED9"/>
    <w:rsid w:val="00893D9C"/>
    <w:rsid w:val="008A34AA"/>
    <w:rsid w:val="008A5736"/>
    <w:rsid w:val="008A6B17"/>
    <w:rsid w:val="008A7D33"/>
    <w:rsid w:val="008B6F9D"/>
    <w:rsid w:val="008C1FFD"/>
    <w:rsid w:val="008C73A3"/>
    <w:rsid w:val="008D5681"/>
    <w:rsid w:val="00901256"/>
    <w:rsid w:val="00920366"/>
    <w:rsid w:val="00941D1D"/>
    <w:rsid w:val="009449BA"/>
    <w:rsid w:val="00956B1B"/>
    <w:rsid w:val="00957602"/>
    <w:rsid w:val="00963159"/>
    <w:rsid w:val="00985D1D"/>
    <w:rsid w:val="00985D82"/>
    <w:rsid w:val="00992B10"/>
    <w:rsid w:val="0099734A"/>
    <w:rsid w:val="009B6BB2"/>
    <w:rsid w:val="009B6D04"/>
    <w:rsid w:val="009C0753"/>
    <w:rsid w:val="009D2A1F"/>
    <w:rsid w:val="009D7E38"/>
    <w:rsid w:val="009F1040"/>
    <w:rsid w:val="00A07257"/>
    <w:rsid w:val="00A11D9B"/>
    <w:rsid w:val="00A17F0D"/>
    <w:rsid w:val="00A205AB"/>
    <w:rsid w:val="00A430F5"/>
    <w:rsid w:val="00A54B31"/>
    <w:rsid w:val="00A64A1A"/>
    <w:rsid w:val="00A64E34"/>
    <w:rsid w:val="00A87B77"/>
    <w:rsid w:val="00A91683"/>
    <w:rsid w:val="00A95A11"/>
    <w:rsid w:val="00A973D5"/>
    <w:rsid w:val="00AC7C1A"/>
    <w:rsid w:val="00AD07B8"/>
    <w:rsid w:val="00AD42BD"/>
    <w:rsid w:val="00AF168A"/>
    <w:rsid w:val="00B0514C"/>
    <w:rsid w:val="00B13AD7"/>
    <w:rsid w:val="00B27311"/>
    <w:rsid w:val="00B4453A"/>
    <w:rsid w:val="00B83750"/>
    <w:rsid w:val="00B92CDE"/>
    <w:rsid w:val="00BA21B2"/>
    <w:rsid w:val="00BB0D7E"/>
    <w:rsid w:val="00BB36C7"/>
    <w:rsid w:val="00BC4BAE"/>
    <w:rsid w:val="00BC5502"/>
    <w:rsid w:val="00BF2132"/>
    <w:rsid w:val="00BF2DDC"/>
    <w:rsid w:val="00BF666D"/>
    <w:rsid w:val="00C101DA"/>
    <w:rsid w:val="00C15B44"/>
    <w:rsid w:val="00C17E30"/>
    <w:rsid w:val="00C42F3C"/>
    <w:rsid w:val="00C54701"/>
    <w:rsid w:val="00C6500C"/>
    <w:rsid w:val="00C8511A"/>
    <w:rsid w:val="00C93B68"/>
    <w:rsid w:val="00C9554D"/>
    <w:rsid w:val="00CA7D8F"/>
    <w:rsid w:val="00CC58A9"/>
    <w:rsid w:val="00D0013D"/>
    <w:rsid w:val="00D1020A"/>
    <w:rsid w:val="00D15B53"/>
    <w:rsid w:val="00D168F7"/>
    <w:rsid w:val="00D202BF"/>
    <w:rsid w:val="00D22981"/>
    <w:rsid w:val="00D30A76"/>
    <w:rsid w:val="00D37191"/>
    <w:rsid w:val="00D504CD"/>
    <w:rsid w:val="00D5356F"/>
    <w:rsid w:val="00D73624"/>
    <w:rsid w:val="00D764E3"/>
    <w:rsid w:val="00D76A5D"/>
    <w:rsid w:val="00D77B3A"/>
    <w:rsid w:val="00D801F3"/>
    <w:rsid w:val="00D80A33"/>
    <w:rsid w:val="00D852B1"/>
    <w:rsid w:val="00D94AF1"/>
    <w:rsid w:val="00DD1407"/>
    <w:rsid w:val="00E04FE5"/>
    <w:rsid w:val="00E07344"/>
    <w:rsid w:val="00E13A1A"/>
    <w:rsid w:val="00E2192D"/>
    <w:rsid w:val="00E232C2"/>
    <w:rsid w:val="00E23A17"/>
    <w:rsid w:val="00E63F5B"/>
    <w:rsid w:val="00EB7616"/>
    <w:rsid w:val="00EC254C"/>
    <w:rsid w:val="00ED5934"/>
    <w:rsid w:val="00ED6CB4"/>
    <w:rsid w:val="00ED7118"/>
    <w:rsid w:val="00EE1A81"/>
    <w:rsid w:val="00EF0E0E"/>
    <w:rsid w:val="00F04783"/>
    <w:rsid w:val="00F23E64"/>
    <w:rsid w:val="00F260A9"/>
    <w:rsid w:val="00F33254"/>
    <w:rsid w:val="00F50793"/>
    <w:rsid w:val="00F647E6"/>
    <w:rsid w:val="00F97A4E"/>
    <w:rsid w:val="00FA55AA"/>
    <w:rsid w:val="00FB24E2"/>
    <w:rsid w:val="00FD144B"/>
    <w:rsid w:val="00FD582D"/>
    <w:rsid w:val="00FE66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728C2"/>
  <w15:chartTrackingRefBased/>
  <w15:docId w15:val="{9998015D-FDA5-45B1-A0AD-58ED1E3A0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2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C93B6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C93B68"/>
    <w:rPr>
      <w:rFonts w:asciiTheme="majorHAnsi" w:eastAsiaTheme="majorEastAsia" w:hAnsiTheme="majorHAnsi" w:cstheme="majorBidi"/>
      <w:sz w:val="18"/>
      <w:szCs w:val="18"/>
    </w:rPr>
  </w:style>
  <w:style w:type="paragraph" w:styleId="a5">
    <w:name w:val="header"/>
    <w:basedOn w:val="a"/>
    <w:link w:val="Char0"/>
    <w:uiPriority w:val="99"/>
    <w:unhideWhenUsed/>
    <w:rsid w:val="00390700"/>
    <w:pPr>
      <w:tabs>
        <w:tab w:val="center" w:pos="4513"/>
        <w:tab w:val="right" w:pos="9026"/>
      </w:tabs>
      <w:snapToGrid w:val="0"/>
    </w:pPr>
  </w:style>
  <w:style w:type="character" w:customStyle="1" w:styleId="Char0">
    <w:name w:val="머리글 Char"/>
    <w:basedOn w:val="a0"/>
    <w:link w:val="a5"/>
    <w:uiPriority w:val="99"/>
    <w:rsid w:val="00390700"/>
  </w:style>
  <w:style w:type="paragraph" w:styleId="a6">
    <w:name w:val="footer"/>
    <w:basedOn w:val="a"/>
    <w:link w:val="Char1"/>
    <w:uiPriority w:val="99"/>
    <w:unhideWhenUsed/>
    <w:rsid w:val="00390700"/>
    <w:pPr>
      <w:tabs>
        <w:tab w:val="center" w:pos="4513"/>
        <w:tab w:val="right" w:pos="9026"/>
      </w:tabs>
      <w:snapToGrid w:val="0"/>
    </w:pPr>
  </w:style>
  <w:style w:type="character" w:customStyle="1" w:styleId="Char1">
    <w:name w:val="바닥글 Char"/>
    <w:basedOn w:val="a0"/>
    <w:link w:val="a6"/>
    <w:uiPriority w:val="99"/>
    <w:rsid w:val="00390700"/>
  </w:style>
  <w:style w:type="paragraph" w:styleId="a7">
    <w:name w:val="Normal (Web)"/>
    <w:basedOn w:val="a"/>
    <w:uiPriority w:val="99"/>
    <w:unhideWhenUsed/>
    <w:rsid w:val="007A4A6A"/>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styleId="a8">
    <w:name w:val="Strong"/>
    <w:basedOn w:val="a0"/>
    <w:uiPriority w:val="22"/>
    <w:qFormat/>
    <w:rsid w:val="007A4A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79378">
      <w:bodyDiv w:val="1"/>
      <w:marLeft w:val="0"/>
      <w:marRight w:val="0"/>
      <w:marTop w:val="0"/>
      <w:marBottom w:val="0"/>
      <w:divBdr>
        <w:top w:val="none" w:sz="0" w:space="0" w:color="auto"/>
        <w:left w:val="none" w:sz="0" w:space="0" w:color="auto"/>
        <w:bottom w:val="none" w:sz="0" w:space="0" w:color="auto"/>
        <w:right w:val="none" w:sz="0" w:space="0" w:color="auto"/>
      </w:divBdr>
    </w:div>
    <w:div w:id="953681355">
      <w:bodyDiv w:val="1"/>
      <w:marLeft w:val="0"/>
      <w:marRight w:val="0"/>
      <w:marTop w:val="0"/>
      <w:marBottom w:val="0"/>
      <w:divBdr>
        <w:top w:val="none" w:sz="0" w:space="0" w:color="auto"/>
        <w:left w:val="none" w:sz="0" w:space="0" w:color="auto"/>
        <w:bottom w:val="none" w:sz="0" w:space="0" w:color="auto"/>
        <w:right w:val="none" w:sz="0" w:space="0" w:color="auto"/>
      </w:divBdr>
    </w:div>
    <w:div w:id="1148977340">
      <w:bodyDiv w:val="1"/>
      <w:marLeft w:val="0"/>
      <w:marRight w:val="0"/>
      <w:marTop w:val="0"/>
      <w:marBottom w:val="0"/>
      <w:divBdr>
        <w:top w:val="none" w:sz="0" w:space="0" w:color="auto"/>
        <w:left w:val="none" w:sz="0" w:space="0" w:color="auto"/>
        <w:bottom w:val="none" w:sz="0" w:space="0" w:color="auto"/>
        <w:right w:val="none" w:sz="0" w:space="0" w:color="auto"/>
      </w:divBdr>
    </w:div>
    <w:div w:id="1318608695">
      <w:bodyDiv w:val="1"/>
      <w:marLeft w:val="0"/>
      <w:marRight w:val="0"/>
      <w:marTop w:val="0"/>
      <w:marBottom w:val="0"/>
      <w:divBdr>
        <w:top w:val="none" w:sz="0" w:space="0" w:color="auto"/>
        <w:left w:val="none" w:sz="0" w:space="0" w:color="auto"/>
        <w:bottom w:val="none" w:sz="0" w:space="0" w:color="auto"/>
        <w:right w:val="none" w:sz="0" w:space="0" w:color="auto"/>
      </w:divBdr>
      <w:divsChild>
        <w:div w:id="10360784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3576828">
      <w:bodyDiv w:val="1"/>
      <w:marLeft w:val="0"/>
      <w:marRight w:val="0"/>
      <w:marTop w:val="0"/>
      <w:marBottom w:val="0"/>
      <w:divBdr>
        <w:top w:val="none" w:sz="0" w:space="0" w:color="auto"/>
        <w:left w:val="none" w:sz="0" w:space="0" w:color="auto"/>
        <w:bottom w:val="none" w:sz="0" w:space="0" w:color="auto"/>
        <w:right w:val="none" w:sz="0" w:space="0" w:color="auto"/>
      </w:divBdr>
    </w:div>
    <w:div w:id="1582448721">
      <w:bodyDiv w:val="1"/>
      <w:marLeft w:val="0"/>
      <w:marRight w:val="0"/>
      <w:marTop w:val="0"/>
      <w:marBottom w:val="0"/>
      <w:divBdr>
        <w:top w:val="none" w:sz="0" w:space="0" w:color="auto"/>
        <w:left w:val="none" w:sz="0" w:space="0" w:color="auto"/>
        <w:bottom w:val="none" w:sz="0" w:space="0" w:color="auto"/>
        <w:right w:val="none" w:sz="0" w:space="0" w:color="auto"/>
      </w:divBdr>
    </w:div>
    <w:div w:id="1586108924">
      <w:bodyDiv w:val="1"/>
      <w:marLeft w:val="0"/>
      <w:marRight w:val="0"/>
      <w:marTop w:val="0"/>
      <w:marBottom w:val="0"/>
      <w:divBdr>
        <w:top w:val="none" w:sz="0" w:space="0" w:color="auto"/>
        <w:left w:val="none" w:sz="0" w:space="0" w:color="auto"/>
        <w:bottom w:val="none" w:sz="0" w:space="0" w:color="auto"/>
        <w:right w:val="none" w:sz="0" w:space="0" w:color="auto"/>
      </w:divBdr>
    </w:div>
    <w:div w:id="1643848520">
      <w:bodyDiv w:val="1"/>
      <w:marLeft w:val="0"/>
      <w:marRight w:val="0"/>
      <w:marTop w:val="0"/>
      <w:marBottom w:val="0"/>
      <w:divBdr>
        <w:top w:val="none" w:sz="0" w:space="0" w:color="auto"/>
        <w:left w:val="none" w:sz="0" w:space="0" w:color="auto"/>
        <w:bottom w:val="none" w:sz="0" w:space="0" w:color="auto"/>
        <w:right w:val="none" w:sz="0" w:space="0" w:color="auto"/>
      </w:divBdr>
    </w:div>
    <w:div w:id="1916628846">
      <w:bodyDiv w:val="1"/>
      <w:marLeft w:val="0"/>
      <w:marRight w:val="0"/>
      <w:marTop w:val="0"/>
      <w:marBottom w:val="0"/>
      <w:divBdr>
        <w:top w:val="none" w:sz="0" w:space="0" w:color="auto"/>
        <w:left w:val="none" w:sz="0" w:space="0" w:color="auto"/>
        <w:bottom w:val="none" w:sz="0" w:space="0" w:color="auto"/>
        <w:right w:val="none" w:sz="0" w:space="0" w:color="auto"/>
      </w:divBdr>
    </w:div>
    <w:div w:id="1926449527">
      <w:bodyDiv w:val="1"/>
      <w:marLeft w:val="0"/>
      <w:marRight w:val="0"/>
      <w:marTop w:val="0"/>
      <w:marBottom w:val="0"/>
      <w:divBdr>
        <w:top w:val="none" w:sz="0" w:space="0" w:color="auto"/>
        <w:left w:val="none" w:sz="0" w:space="0" w:color="auto"/>
        <w:bottom w:val="none" w:sz="0" w:space="0" w:color="auto"/>
        <w:right w:val="none" w:sz="0" w:space="0" w:color="auto"/>
      </w:divBdr>
    </w:div>
    <w:div w:id="202705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C3935-84EA-4546-9310-B8260675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11</Pages>
  <Words>1208</Words>
  <Characters>6892</Characters>
  <Application>Microsoft Office Word</Application>
  <DocSecurity>0</DocSecurity>
  <Lines>57</Lines>
  <Paragraphs>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Bongjin Lee</cp:lastModifiedBy>
  <cp:revision>201</cp:revision>
  <cp:lastPrinted>2025-05-02T08:01:00Z</cp:lastPrinted>
  <dcterms:created xsi:type="dcterms:W3CDTF">2023-11-08T06:23:00Z</dcterms:created>
  <dcterms:modified xsi:type="dcterms:W3CDTF">2025-05-10T02:24:00Z</dcterms:modified>
</cp:coreProperties>
</file>