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38F6" w14:textId="55F04C91" w:rsidR="00B531EF" w:rsidRPr="005C6244" w:rsidRDefault="00CC379C" w:rsidP="00B531EF">
      <w:pPr>
        <w:spacing w:line="360" w:lineRule="auto"/>
        <w:rPr>
          <w:rFonts w:ascii="Bierstadt" w:hAnsi="Bierstadt" w:cs="Arial"/>
          <w:b/>
          <w:bCs/>
          <w:sz w:val="20"/>
          <w:szCs w:val="20"/>
          <w:lang w:val="af-ZA"/>
        </w:rPr>
      </w:pPr>
      <w:r>
        <w:rPr>
          <w:rFonts w:ascii="Bierstadt" w:hAnsi="Bierstadt" w:cs="Arial"/>
          <w:b/>
          <w:bCs/>
          <w:sz w:val="20"/>
          <w:szCs w:val="20"/>
          <w:lang w:val="af-ZA"/>
        </w:rPr>
        <w:t xml:space="preserve">Additional file </w:t>
      </w:r>
      <w:r w:rsidR="007C42C2" w:rsidRPr="005C6244">
        <w:rPr>
          <w:rFonts w:ascii="Bierstadt" w:hAnsi="Bierstadt" w:cs="Arial"/>
          <w:b/>
          <w:bCs/>
          <w:sz w:val="20"/>
          <w:szCs w:val="20"/>
          <w:lang w:val="af-ZA"/>
        </w:rPr>
        <w:t>2</w:t>
      </w:r>
      <w:r>
        <w:rPr>
          <w:rFonts w:ascii="Bierstadt" w:hAnsi="Bierstadt" w:cs="Arial"/>
          <w:b/>
          <w:bCs/>
          <w:sz w:val="20"/>
          <w:szCs w:val="20"/>
          <w:lang w:val="af-ZA"/>
        </w:rPr>
        <w:t xml:space="preserve">: </w:t>
      </w:r>
      <w:r w:rsidR="00B531EF" w:rsidRPr="005C6244">
        <w:rPr>
          <w:rFonts w:ascii="Bierstadt" w:hAnsi="Bierstadt" w:cs="Arial"/>
          <w:b/>
          <w:bCs/>
          <w:sz w:val="20"/>
          <w:szCs w:val="20"/>
          <w:lang w:val="af-ZA"/>
        </w:rPr>
        <w:t>Questionnaire: Interview guide</w:t>
      </w:r>
    </w:p>
    <w:p w14:paraId="764727DB" w14:textId="77777777" w:rsidR="00B531EF" w:rsidRPr="005C6244" w:rsidRDefault="00B531EF" w:rsidP="00B531EF">
      <w:pPr>
        <w:spacing w:line="360" w:lineRule="auto"/>
        <w:jc w:val="center"/>
        <w:rPr>
          <w:rFonts w:ascii="Bierstadt" w:hAnsi="Bierstadt" w:cs="Arial"/>
          <w:b/>
          <w:bCs/>
          <w:sz w:val="20"/>
          <w:szCs w:val="20"/>
          <w:lang w:val="af-ZA"/>
        </w:rPr>
      </w:pPr>
      <w:r w:rsidRPr="005C6244">
        <w:rPr>
          <w:rFonts w:ascii="Bierstadt" w:hAnsi="Bierstadt" w:cs="Arial"/>
          <w:b/>
          <w:bCs/>
          <w:sz w:val="20"/>
          <w:szCs w:val="20"/>
          <w:lang w:val="af-ZA"/>
        </w:rPr>
        <w:t>SEMI STRUCTURED INTERVIEW GUIDE WITH EXPERTS.</w:t>
      </w:r>
    </w:p>
    <w:tbl>
      <w:tblPr>
        <w:tblStyle w:val="TableGrid3"/>
        <w:tblW w:w="9493" w:type="dxa"/>
        <w:tblLook w:val="04A0" w:firstRow="1" w:lastRow="0" w:firstColumn="1" w:lastColumn="0" w:noHBand="0" w:noVBand="1"/>
      </w:tblPr>
      <w:tblGrid>
        <w:gridCol w:w="5949"/>
        <w:gridCol w:w="3544"/>
      </w:tblGrid>
      <w:tr w:rsidR="00B531EF" w:rsidRPr="005C6244" w14:paraId="6B36E237" w14:textId="77777777" w:rsidTr="00FB6D4B">
        <w:tc>
          <w:tcPr>
            <w:tcW w:w="5949" w:type="dxa"/>
            <w:tcBorders>
              <w:top w:val="single" w:sz="4" w:space="0" w:color="auto"/>
              <w:left w:val="single" w:sz="4" w:space="0" w:color="auto"/>
              <w:bottom w:val="single" w:sz="4" w:space="0" w:color="auto"/>
              <w:right w:val="single" w:sz="4" w:space="0" w:color="auto"/>
            </w:tcBorders>
            <w:hideMark/>
          </w:tcPr>
          <w:p w14:paraId="22D0EB61" w14:textId="77777777" w:rsidR="00B531EF" w:rsidRPr="005C6244" w:rsidRDefault="00B531EF" w:rsidP="00FB6D4B">
            <w:pPr>
              <w:rPr>
                <w:rFonts w:ascii="Bierstadt" w:hAnsi="Bierstadt" w:cs="Arial"/>
                <w:b/>
                <w:sz w:val="20"/>
                <w:szCs w:val="20"/>
              </w:rPr>
            </w:pPr>
            <w:r w:rsidRPr="005C6244">
              <w:rPr>
                <w:rFonts w:ascii="Bierstadt" w:hAnsi="Bierstadt" w:cs="Arial"/>
                <w:b/>
                <w:sz w:val="20"/>
                <w:szCs w:val="20"/>
              </w:rPr>
              <w:t>Interview number</w:t>
            </w:r>
          </w:p>
        </w:tc>
        <w:tc>
          <w:tcPr>
            <w:tcW w:w="3544" w:type="dxa"/>
            <w:tcBorders>
              <w:top w:val="single" w:sz="4" w:space="0" w:color="auto"/>
              <w:left w:val="single" w:sz="4" w:space="0" w:color="auto"/>
              <w:bottom w:val="single" w:sz="4" w:space="0" w:color="auto"/>
              <w:right w:val="single" w:sz="4" w:space="0" w:color="auto"/>
            </w:tcBorders>
          </w:tcPr>
          <w:p w14:paraId="43E2B497" w14:textId="77777777" w:rsidR="00B531EF" w:rsidRPr="005C6244" w:rsidRDefault="00B531EF" w:rsidP="00FB6D4B">
            <w:pPr>
              <w:rPr>
                <w:rFonts w:ascii="Bierstadt" w:hAnsi="Bierstadt" w:cs="Arial"/>
                <w:b/>
                <w:sz w:val="20"/>
                <w:szCs w:val="20"/>
              </w:rPr>
            </w:pPr>
          </w:p>
        </w:tc>
      </w:tr>
      <w:tr w:rsidR="00B531EF" w:rsidRPr="005C6244" w14:paraId="4BF63E7A" w14:textId="77777777" w:rsidTr="00FB6D4B">
        <w:tc>
          <w:tcPr>
            <w:tcW w:w="5949" w:type="dxa"/>
            <w:tcBorders>
              <w:top w:val="single" w:sz="4" w:space="0" w:color="auto"/>
              <w:left w:val="single" w:sz="4" w:space="0" w:color="auto"/>
              <w:bottom w:val="single" w:sz="4" w:space="0" w:color="auto"/>
              <w:right w:val="single" w:sz="4" w:space="0" w:color="auto"/>
            </w:tcBorders>
            <w:hideMark/>
          </w:tcPr>
          <w:p w14:paraId="33913E42" w14:textId="77777777" w:rsidR="00B531EF" w:rsidRPr="005C6244" w:rsidRDefault="00B531EF" w:rsidP="00FB6D4B">
            <w:pPr>
              <w:rPr>
                <w:rFonts w:ascii="Bierstadt" w:hAnsi="Bierstadt" w:cs="Arial"/>
                <w:b/>
                <w:sz w:val="20"/>
                <w:szCs w:val="20"/>
              </w:rPr>
            </w:pPr>
            <w:r w:rsidRPr="005C6244">
              <w:rPr>
                <w:rFonts w:ascii="Bierstadt" w:hAnsi="Bierstadt" w:cs="Arial"/>
                <w:b/>
                <w:sz w:val="20"/>
                <w:szCs w:val="20"/>
              </w:rPr>
              <w:t>Date of interview and time</w:t>
            </w:r>
          </w:p>
        </w:tc>
        <w:tc>
          <w:tcPr>
            <w:tcW w:w="3544" w:type="dxa"/>
            <w:tcBorders>
              <w:top w:val="single" w:sz="4" w:space="0" w:color="auto"/>
              <w:left w:val="single" w:sz="4" w:space="0" w:color="auto"/>
              <w:bottom w:val="single" w:sz="4" w:space="0" w:color="auto"/>
              <w:right w:val="single" w:sz="4" w:space="0" w:color="auto"/>
            </w:tcBorders>
          </w:tcPr>
          <w:p w14:paraId="660E4191" w14:textId="77777777" w:rsidR="00B531EF" w:rsidRPr="005C6244" w:rsidRDefault="00B531EF" w:rsidP="00FB6D4B">
            <w:pPr>
              <w:rPr>
                <w:rFonts w:ascii="Bierstadt" w:hAnsi="Bierstadt" w:cs="Arial"/>
                <w:b/>
                <w:sz w:val="20"/>
                <w:szCs w:val="20"/>
              </w:rPr>
            </w:pPr>
          </w:p>
        </w:tc>
      </w:tr>
      <w:tr w:rsidR="00B531EF" w:rsidRPr="005C6244" w14:paraId="63098641" w14:textId="77777777" w:rsidTr="00FB6D4B">
        <w:tc>
          <w:tcPr>
            <w:tcW w:w="5949" w:type="dxa"/>
            <w:tcBorders>
              <w:top w:val="single" w:sz="4" w:space="0" w:color="auto"/>
              <w:left w:val="single" w:sz="4" w:space="0" w:color="auto"/>
              <w:bottom w:val="single" w:sz="4" w:space="0" w:color="auto"/>
              <w:right w:val="single" w:sz="4" w:space="0" w:color="auto"/>
            </w:tcBorders>
            <w:hideMark/>
          </w:tcPr>
          <w:p w14:paraId="40C7B040" w14:textId="77777777" w:rsidR="00B531EF" w:rsidRPr="005C6244" w:rsidRDefault="00B531EF" w:rsidP="00FB6D4B">
            <w:pPr>
              <w:rPr>
                <w:rFonts w:ascii="Bierstadt" w:hAnsi="Bierstadt" w:cs="Arial"/>
                <w:b/>
                <w:sz w:val="20"/>
                <w:szCs w:val="20"/>
              </w:rPr>
            </w:pPr>
            <w:r w:rsidRPr="005C6244">
              <w:rPr>
                <w:rFonts w:ascii="Bierstadt" w:hAnsi="Bierstadt" w:cs="Arial"/>
                <w:b/>
                <w:sz w:val="20"/>
                <w:szCs w:val="20"/>
              </w:rPr>
              <w:t>Name of county</w:t>
            </w:r>
          </w:p>
        </w:tc>
        <w:tc>
          <w:tcPr>
            <w:tcW w:w="3544" w:type="dxa"/>
            <w:tcBorders>
              <w:top w:val="single" w:sz="4" w:space="0" w:color="auto"/>
              <w:left w:val="single" w:sz="4" w:space="0" w:color="auto"/>
              <w:bottom w:val="single" w:sz="4" w:space="0" w:color="auto"/>
              <w:right w:val="single" w:sz="4" w:space="0" w:color="auto"/>
            </w:tcBorders>
          </w:tcPr>
          <w:p w14:paraId="47C17099" w14:textId="77777777" w:rsidR="00B531EF" w:rsidRPr="005C6244" w:rsidRDefault="00B531EF" w:rsidP="00FB6D4B">
            <w:pPr>
              <w:rPr>
                <w:rFonts w:ascii="Bierstadt" w:hAnsi="Bierstadt" w:cs="Arial"/>
                <w:b/>
                <w:sz w:val="20"/>
                <w:szCs w:val="20"/>
              </w:rPr>
            </w:pPr>
          </w:p>
        </w:tc>
      </w:tr>
    </w:tbl>
    <w:p w14:paraId="7F70624C" w14:textId="77777777" w:rsidR="00B531EF" w:rsidRPr="005C6244" w:rsidRDefault="00B531EF" w:rsidP="00B531EF">
      <w:pPr>
        <w:rPr>
          <w:rFonts w:ascii="Bierstadt" w:hAnsi="Bierstadt" w:cs="Arial"/>
          <w:b/>
          <w:sz w:val="20"/>
          <w:szCs w:val="20"/>
        </w:rPr>
      </w:pPr>
    </w:p>
    <w:p w14:paraId="1577F306" w14:textId="77777777" w:rsidR="00B531EF" w:rsidRPr="005C6244" w:rsidRDefault="00B531EF" w:rsidP="00B531EF">
      <w:pPr>
        <w:numPr>
          <w:ilvl w:val="0"/>
          <w:numId w:val="36"/>
        </w:numPr>
        <w:spacing w:line="256" w:lineRule="auto"/>
        <w:contextualSpacing/>
        <w:rPr>
          <w:rFonts w:ascii="Bierstadt" w:hAnsi="Bierstadt" w:cs="Arial"/>
          <w:b/>
          <w:bCs/>
          <w:sz w:val="20"/>
          <w:szCs w:val="20"/>
          <w:lang w:val="en-US"/>
        </w:rPr>
      </w:pPr>
      <w:r w:rsidRPr="005C6244">
        <w:rPr>
          <w:rFonts w:ascii="Bierstadt" w:hAnsi="Bierstadt" w:cs="Arial"/>
          <w:b/>
          <w:bCs/>
          <w:sz w:val="20"/>
          <w:szCs w:val="20"/>
          <w:lang w:val="en-US"/>
        </w:rPr>
        <w:t>Part A</w:t>
      </w:r>
    </w:p>
    <w:p w14:paraId="35B2F8EF" w14:textId="77777777" w:rsidR="00B531EF" w:rsidRPr="005C6244" w:rsidRDefault="00B531EF" w:rsidP="00B531EF">
      <w:pPr>
        <w:rPr>
          <w:rFonts w:ascii="Bierstadt" w:hAnsi="Bierstadt" w:cs="Arial"/>
          <w:bCs/>
          <w:sz w:val="20"/>
          <w:szCs w:val="20"/>
        </w:rPr>
      </w:pPr>
      <w:r w:rsidRPr="005C6244">
        <w:rPr>
          <w:rFonts w:ascii="Bierstadt" w:hAnsi="Bierstadt" w:cs="Arial"/>
          <w:bCs/>
          <w:sz w:val="20"/>
          <w:szCs w:val="20"/>
        </w:rPr>
        <w:t>[At this point, the interviewer will have explained the purpose of the study to the stakeholder. The stakeholder will have signed the consent form. The interviewer will tell the stakeholder when the recording starts].</w:t>
      </w:r>
    </w:p>
    <w:p w14:paraId="2E04B4CE"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How old are you (In years)?</w:t>
      </w:r>
    </w:p>
    <w:p w14:paraId="0598FD5C" w14:textId="77777777" w:rsidR="00B531EF" w:rsidRPr="005C6244" w:rsidRDefault="00B531EF" w:rsidP="00B531EF">
      <w:pPr>
        <w:rPr>
          <w:rFonts w:ascii="Bierstadt" w:hAnsi="Bierstadt"/>
          <w:sz w:val="20"/>
          <w:szCs w:val="20"/>
        </w:rPr>
      </w:pPr>
    </w:p>
    <w:p w14:paraId="593C6094"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gender do you identify with?</w:t>
      </w:r>
    </w:p>
    <w:p w14:paraId="7C51E368" w14:textId="77777777" w:rsidR="00B531EF" w:rsidRPr="005C6244" w:rsidRDefault="00B531EF" w:rsidP="00B531EF">
      <w:pPr>
        <w:ind w:left="720"/>
        <w:contextualSpacing/>
        <w:rPr>
          <w:rFonts w:ascii="Bierstadt" w:hAnsi="Bierstadt"/>
          <w:sz w:val="20"/>
          <w:szCs w:val="20"/>
        </w:rPr>
      </w:pPr>
    </w:p>
    <w:p w14:paraId="6C8DFE38" w14:textId="77777777" w:rsidR="00B531EF" w:rsidRPr="005C6244" w:rsidRDefault="00B531EF" w:rsidP="00B531EF">
      <w:pPr>
        <w:ind w:left="720"/>
        <w:contextualSpacing/>
        <w:rPr>
          <w:rFonts w:ascii="Bierstadt" w:hAnsi="Bierstadt"/>
          <w:sz w:val="20"/>
          <w:szCs w:val="20"/>
        </w:rPr>
      </w:pPr>
    </w:p>
    <w:p w14:paraId="1E5EAAD9"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is the highest level of education that you have attained/completed?</w:t>
      </w:r>
    </w:p>
    <w:p w14:paraId="30CD0E17" w14:textId="77777777" w:rsidR="00B531EF" w:rsidRPr="005C6244" w:rsidRDefault="00B531EF" w:rsidP="00B531EF">
      <w:pPr>
        <w:rPr>
          <w:rFonts w:ascii="Bierstadt" w:hAnsi="Bierstadt"/>
          <w:sz w:val="20"/>
          <w:szCs w:val="20"/>
        </w:rPr>
      </w:pPr>
    </w:p>
    <w:p w14:paraId="45A2583B"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is your main profession? [Medical doctor, Nurse, pharmacist, clinical officer, health economist, epidemiologist, public health officer, administrator etc]</w:t>
      </w:r>
    </w:p>
    <w:p w14:paraId="001F9B0A" w14:textId="77777777" w:rsidR="00B531EF" w:rsidRPr="005C6244" w:rsidRDefault="00B531EF" w:rsidP="00B531EF">
      <w:pPr>
        <w:rPr>
          <w:rFonts w:ascii="Bierstadt" w:hAnsi="Bierstadt"/>
          <w:sz w:val="20"/>
          <w:szCs w:val="20"/>
        </w:rPr>
      </w:pPr>
    </w:p>
    <w:p w14:paraId="578B8CAC"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is your job title/designation and how long have you worked in this position?</w:t>
      </w:r>
    </w:p>
    <w:p w14:paraId="1FA08B9D" w14:textId="77777777" w:rsidR="00B531EF" w:rsidRPr="005C6244" w:rsidRDefault="00B531EF" w:rsidP="00B531EF">
      <w:pPr>
        <w:ind w:left="720"/>
        <w:contextualSpacing/>
        <w:rPr>
          <w:rFonts w:ascii="Bierstadt" w:hAnsi="Bierstadt"/>
          <w:sz w:val="20"/>
          <w:szCs w:val="20"/>
        </w:rPr>
      </w:pPr>
    </w:p>
    <w:p w14:paraId="6D18C1D3" w14:textId="77777777" w:rsidR="00B531EF" w:rsidRPr="005C6244" w:rsidRDefault="00B531EF" w:rsidP="00B531EF">
      <w:pPr>
        <w:ind w:left="720"/>
        <w:contextualSpacing/>
        <w:rPr>
          <w:rFonts w:ascii="Bierstadt" w:hAnsi="Bierstadt"/>
          <w:sz w:val="20"/>
          <w:szCs w:val="20"/>
        </w:rPr>
      </w:pPr>
    </w:p>
    <w:p w14:paraId="69D0B9E7"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type of organisation do you work for and how long have you worked in this organisation?</w:t>
      </w:r>
    </w:p>
    <w:p w14:paraId="0778D5AC" w14:textId="77777777" w:rsidR="00B531EF" w:rsidRPr="005C6244" w:rsidRDefault="00B531EF" w:rsidP="00B531EF">
      <w:pPr>
        <w:ind w:left="720"/>
        <w:contextualSpacing/>
        <w:rPr>
          <w:rFonts w:ascii="Bierstadt" w:hAnsi="Bierstadt"/>
          <w:sz w:val="20"/>
          <w:szCs w:val="20"/>
        </w:rPr>
      </w:pPr>
    </w:p>
    <w:p w14:paraId="41A9D989" w14:textId="77777777" w:rsidR="00B531EF" w:rsidRPr="005C6244" w:rsidRDefault="00B531EF" w:rsidP="00B531EF">
      <w:pPr>
        <w:ind w:left="720"/>
        <w:contextualSpacing/>
        <w:rPr>
          <w:rFonts w:ascii="Bierstadt" w:hAnsi="Bierstadt"/>
          <w:sz w:val="20"/>
          <w:szCs w:val="20"/>
        </w:rPr>
      </w:pPr>
    </w:p>
    <w:p w14:paraId="2C0B437F"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Overall, how many years of work experience do you have [total years of work experience]?</w:t>
      </w:r>
    </w:p>
    <w:p w14:paraId="47293A19" w14:textId="77777777" w:rsidR="00B531EF" w:rsidRPr="005C6244" w:rsidRDefault="00B531EF" w:rsidP="00B531EF">
      <w:pPr>
        <w:rPr>
          <w:rFonts w:ascii="Bierstadt" w:hAnsi="Bierstadt"/>
          <w:sz w:val="20"/>
          <w:szCs w:val="20"/>
        </w:rPr>
      </w:pPr>
    </w:p>
    <w:p w14:paraId="13A6BE8E" w14:textId="77777777" w:rsidR="00B531EF" w:rsidRPr="005C6244" w:rsidRDefault="00B531EF" w:rsidP="00B531EF">
      <w:pPr>
        <w:ind w:left="720"/>
        <w:contextualSpacing/>
        <w:rPr>
          <w:rFonts w:ascii="Bierstadt" w:hAnsi="Bierstadt"/>
          <w:sz w:val="20"/>
          <w:szCs w:val="20"/>
        </w:rPr>
      </w:pPr>
    </w:p>
    <w:p w14:paraId="7EE90F85"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Have you ever been involved in the development or revision of a health benefit package? [This refers to whether you were part of a committee or group tasked with the development or revision of a benefit package e.g., Health Benefit Package Advisory Panel, Ministry of Health, NHIF board, stakeholder forums etc]. (If yes, specify which ones).</w:t>
      </w:r>
    </w:p>
    <w:p w14:paraId="4E055B86" w14:textId="77777777" w:rsidR="00B531EF" w:rsidRPr="005C6244" w:rsidRDefault="00B531EF" w:rsidP="00B531EF">
      <w:pPr>
        <w:ind w:left="720"/>
        <w:contextualSpacing/>
        <w:rPr>
          <w:rFonts w:ascii="Bierstadt" w:hAnsi="Bierstadt"/>
          <w:sz w:val="20"/>
          <w:szCs w:val="20"/>
        </w:rPr>
      </w:pPr>
    </w:p>
    <w:p w14:paraId="3E950769" w14:textId="77777777" w:rsidR="00B531EF" w:rsidRPr="005C6244" w:rsidRDefault="00B531EF" w:rsidP="00B531EF">
      <w:pPr>
        <w:ind w:left="720"/>
        <w:contextualSpacing/>
        <w:rPr>
          <w:rFonts w:ascii="Bierstadt" w:hAnsi="Bierstadt"/>
          <w:sz w:val="20"/>
          <w:szCs w:val="20"/>
        </w:rPr>
      </w:pPr>
    </w:p>
    <w:p w14:paraId="764A17EA" w14:textId="77777777" w:rsidR="00B531EF" w:rsidRPr="005C6244" w:rsidRDefault="00B531EF" w:rsidP="00B531EF">
      <w:pPr>
        <w:ind w:left="720"/>
        <w:contextualSpacing/>
        <w:rPr>
          <w:rFonts w:ascii="Bierstadt" w:hAnsi="Bierstadt"/>
          <w:sz w:val="20"/>
          <w:szCs w:val="20"/>
        </w:rPr>
      </w:pPr>
    </w:p>
    <w:p w14:paraId="138464DF"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do you think about the recently launched UHC cover that is offered through the NHIF? In terms of:</w:t>
      </w:r>
    </w:p>
    <w:p w14:paraId="591E7209"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The benefit package.</w:t>
      </w:r>
    </w:p>
    <w:p w14:paraId="0009B7DD"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The process of developing the package e.g., stakeholder engagement</w:t>
      </w:r>
    </w:p>
    <w:p w14:paraId="0FDF3EAD"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Use of explicit criteria in defining the package </w:t>
      </w:r>
    </w:p>
    <w:p w14:paraId="02743ED5" w14:textId="77777777" w:rsidR="00B531EF" w:rsidRPr="005C6244" w:rsidRDefault="00B531EF" w:rsidP="00B531EF">
      <w:pPr>
        <w:ind w:left="720"/>
        <w:contextualSpacing/>
        <w:rPr>
          <w:rFonts w:ascii="Bierstadt" w:hAnsi="Bierstadt"/>
          <w:sz w:val="20"/>
          <w:szCs w:val="20"/>
        </w:rPr>
      </w:pPr>
    </w:p>
    <w:p w14:paraId="409B1331"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The UHC pilot was conducted in four counties (</w:t>
      </w:r>
      <w:proofErr w:type="spellStart"/>
      <w:r w:rsidRPr="005C6244">
        <w:rPr>
          <w:rFonts w:ascii="Bierstadt" w:hAnsi="Bierstadt"/>
          <w:sz w:val="20"/>
          <w:szCs w:val="20"/>
        </w:rPr>
        <w:t>Isiolo</w:t>
      </w:r>
      <w:proofErr w:type="spellEnd"/>
      <w:r w:rsidRPr="005C6244">
        <w:rPr>
          <w:rFonts w:ascii="Bierstadt" w:hAnsi="Bierstadt"/>
          <w:sz w:val="20"/>
          <w:szCs w:val="20"/>
        </w:rPr>
        <w:t>, Kisumu, Machakos, and Nyeri). What did you think about this pilot? In terms of:</w:t>
      </w:r>
    </w:p>
    <w:p w14:paraId="183C0DB9"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The benefit package.</w:t>
      </w:r>
    </w:p>
    <w:p w14:paraId="52E73F15"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The process of developing the package e.g., stakeholder engagement</w:t>
      </w:r>
    </w:p>
    <w:p w14:paraId="0C6BF068"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Use of explicit criteria in defining the package </w:t>
      </w:r>
    </w:p>
    <w:p w14:paraId="23F28F37" w14:textId="77777777" w:rsidR="00B531EF" w:rsidRPr="005C6244" w:rsidRDefault="00B531EF" w:rsidP="00B531EF">
      <w:pPr>
        <w:ind w:left="720"/>
        <w:contextualSpacing/>
        <w:rPr>
          <w:rFonts w:ascii="Bierstadt" w:hAnsi="Bierstadt"/>
          <w:sz w:val="20"/>
          <w:szCs w:val="20"/>
        </w:rPr>
      </w:pPr>
    </w:p>
    <w:p w14:paraId="2B6CE4C2" w14:textId="77777777" w:rsidR="00B531EF" w:rsidRPr="005C6244" w:rsidRDefault="00B531EF" w:rsidP="00B531EF">
      <w:pPr>
        <w:numPr>
          <w:ilvl w:val="0"/>
          <w:numId w:val="36"/>
        </w:numPr>
        <w:contextualSpacing/>
        <w:rPr>
          <w:rFonts w:ascii="Bierstadt" w:hAnsi="Bierstadt"/>
          <w:b/>
          <w:bCs/>
          <w:sz w:val="20"/>
          <w:szCs w:val="20"/>
        </w:rPr>
      </w:pPr>
      <w:r w:rsidRPr="005C6244">
        <w:rPr>
          <w:rFonts w:ascii="Bierstadt" w:hAnsi="Bierstadt"/>
          <w:b/>
          <w:bCs/>
          <w:sz w:val="20"/>
          <w:szCs w:val="20"/>
        </w:rPr>
        <w:t>PART B: Health interventions</w:t>
      </w:r>
    </w:p>
    <w:p w14:paraId="0B90ADA9" w14:textId="77777777" w:rsidR="00B531EF" w:rsidRPr="005C6244" w:rsidRDefault="00B531EF" w:rsidP="00B531EF">
      <w:pPr>
        <w:rPr>
          <w:rFonts w:ascii="Bierstadt" w:hAnsi="Bierstadt"/>
          <w:b/>
          <w:bCs/>
          <w:sz w:val="20"/>
          <w:szCs w:val="20"/>
        </w:rPr>
      </w:pPr>
    </w:p>
    <w:p w14:paraId="4862F54D"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 xml:space="preserve">What are the country’s priorities when focusing on health interventions and disease areas? </w:t>
      </w:r>
    </w:p>
    <w:p w14:paraId="17695AB3" w14:textId="77777777" w:rsidR="00B531EF" w:rsidRPr="005C6244" w:rsidRDefault="00B531EF" w:rsidP="00B531EF">
      <w:pPr>
        <w:rPr>
          <w:rFonts w:ascii="Bierstadt" w:hAnsi="Bierstadt"/>
          <w:sz w:val="20"/>
          <w:szCs w:val="20"/>
        </w:rPr>
      </w:pPr>
      <w:r w:rsidRPr="005C6244">
        <w:rPr>
          <w:rFonts w:ascii="Bierstadt" w:hAnsi="Bierstadt"/>
          <w:sz w:val="20"/>
          <w:szCs w:val="20"/>
        </w:rPr>
        <w:t>[The interviewer will provide the stakeholders with the list of 14 health interventions and explain they were derived from two research processes with Kenyan stakeholders in 2021.]</w:t>
      </w:r>
    </w:p>
    <w:p w14:paraId="3FC942B2" w14:textId="77777777" w:rsidR="00B531EF" w:rsidRPr="005C6244" w:rsidRDefault="00B531EF" w:rsidP="00B531EF">
      <w:pPr>
        <w:ind w:left="720"/>
        <w:contextualSpacing/>
        <w:rPr>
          <w:rFonts w:ascii="Bierstadt" w:hAnsi="Bierstadt"/>
          <w:sz w:val="20"/>
          <w:szCs w:val="20"/>
        </w:rPr>
      </w:pPr>
    </w:p>
    <w:p w14:paraId="27106CF3"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 xml:space="preserve">We have a list of 14 health interventions derived from two studies that we conducted last year with Kenyan stakeholders. These stakeholders included providers (public, private, and faith </w:t>
      </w:r>
      <w:r w:rsidRPr="005C6244">
        <w:rPr>
          <w:rFonts w:ascii="Bierstadt" w:hAnsi="Bierstadt"/>
          <w:sz w:val="20"/>
          <w:szCs w:val="20"/>
        </w:rPr>
        <w:lastRenderedPageBreak/>
        <w:t>based), academics, researchers, policy makers, and purchasers (e.g., Ministry of health, county governments). What do you think of these interventions?</w:t>
      </w:r>
    </w:p>
    <w:p w14:paraId="3C30684A"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Do the interventions align with the country’s laws, UHC agenda, and prevailing health sector policies and priorities? Use three categories to assign a priority level to each of the 14 health interventions i.e., High Priority. Medium Priority, or Low Priority and provide reasons briefly.</w:t>
      </w:r>
    </w:p>
    <w:p w14:paraId="281DB9B3" w14:textId="77777777" w:rsidR="00B531EF" w:rsidRPr="005C6244" w:rsidRDefault="00B531EF" w:rsidP="00B531EF">
      <w:pPr>
        <w:numPr>
          <w:ilvl w:val="0"/>
          <w:numId w:val="37"/>
        </w:numPr>
        <w:contextualSpacing/>
        <w:rPr>
          <w:rFonts w:ascii="Bierstadt" w:hAnsi="Bierstadt"/>
          <w:sz w:val="20"/>
          <w:szCs w:val="20"/>
        </w:rPr>
      </w:pPr>
      <w:bookmarkStart w:id="0" w:name="_Hlk105540917"/>
      <w:r w:rsidRPr="005C6244">
        <w:rPr>
          <w:rFonts w:ascii="Bierstadt" w:hAnsi="Bierstadt"/>
          <w:sz w:val="20"/>
          <w:szCs w:val="20"/>
        </w:rPr>
        <w:t xml:space="preserve">What level of care should these interventions be offered? </w:t>
      </w:r>
      <w:bookmarkEnd w:id="0"/>
      <w:r w:rsidRPr="005C6244">
        <w:rPr>
          <w:rFonts w:ascii="Bierstadt" w:hAnsi="Bierstadt"/>
          <w:sz w:val="20"/>
          <w:szCs w:val="20"/>
        </w:rPr>
        <w:t>Community, primary care (level 2 &amp; 3), secondary (level 4 &amp; 5), tertiary (level 6) or a combination of levels like primary and secondary or all levels?</w:t>
      </w:r>
    </w:p>
    <w:p w14:paraId="1769C133" w14:textId="77777777" w:rsidR="00B531EF" w:rsidRPr="005C6244" w:rsidRDefault="00B531EF" w:rsidP="00B531EF">
      <w:pPr>
        <w:ind w:left="360"/>
        <w:rPr>
          <w:rFonts w:ascii="Bierstadt" w:hAnsi="Bierstadt"/>
          <w:sz w:val="20"/>
          <w:szCs w:val="20"/>
        </w:rPr>
      </w:pPr>
      <w:r w:rsidRPr="005C6244">
        <w:rPr>
          <w:rFonts w:ascii="Bierstadt" w:hAnsi="Bierstadt"/>
          <w:sz w:val="20"/>
          <w:szCs w:val="20"/>
        </w:rPr>
        <w:t>[Note: Medical devices are intended to be provided to those who are eligible at the point of need].</w:t>
      </w:r>
    </w:p>
    <w:p w14:paraId="4F258BB5" w14:textId="77777777" w:rsidR="00B531EF" w:rsidRPr="005C6244" w:rsidRDefault="00B531EF" w:rsidP="00B531EF">
      <w:pPr>
        <w:numPr>
          <w:ilvl w:val="1"/>
          <w:numId w:val="35"/>
        </w:numPr>
        <w:contextualSpacing/>
        <w:rPr>
          <w:rFonts w:ascii="Bierstadt" w:hAnsi="Bierstadt"/>
          <w:sz w:val="20"/>
          <w:szCs w:val="20"/>
        </w:rPr>
      </w:pPr>
      <w:r w:rsidRPr="005C6244">
        <w:rPr>
          <w:rFonts w:ascii="Bierstadt" w:hAnsi="Bierstadt"/>
          <w:sz w:val="20"/>
          <w:szCs w:val="20"/>
        </w:rPr>
        <w:t>Preventive health interventions</w:t>
      </w:r>
    </w:p>
    <w:p w14:paraId="6E6D71D9" w14:textId="77777777" w:rsidR="00B531EF" w:rsidRPr="005C6244" w:rsidRDefault="00B531EF" w:rsidP="00B531EF">
      <w:pPr>
        <w:ind w:left="720"/>
        <w:contextualSpacing/>
        <w:rPr>
          <w:rFonts w:ascii="Bierstadt" w:hAnsi="Bierstadt"/>
          <w:sz w:val="20"/>
          <w:szCs w:val="20"/>
        </w:rPr>
      </w:pPr>
    </w:p>
    <w:p w14:paraId="77B57C87"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Provision of insecticide-treated nets to children and pregnant women attending health centres for Malaria </w:t>
      </w:r>
      <w:bookmarkStart w:id="1" w:name="_Hlk104846480"/>
      <w:r w:rsidRPr="005C6244">
        <w:rPr>
          <w:rFonts w:ascii="Bierstadt" w:hAnsi="Bierstadt"/>
          <w:i/>
          <w:iCs/>
          <w:sz w:val="20"/>
          <w:szCs w:val="20"/>
        </w:rPr>
        <w:t>[High Priority, Medium Priority, and Low Priority? What level of care should these interventions be offered?]</w:t>
      </w:r>
      <w:bookmarkEnd w:id="1"/>
    </w:p>
    <w:p w14:paraId="08773A10" w14:textId="77777777" w:rsidR="00B531EF" w:rsidRPr="005C6244" w:rsidRDefault="00B531EF" w:rsidP="00B531EF">
      <w:pPr>
        <w:ind w:left="720"/>
        <w:contextualSpacing/>
        <w:rPr>
          <w:rFonts w:ascii="Bierstadt" w:hAnsi="Bierstadt"/>
          <w:sz w:val="20"/>
          <w:szCs w:val="20"/>
        </w:rPr>
      </w:pPr>
    </w:p>
    <w:p w14:paraId="60FB2465"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Covid-19 vaccine for Covid-19 </w:t>
      </w:r>
      <w:r w:rsidRPr="005C6244">
        <w:rPr>
          <w:rFonts w:ascii="Bierstadt" w:hAnsi="Bierstadt"/>
          <w:i/>
          <w:iCs/>
          <w:sz w:val="20"/>
          <w:szCs w:val="20"/>
        </w:rPr>
        <w:t>[High Priority, Medium Priority, and Low Priority? What level of care should these interventions be offered?]</w:t>
      </w:r>
    </w:p>
    <w:p w14:paraId="1DB01374" w14:textId="77777777" w:rsidR="00B531EF" w:rsidRPr="005C6244" w:rsidRDefault="00B531EF" w:rsidP="00B531EF">
      <w:pPr>
        <w:ind w:left="720"/>
        <w:contextualSpacing/>
        <w:rPr>
          <w:rFonts w:ascii="Bierstadt" w:hAnsi="Bierstadt"/>
          <w:sz w:val="20"/>
          <w:szCs w:val="20"/>
        </w:rPr>
      </w:pPr>
    </w:p>
    <w:p w14:paraId="06E71E0A"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Promotion of proper diet for ischemic heart disease [</w:t>
      </w:r>
      <w:r w:rsidRPr="005C6244">
        <w:rPr>
          <w:rFonts w:ascii="Bierstadt" w:hAnsi="Bierstadt"/>
          <w:i/>
          <w:iCs/>
          <w:sz w:val="20"/>
          <w:szCs w:val="20"/>
        </w:rPr>
        <w:t>High Priority, Medium Priority, and Low Priority? What level of care should these interventions be offered?]</w:t>
      </w:r>
    </w:p>
    <w:p w14:paraId="6B781163" w14:textId="77777777" w:rsidR="00B531EF" w:rsidRPr="005C6244" w:rsidRDefault="00B531EF" w:rsidP="00B531EF">
      <w:pPr>
        <w:rPr>
          <w:rFonts w:ascii="Bierstadt" w:hAnsi="Bierstadt"/>
          <w:sz w:val="20"/>
          <w:szCs w:val="20"/>
        </w:rPr>
      </w:pPr>
    </w:p>
    <w:p w14:paraId="78400629" w14:textId="77777777" w:rsidR="00B531EF" w:rsidRPr="005C6244" w:rsidRDefault="00B531EF" w:rsidP="00B531EF">
      <w:pPr>
        <w:numPr>
          <w:ilvl w:val="1"/>
          <w:numId w:val="35"/>
        </w:numPr>
        <w:contextualSpacing/>
        <w:rPr>
          <w:rFonts w:ascii="Bierstadt" w:hAnsi="Bierstadt"/>
          <w:sz w:val="20"/>
          <w:szCs w:val="20"/>
        </w:rPr>
      </w:pPr>
      <w:r w:rsidRPr="005C6244">
        <w:rPr>
          <w:rFonts w:ascii="Bierstadt" w:hAnsi="Bierstadt"/>
          <w:sz w:val="20"/>
          <w:szCs w:val="20"/>
        </w:rPr>
        <w:t>Diagnostic health interventions</w:t>
      </w:r>
    </w:p>
    <w:p w14:paraId="4B395532" w14:textId="77777777" w:rsidR="00B531EF" w:rsidRPr="005C6244" w:rsidRDefault="00B531EF" w:rsidP="00B531EF">
      <w:pPr>
        <w:ind w:left="1080"/>
        <w:contextualSpacing/>
        <w:rPr>
          <w:rFonts w:ascii="Bierstadt" w:hAnsi="Bierstadt"/>
          <w:sz w:val="20"/>
          <w:szCs w:val="20"/>
        </w:rPr>
      </w:pPr>
    </w:p>
    <w:p w14:paraId="71863434"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Blood glucose monitoring devices e.g., glucometers, test strips for Diabetes </w:t>
      </w:r>
      <w:r w:rsidRPr="005C6244">
        <w:rPr>
          <w:rFonts w:ascii="Bierstadt" w:hAnsi="Bierstadt"/>
          <w:i/>
          <w:iCs/>
          <w:sz w:val="20"/>
          <w:szCs w:val="20"/>
        </w:rPr>
        <w:t>[High Priority, Medium Priority, and Low Priority? What level of care should these interventions be offered?]</w:t>
      </w:r>
    </w:p>
    <w:p w14:paraId="448DB550" w14:textId="77777777" w:rsidR="00B531EF" w:rsidRPr="005C6244" w:rsidRDefault="00B531EF" w:rsidP="00B531EF">
      <w:pPr>
        <w:ind w:left="720"/>
        <w:contextualSpacing/>
        <w:rPr>
          <w:rFonts w:ascii="Bierstadt" w:hAnsi="Bierstadt"/>
          <w:sz w:val="20"/>
          <w:szCs w:val="20"/>
        </w:rPr>
      </w:pPr>
    </w:p>
    <w:p w14:paraId="0B7192CF"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Mobile teleconsultations and referral management </w:t>
      </w:r>
      <w:r w:rsidRPr="005C6244">
        <w:rPr>
          <w:rFonts w:ascii="Bierstadt" w:hAnsi="Bierstadt"/>
          <w:i/>
          <w:iCs/>
          <w:sz w:val="20"/>
          <w:szCs w:val="20"/>
        </w:rPr>
        <w:t>[High Priority, Medium Priority, and Low Priority? What level of care should these interventions be offered?]</w:t>
      </w:r>
    </w:p>
    <w:p w14:paraId="1F19D363" w14:textId="77777777" w:rsidR="00B531EF" w:rsidRPr="005C6244" w:rsidRDefault="00B531EF" w:rsidP="00B531EF">
      <w:pPr>
        <w:ind w:left="720"/>
        <w:contextualSpacing/>
        <w:rPr>
          <w:rFonts w:ascii="Bierstadt" w:hAnsi="Bierstadt"/>
          <w:sz w:val="20"/>
          <w:szCs w:val="20"/>
        </w:rPr>
      </w:pPr>
    </w:p>
    <w:p w14:paraId="3CCF3BAE"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Let’s focus on mobile teleconsultation and referral management. Which disease area should be the highest priority for this intervention?</w:t>
      </w:r>
    </w:p>
    <w:p w14:paraId="75315D52" w14:textId="77777777" w:rsidR="00B531EF" w:rsidRPr="005C6244" w:rsidRDefault="00B531EF" w:rsidP="00B531EF">
      <w:pPr>
        <w:ind w:left="720"/>
        <w:contextualSpacing/>
        <w:rPr>
          <w:rFonts w:ascii="Bierstadt" w:hAnsi="Bierstadt"/>
          <w:sz w:val="20"/>
          <w:szCs w:val="20"/>
        </w:rPr>
      </w:pPr>
    </w:p>
    <w:p w14:paraId="01D60E33" w14:textId="77777777" w:rsidR="00B531EF" w:rsidRPr="005C6244" w:rsidRDefault="00B531EF" w:rsidP="00B531EF">
      <w:pPr>
        <w:numPr>
          <w:ilvl w:val="1"/>
          <w:numId w:val="35"/>
        </w:numPr>
        <w:contextualSpacing/>
        <w:rPr>
          <w:rFonts w:ascii="Bierstadt" w:hAnsi="Bierstadt"/>
          <w:sz w:val="20"/>
          <w:szCs w:val="20"/>
        </w:rPr>
      </w:pPr>
      <w:r w:rsidRPr="005C6244">
        <w:rPr>
          <w:rFonts w:ascii="Bierstadt" w:hAnsi="Bierstadt"/>
          <w:sz w:val="20"/>
          <w:szCs w:val="20"/>
        </w:rPr>
        <w:t>Curative health interventions</w:t>
      </w:r>
    </w:p>
    <w:p w14:paraId="0BEB744D" w14:textId="77777777" w:rsidR="00B531EF" w:rsidRPr="005C6244" w:rsidRDefault="00B531EF" w:rsidP="00B531EF">
      <w:pPr>
        <w:ind w:left="1080"/>
        <w:contextualSpacing/>
        <w:rPr>
          <w:rFonts w:ascii="Bierstadt" w:hAnsi="Bierstadt"/>
          <w:sz w:val="20"/>
          <w:szCs w:val="20"/>
        </w:rPr>
      </w:pPr>
    </w:p>
    <w:p w14:paraId="62D9632C"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Insulin Pumps for Diabetes </w:t>
      </w:r>
      <w:r w:rsidRPr="005C6244">
        <w:rPr>
          <w:rFonts w:ascii="Bierstadt" w:hAnsi="Bierstadt"/>
          <w:i/>
          <w:iCs/>
          <w:sz w:val="20"/>
          <w:szCs w:val="20"/>
        </w:rPr>
        <w:t>[High Priority, Medium Priority, and Low Priority? What level of care should these interventions be offered?]</w:t>
      </w:r>
    </w:p>
    <w:p w14:paraId="48BE7E78" w14:textId="77777777" w:rsidR="00B531EF" w:rsidRPr="005C6244" w:rsidRDefault="00B531EF" w:rsidP="00B531EF">
      <w:pPr>
        <w:ind w:left="720"/>
        <w:contextualSpacing/>
        <w:rPr>
          <w:rFonts w:ascii="Bierstadt" w:hAnsi="Bierstadt"/>
          <w:sz w:val="20"/>
          <w:szCs w:val="20"/>
        </w:rPr>
      </w:pPr>
    </w:p>
    <w:p w14:paraId="4F0696F0"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Immediate Antiretroviral therapy (ART) initiation for all HIV positive individuals </w:t>
      </w:r>
      <w:r w:rsidRPr="005C6244">
        <w:rPr>
          <w:rFonts w:ascii="Bierstadt" w:hAnsi="Bierstadt"/>
          <w:i/>
          <w:iCs/>
          <w:sz w:val="20"/>
          <w:szCs w:val="20"/>
        </w:rPr>
        <w:t>[High Priority, Medium Priority, and Low Priority? What level of care should these interventions be offered?]</w:t>
      </w:r>
    </w:p>
    <w:p w14:paraId="4AD94AC1" w14:textId="77777777" w:rsidR="00B531EF" w:rsidRPr="005C6244" w:rsidRDefault="00B531EF" w:rsidP="00B531EF">
      <w:pPr>
        <w:ind w:left="720"/>
        <w:contextualSpacing/>
        <w:rPr>
          <w:rFonts w:ascii="Bierstadt" w:hAnsi="Bierstadt"/>
          <w:sz w:val="20"/>
          <w:szCs w:val="20"/>
        </w:rPr>
      </w:pPr>
    </w:p>
    <w:p w14:paraId="0D15B897"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Kidney transplant for End-Stage Kidney Disease </w:t>
      </w:r>
      <w:r w:rsidRPr="005C6244">
        <w:rPr>
          <w:rFonts w:ascii="Bierstadt" w:hAnsi="Bierstadt"/>
          <w:i/>
          <w:iCs/>
          <w:sz w:val="20"/>
          <w:szCs w:val="20"/>
        </w:rPr>
        <w:t>[High Priority, Medium Priority, and Low Priority? What level of care should these interventions be offered?]</w:t>
      </w:r>
    </w:p>
    <w:p w14:paraId="1557309B" w14:textId="77777777" w:rsidR="00B531EF" w:rsidRPr="005C6244" w:rsidRDefault="00B531EF" w:rsidP="00B531EF">
      <w:pPr>
        <w:ind w:left="720"/>
        <w:contextualSpacing/>
        <w:rPr>
          <w:rFonts w:ascii="Bierstadt" w:hAnsi="Bierstadt"/>
          <w:sz w:val="20"/>
          <w:szCs w:val="20"/>
        </w:rPr>
      </w:pPr>
    </w:p>
    <w:p w14:paraId="4CF0632E" w14:textId="77777777" w:rsidR="00B531EF" w:rsidRPr="005C6244" w:rsidRDefault="00B531EF" w:rsidP="00B531EF">
      <w:pPr>
        <w:numPr>
          <w:ilvl w:val="1"/>
          <w:numId w:val="35"/>
        </w:numPr>
        <w:contextualSpacing/>
        <w:rPr>
          <w:rFonts w:ascii="Bierstadt" w:hAnsi="Bierstadt"/>
          <w:sz w:val="20"/>
          <w:szCs w:val="20"/>
        </w:rPr>
      </w:pPr>
      <w:r w:rsidRPr="005C6244">
        <w:rPr>
          <w:rFonts w:ascii="Bierstadt" w:hAnsi="Bierstadt"/>
          <w:sz w:val="20"/>
          <w:szCs w:val="20"/>
        </w:rPr>
        <w:t>Rehabilitative health interventions</w:t>
      </w:r>
    </w:p>
    <w:p w14:paraId="3D19B061" w14:textId="77777777" w:rsidR="00B531EF" w:rsidRPr="005C6244" w:rsidRDefault="00B531EF" w:rsidP="00B531EF">
      <w:pPr>
        <w:ind w:left="1080"/>
        <w:contextualSpacing/>
        <w:rPr>
          <w:rFonts w:ascii="Bierstadt" w:hAnsi="Bierstadt"/>
          <w:sz w:val="20"/>
          <w:szCs w:val="20"/>
        </w:rPr>
      </w:pPr>
    </w:p>
    <w:p w14:paraId="1D905CD2"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Mobility aids (crutches, wheelchairs) for transport injuries. </w:t>
      </w:r>
      <w:r w:rsidRPr="005C6244">
        <w:rPr>
          <w:rFonts w:ascii="Bierstadt" w:hAnsi="Bierstadt"/>
          <w:i/>
          <w:iCs/>
          <w:sz w:val="20"/>
          <w:szCs w:val="20"/>
        </w:rPr>
        <w:t>[High Priority, Medium Priority, and Low Priority? What level of care should these interventions be offered?]</w:t>
      </w:r>
    </w:p>
    <w:p w14:paraId="4645A720" w14:textId="77777777" w:rsidR="00B531EF" w:rsidRPr="005C6244" w:rsidRDefault="00B531EF" w:rsidP="00B531EF">
      <w:pPr>
        <w:ind w:left="720"/>
        <w:contextualSpacing/>
        <w:rPr>
          <w:rFonts w:ascii="Bierstadt" w:hAnsi="Bierstadt"/>
          <w:sz w:val="20"/>
          <w:szCs w:val="20"/>
        </w:rPr>
      </w:pPr>
    </w:p>
    <w:p w14:paraId="7929515C"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Drugs for opioid withdrawal management e.g., methadone. </w:t>
      </w:r>
      <w:r w:rsidRPr="005C6244">
        <w:rPr>
          <w:rFonts w:ascii="Bierstadt" w:hAnsi="Bierstadt"/>
          <w:i/>
          <w:iCs/>
          <w:sz w:val="20"/>
          <w:szCs w:val="20"/>
        </w:rPr>
        <w:t>[High Priority, Medium Priority, and Low Priority? What level of care should these interventions be offered?]</w:t>
      </w:r>
    </w:p>
    <w:p w14:paraId="4123355A" w14:textId="77777777" w:rsidR="00B531EF" w:rsidRPr="005C6244" w:rsidRDefault="00B531EF" w:rsidP="00B531EF">
      <w:pPr>
        <w:ind w:left="720"/>
        <w:contextualSpacing/>
        <w:rPr>
          <w:rFonts w:ascii="Bierstadt" w:hAnsi="Bierstadt"/>
          <w:sz w:val="20"/>
          <w:szCs w:val="20"/>
        </w:rPr>
      </w:pPr>
    </w:p>
    <w:p w14:paraId="7EC28C24"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Physiotherapy for Stroke </w:t>
      </w:r>
      <w:r w:rsidRPr="005C6244">
        <w:rPr>
          <w:rFonts w:ascii="Bierstadt" w:hAnsi="Bierstadt"/>
          <w:i/>
          <w:iCs/>
          <w:sz w:val="20"/>
          <w:szCs w:val="20"/>
        </w:rPr>
        <w:t>[High Priority, Medium Priority, and Low Priority? What level of care should these interventions be offered?]</w:t>
      </w:r>
    </w:p>
    <w:p w14:paraId="0887481A" w14:textId="77777777" w:rsidR="00B531EF" w:rsidRPr="005C6244" w:rsidRDefault="00B531EF" w:rsidP="00B531EF">
      <w:pPr>
        <w:ind w:left="720"/>
        <w:contextualSpacing/>
        <w:rPr>
          <w:rFonts w:ascii="Bierstadt" w:hAnsi="Bierstadt"/>
          <w:sz w:val="20"/>
          <w:szCs w:val="20"/>
        </w:rPr>
      </w:pPr>
    </w:p>
    <w:p w14:paraId="48E5CD36" w14:textId="77777777" w:rsidR="00B531EF" w:rsidRPr="005C6244" w:rsidRDefault="00B531EF" w:rsidP="00B531EF">
      <w:pPr>
        <w:numPr>
          <w:ilvl w:val="1"/>
          <w:numId w:val="35"/>
        </w:numPr>
        <w:contextualSpacing/>
        <w:rPr>
          <w:rFonts w:ascii="Bierstadt" w:hAnsi="Bierstadt"/>
          <w:sz w:val="20"/>
          <w:szCs w:val="20"/>
        </w:rPr>
      </w:pPr>
      <w:r w:rsidRPr="005C6244">
        <w:rPr>
          <w:rFonts w:ascii="Bierstadt" w:hAnsi="Bierstadt"/>
          <w:sz w:val="20"/>
          <w:szCs w:val="20"/>
        </w:rPr>
        <w:t>Palliative health interventions</w:t>
      </w:r>
    </w:p>
    <w:p w14:paraId="32FE5A33" w14:textId="77777777" w:rsidR="00B531EF" w:rsidRPr="005C6244" w:rsidRDefault="00B531EF" w:rsidP="00B531EF">
      <w:pPr>
        <w:ind w:left="1080"/>
        <w:contextualSpacing/>
        <w:rPr>
          <w:rFonts w:ascii="Bierstadt" w:hAnsi="Bierstadt"/>
          <w:sz w:val="20"/>
          <w:szCs w:val="20"/>
        </w:rPr>
      </w:pPr>
    </w:p>
    <w:p w14:paraId="62D7183D"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lastRenderedPageBreak/>
        <w:t xml:space="preserve">Breathing machines (B-pap, -pap machines, Oxygen tanks, oxygen concentrators/cylinders) for Chronic Obstructive Pulmonary Disease </w:t>
      </w:r>
      <w:r w:rsidRPr="005C6244">
        <w:rPr>
          <w:rFonts w:ascii="Bierstadt" w:hAnsi="Bierstadt"/>
          <w:i/>
          <w:iCs/>
          <w:sz w:val="20"/>
          <w:szCs w:val="20"/>
        </w:rPr>
        <w:t>[High Priority, Medium Priority, and Low Priority? What level of care should these interventions be offered?]</w:t>
      </w:r>
    </w:p>
    <w:p w14:paraId="70C9C176" w14:textId="77777777" w:rsidR="00B531EF" w:rsidRPr="005C6244" w:rsidRDefault="00B531EF" w:rsidP="00B531EF">
      <w:pPr>
        <w:ind w:left="720"/>
        <w:contextualSpacing/>
        <w:rPr>
          <w:rFonts w:ascii="Bierstadt" w:hAnsi="Bierstadt"/>
          <w:sz w:val="20"/>
          <w:szCs w:val="20"/>
        </w:rPr>
      </w:pPr>
    </w:p>
    <w:p w14:paraId="070FBBE4"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Pain management drugs e.g., opioids such as morphine for chronic breast cancer pain </w:t>
      </w:r>
      <w:r w:rsidRPr="005C6244">
        <w:rPr>
          <w:rFonts w:ascii="Bierstadt" w:hAnsi="Bierstadt"/>
          <w:i/>
          <w:iCs/>
          <w:sz w:val="20"/>
          <w:szCs w:val="20"/>
        </w:rPr>
        <w:t>[High Priority, Medium Priority, and Low Priority? What level of care should these interventions be offered?]</w:t>
      </w:r>
    </w:p>
    <w:p w14:paraId="01A7BC39" w14:textId="77777777" w:rsidR="00B531EF" w:rsidRPr="005C6244" w:rsidRDefault="00B531EF" w:rsidP="00B531EF">
      <w:pPr>
        <w:ind w:left="720"/>
        <w:contextualSpacing/>
        <w:rPr>
          <w:rFonts w:ascii="Bierstadt" w:hAnsi="Bierstadt"/>
          <w:sz w:val="20"/>
          <w:szCs w:val="20"/>
        </w:rPr>
      </w:pPr>
    </w:p>
    <w:p w14:paraId="1AEC987F" w14:textId="77777777" w:rsidR="00B531EF" w:rsidRPr="005C6244" w:rsidRDefault="00B531EF" w:rsidP="00B531EF">
      <w:pPr>
        <w:ind w:left="720"/>
        <w:contextualSpacing/>
        <w:rPr>
          <w:rFonts w:ascii="Bierstadt" w:hAnsi="Bierstadt"/>
          <w:sz w:val="20"/>
          <w:szCs w:val="20"/>
        </w:rPr>
      </w:pPr>
    </w:p>
    <w:p w14:paraId="01A3060D"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 xml:space="preserve">Psychosocial, bereavement support, and counselling for patients, their families, and care givers for major depressive disorders in palliative care </w:t>
      </w:r>
      <w:r w:rsidRPr="005C6244">
        <w:rPr>
          <w:rFonts w:ascii="Bierstadt" w:hAnsi="Bierstadt"/>
          <w:i/>
          <w:iCs/>
          <w:sz w:val="20"/>
          <w:szCs w:val="20"/>
        </w:rPr>
        <w:t>[High Priority, Medium Priority, and Low Priority? What level of care should these interventions be offered?].</w:t>
      </w:r>
    </w:p>
    <w:p w14:paraId="662BCB64" w14:textId="77777777" w:rsidR="00B531EF" w:rsidRPr="005C6244" w:rsidRDefault="00B531EF" w:rsidP="00B531EF">
      <w:pPr>
        <w:ind w:left="720"/>
        <w:contextualSpacing/>
        <w:rPr>
          <w:rFonts w:ascii="Bierstadt" w:hAnsi="Bierstadt"/>
          <w:sz w:val="20"/>
          <w:szCs w:val="20"/>
        </w:rPr>
      </w:pPr>
    </w:p>
    <w:p w14:paraId="3926B966" w14:textId="77777777" w:rsidR="00B531EF" w:rsidRPr="005C6244" w:rsidRDefault="00B531EF" w:rsidP="00B531EF">
      <w:pPr>
        <w:numPr>
          <w:ilvl w:val="0"/>
          <w:numId w:val="36"/>
        </w:numPr>
        <w:contextualSpacing/>
        <w:rPr>
          <w:rFonts w:ascii="Bierstadt" w:hAnsi="Bierstadt"/>
          <w:b/>
          <w:bCs/>
          <w:sz w:val="20"/>
          <w:szCs w:val="20"/>
        </w:rPr>
      </w:pPr>
      <w:r w:rsidRPr="005C6244">
        <w:rPr>
          <w:rFonts w:ascii="Bierstadt" w:hAnsi="Bierstadt"/>
          <w:b/>
          <w:bCs/>
          <w:sz w:val="20"/>
          <w:szCs w:val="20"/>
        </w:rPr>
        <w:t>PART C: Priority-setting criteria</w:t>
      </w:r>
    </w:p>
    <w:p w14:paraId="1DA34145" w14:textId="77777777" w:rsidR="00B531EF" w:rsidRPr="005C6244" w:rsidRDefault="00B531EF" w:rsidP="00B531EF">
      <w:pPr>
        <w:ind w:left="720"/>
        <w:contextualSpacing/>
        <w:rPr>
          <w:rFonts w:ascii="Bierstadt" w:hAnsi="Bierstadt"/>
          <w:sz w:val="20"/>
          <w:szCs w:val="20"/>
        </w:rPr>
      </w:pPr>
    </w:p>
    <w:p w14:paraId="1B0BA4EC" w14:textId="77777777" w:rsidR="00B531EF" w:rsidRPr="005C6244" w:rsidRDefault="00B531EF" w:rsidP="00B531EF">
      <w:pPr>
        <w:ind w:left="720"/>
        <w:contextualSpacing/>
        <w:rPr>
          <w:rFonts w:ascii="Bierstadt" w:hAnsi="Bierstadt"/>
          <w:sz w:val="20"/>
          <w:szCs w:val="20"/>
        </w:rPr>
      </w:pPr>
      <w:r w:rsidRPr="005C6244">
        <w:rPr>
          <w:rFonts w:ascii="Bierstadt" w:hAnsi="Bierstadt"/>
          <w:sz w:val="20"/>
          <w:szCs w:val="20"/>
        </w:rPr>
        <w:t>[The interviewer will provide the stakeholder with a list of criteria, their definitions, and levels. Stakeholder will be given time to look at the criteria until they are ready to answer questions. The interviewer will then ask questions]</w:t>
      </w:r>
    </w:p>
    <w:p w14:paraId="28C2B5B2" w14:textId="77777777" w:rsidR="00B531EF" w:rsidRPr="005C6244" w:rsidRDefault="00B531EF" w:rsidP="00B531EF">
      <w:pPr>
        <w:ind w:left="720"/>
        <w:contextualSpacing/>
        <w:rPr>
          <w:rFonts w:ascii="Bierstadt" w:hAnsi="Bierstadt"/>
          <w:sz w:val="20"/>
          <w:szCs w:val="20"/>
        </w:rPr>
      </w:pPr>
    </w:p>
    <w:p w14:paraId="50C13DD6"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do you think about these criteria and subcategories (levels) used to describe them?</w:t>
      </w:r>
    </w:p>
    <w:p w14:paraId="206E2238" w14:textId="77777777" w:rsidR="00B531EF" w:rsidRPr="005C6244" w:rsidRDefault="00B531EF" w:rsidP="00B531EF">
      <w:pPr>
        <w:ind w:left="720"/>
        <w:contextualSpacing/>
        <w:rPr>
          <w:rFonts w:ascii="Bierstadt" w:hAnsi="Bierstadt"/>
          <w:sz w:val="20"/>
          <w:szCs w:val="20"/>
        </w:rPr>
      </w:pPr>
    </w:p>
    <w:p w14:paraId="3C239244"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Are the criteria understandable and are the definitions clear?</w:t>
      </w:r>
    </w:p>
    <w:p w14:paraId="3BAEFEF7" w14:textId="77777777" w:rsidR="00B531EF" w:rsidRPr="005C6244" w:rsidRDefault="00B531EF" w:rsidP="00B531EF">
      <w:pPr>
        <w:ind w:left="720"/>
        <w:contextualSpacing/>
        <w:rPr>
          <w:rFonts w:ascii="Bierstadt" w:hAnsi="Bierstadt"/>
          <w:sz w:val="20"/>
          <w:szCs w:val="20"/>
        </w:rPr>
      </w:pPr>
    </w:p>
    <w:p w14:paraId="43780F6A"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Do the criteria overlap?</w:t>
      </w:r>
    </w:p>
    <w:p w14:paraId="6FF42C7F" w14:textId="77777777" w:rsidR="00B531EF" w:rsidRPr="005C6244" w:rsidRDefault="00B531EF" w:rsidP="00B531EF">
      <w:pPr>
        <w:ind w:left="720"/>
        <w:contextualSpacing/>
        <w:rPr>
          <w:rFonts w:ascii="Bierstadt" w:hAnsi="Bierstadt"/>
          <w:sz w:val="20"/>
          <w:szCs w:val="20"/>
        </w:rPr>
      </w:pPr>
    </w:p>
    <w:p w14:paraId="055BFFEC"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Are there any criteria you feel are redundant?</w:t>
      </w:r>
    </w:p>
    <w:p w14:paraId="3575B6E9" w14:textId="77777777" w:rsidR="00B531EF" w:rsidRPr="005C6244" w:rsidRDefault="00B531EF" w:rsidP="00B531EF">
      <w:pPr>
        <w:ind w:left="720"/>
        <w:contextualSpacing/>
        <w:rPr>
          <w:rFonts w:ascii="Bierstadt" w:hAnsi="Bierstadt"/>
          <w:sz w:val="20"/>
          <w:szCs w:val="20"/>
        </w:rPr>
      </w:pPr>
    </w:p>
    <w:p w14:paraId="7FF6C8A1"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When you look at the effective and safety criterion, what’s your opinion about it?</w:t>
      </w:r>
    </w:p>
    <w:p w14:paraId="397BCD56" w14:textId="77777777" w:rsidR="00B531EF" w:rsidRPr="005C6244" w:rsidRDefault="00B531EF" w:rsidP="00B531EF">
      <w:pPr>
        <w:ind w:left="720"/>
        <w:contextualSpacing/>
        <w:rPr>
          <w:rFonts w:ascii="Bierstadt" w:hAnsi="Bierstadt"/>
          <w:sz w:val="20"/>
          <w:szCs w:val="20"/>
        </w:rPr>
      </w:pPr>
    </w:p>
    <w:p w14:paraId="5D813807" w14:textId="77777777" w:rsidR="00B531EF" w:rsidRPr="005C6244" w:rsidRDefault="00B531EF" w:rsidP="00B531EF">
      <w:pPr>
        <w:numPr>
          <w:ilvl w:val="0"/>
          <w:numId w:val="37"/>
        </w:numPr>
        <w:contextualSpacing/>
        <w:rPr>
          <w:rFonts w:ascii="Bierstadt" w:hAnsi="Bierstadt"/>
          <w:sz w:val="20"/>
          <w:szCs w:val="20"/>
        </w:rPr>
      </w:pPr>
      <w:r w:rsidRPr="005C6244">
        <w:rPr>
          <w:rFonts w:ascii="Bierstadt" w:hAnsi="Bierstadt"/>
          <w:sz w:val="20"/>
          <w:szCs w:val="20"/>
        </w:rPr>
        <w:t>There are two criteria, severity of disease and burden of disease. What do you think about these two criteria?</w:t>
      </w:r>
    </w:p>
    <w:p w14:paraId="414F51F0" w14:textId="77777777" w:rsidR="00B531EF" w:rsidRPr="005C6244" w:rsidRDefault="00B531EF" w:rsidP="00B531EF">
      <w:pPr>
        <w:ind w:left="720"/>
        <w:contextualSpacing/>
        <w:rPr>
          <w:rFonts w:ascii="Bierstadt" w:hAnsi="Bierstadt"/>
          <w:sz w:val="20"/>
          <w:szCs w:val="20"/>
        </w:rPr>
      </w:pPr>
    </w:p>
    <w:p w14:paraId="1B074586"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are the enablers and barriers of institutionalising health technology assessment to support universal health coverage in Kenya? e.g., defining or revising a benefit package or essential medicines list</w:t>
      </w:r>
    </w:p>
    <w:p w14:paraId="0102D749" w14:textId="77777777" w:rsidR="00B531EF" w:rsidRPr="005C6244" w:rsidRDefault="00B531EF" w:rsidP="00B531EF">
      <w:pPr>
        <w:rPr>
          <w:rFonts w:ascii="Bierstadt" w:hAnsi="Bierstadt"/>
          <w:sz w:val="20"/>
          <w:szCs w:val="20"/>
        </w:rPr>
      </w:pPr>
    </w:p>
    <w:p w14:paraId="6509C86F" w14:textId="77777777" w:rsidR="00B531EF" w:rsidRPr="005C6244" w:rsidRDefault="00B531EF" w:rsidP="00B531EF">
      <w:pPr>
        <w:ind w:left="720"/>
        <w:contextualSpacing/>
        <w:rPr>
          <w:rFonts w:ascii="Bierstadt" w:hAnsi="Bierstadt"/>
          <w:sz w:val="20"/>
          <w:szCs w:val="20"/>
        </w:rPr>
      </w:pPr>
    </w:p>
    <w:p w14:paraId="435B3E04"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can other countries learn from the Kenyan experience of using health technology assessment to support universal health coverage e.g., defining or revising a benefit package or essential medicines list? Think about enablers and barriers.</w:t>
      </w:r>
    </w:p>
    <w:p w14:paraId="1E66EFC7" w14:textId="77777777" w:rsidR="00B531EF" w:rsidRPr="005C6244" w:rsidRDefault="00B531EF" w:rsidP="00B531EF">
      <w:pPr>
        <w:ind w:left="720"/>
        <w:contextualSpacing/>
        <w:rPr>
          <w:rFonts w:ascii="Bierstadt" w:hAnsi="Bierstadt"/>
          <w:sz w:val="20"/>
          <w:szCs w:val="20"/>
        </w:rPr>
      </w:pPr>
    </w:p>
    <w:p w14:paraId="6E097457" w14:textId="77777777" w:rsidR="00B531EF" w:rsidRPr="005C6244" w:rsidRDefault="00B531EF" w:rsidP="00B531EF">
      <w:pPr>
        <w:ind w:left="720"/>
        <w:contextualSpacing/>
        <w:rPr>
          <w:rFonts w:ascii="Bierstadt" w:hAnsi="Bierstadt"/>
          <w:sz w:val="20"/>
          <w:szCs w:val="20"/>
        </w:rPr>
      </w:pPr>
    </w:p>
    <w:p w14:paraId="7BC11FA5"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What can Kenya learn from other countries on using health technology assessment to support universal health coverage? Think about enablers and barriers.</w:t>
      </w:r>
    </w:p>
    <w:p w14:paraId="3AE7E877" w14:textId="77777777" w:rsidR="00B531EF" w:rsidRPr="005C6244" w:rsidRDefault="00B531EF" w:rsidP="00B531EF">
      <w:pPr>
        <w:ind w:left="720"/>
        <w:contextualSpacing/>
        <w:rPr>
          <w:rFonts w:ascii="Bierstadt" w:hAnsi="Bierstadt"/>
          <w:sz w:val="20"/>
          <w:szCs w:val="20"/>
        </w:rPr>
      </w:pPr>
    </w:p>
    <w:p w14:paraId="6DCDE9E1" w14:textId="77777777" w:rsidR="00B531EF" w:rsidRPr="005C6244" w:rsidRDefault="00B531EF" w:rsidP="00B531EF">
      <w:pPr>
        <w:rPr>
          <w:rFonts w:ascii="Bierstadt" w:hAnsi="Bierstadt"/>
          <w:sz w:val="20"/>
          <w:szCs w:val="20"/>
        </w:rPr>
      </w:pPr>
      <w:r w:rsidRPr="005C6244">
        <w:rPr>
          <w:rFonts w:ascii="Bierstadt" w:hAnsi="Bierstadt"/>
          <w:sz w:val="20"/>
          <w:szCs w:val="20"/>
        </w:rPr>
        <w:t>[Stop recording. Thank the stakeholder for their time].</w:t>
      </w:r>
    </w:p>
    <w:p w14:paraId="0F9255FA" w14:textId="77777777" w:rsidR="00B531EF" w:rsidRPr="005C6244" w:rsidRDefault="00B531EF" w:rsidP="00B531EF">
      <w:pPr>
        <w:rPr>
          <w:rFonts w:ascii="Bierstadt" w:hAnsi="Bierstadt"/>
          <w:sz w:val="20"/>
          <w:szCs w:val="20"/>
        </w:rPr>
      </w:pPr>
    </w:p>
    <w:p w14:paraId="7BF90765" w14:textId="77777777" w:rsidR="00B531EF" w:rsidRPr="005C6244" w:rsidRDefault="00B531EF" w:rsidP="00B531EF">
      <w:pPr>
        <w:numPr>
          <w:ilvl w:val="0"/>
          <w:numId w:val="35"/>
        </w:numPr>
        <w:contextualSpacing/>
        <w:rPr>
          <w:rFonts w:ascii="Bierstadt" w:hAnsi="Bierstadt"/>
          <w:sz w:val="20"/>
          <w:szCs w:val="20"/>
        </w:rPr>
      </w:pPr>
      <w:r w:rsidRPr="005C6244">
        <w:rPr>
          <w:rFonts w:ascii="Bierstadt" w:hAnsi="Bierstadt"/>
          <w:sz w:val="20"/>
          <w:szCs w:val="20"/>
        </w:rPr>
        <w:t>Kindly provide your email address and mobile phone number [Only, if necessary, as interviewer may already have the contact details]</w:t>
      </w:r>
    </w:p>
    <w:p w14:paraId="1B9DBB02" w14:textId="77777777" w:rsidR="00B531EF" w:rsidRPr="005C6244" w:rsidRDefault="00B531EF" w:rsidP="00B531EF">
      <w:pPr>
        <w:contextualSpacing/>
        <w:rPr>
          <w:rFonts w:ascii="Bierstadt" w:hAnsi="Bierstadt"/>
          <w:sz w:val="20"/>
          <w:szCs w:val="20"/>
        </w:rPr>
      </w:pPr>
    </w:p>
    <w:p w14:paraId="0D1C0562" w14:textId="77777777" w:rsidR="00B531EF" w:rsidRPr="005C6244" w:rsidRDefault="00B531EF" w:rsidP="00B531EF">
      <w:pPr>
        <w:contextualSpacing/>
        <w:rPr>
          <w:rFonts w:ascii="Bierstadt" w:hAnsi="Bierstadt"/>
          <w:sz w:val="20"/>
          <w:szCs w:val="20"/>
        </w:rPr>
      </w:pPr>
    </w:p>
    <w:p w14:paraId="7EF335DA" w14:textId="77777777" w:rsidR="00350843" w:rsidRDefault="00350843">
      <w:pPr>
        <w:spacing w:after="160" w:line="259" w:lineRule="auto"/>
        <w:rPr>
          <w:rFonts w:ascii="Bierstadt" w:hAnsi="Bierstadt"/>
          <w:sz w:val="20"/>
          <w:szCs w:val="20"/>
        </w:rPr>
      </w:pPr>
      <w:r>
        <w:rPr>
          <w:rFonts w:ascii="Bierstadt" w:hAnsi="Bierstadt"/>
          <w:sz w:val="20"/>
          <w:szCs w:val="20"/>
        </w:rPr>
        <w:br w:type="page"/>
      </w:r>
    </w:p>
    <w:p w14:paraId="07074949" w14:textId="6A77548B" w:rsidR="00B531EF" w:rsidRPr="005C6244" w:rsidRDefault="00B531EF" w:rsidP="00B531EF">
      <w:pPr>
        <w:rPr>
          <w:rFonts w:ascii="Bierstadt" w:hAnsi="Bierstadt"/>
          <w:sz w:val="20"/>
          <w:szCs w:val="20"/>
        </w:rPr>
      </w:pPr>
      <w:r w:rsidRPr="005C6244">
        <w:rPr>
          <w:rFonts w:ascii="Bierstadt" w:hAnsi="Bierstadt"/>
          <w:sz w:val="20"/>
          <w:szCs w:val="20"/>
        </w:rPr>
        <w:lastRenderedPageBreak/>
        <w:t>PART B Health interventions</w:t>
      </w:r>
    </w:p>
    <w:tbl>
      <w:tblPr>
        <w:tblStyle w:val="TableGrid3"/>
        <w:tblW w:w="0" w:type="auto"/>
        <w:tblLook w:val="04A0" w:firstRow="1" w:lastRow="0" w:firstColumn="1" w:lastColumn="0" w:noHBand="0" w:noVBand="1"/>
      </w:tblPr>
      <w:tblGrid>
        <w:gridCol w:w="1646"/>
        <w:gridCol w:w="1582"/>
        <w:gridCol w:w="2958"/>
        <w:gridCol w:w="2830"/>
      </w:tblGrid>
      <w:tr w:rsidR="00B531EF" w:rsidRPr="005C6244" w14:paraId="2BE9D20B" w14:textId="77777777" w:rsidTr="00FB6D4B">
        <w:trPr>
          <w:trHeight w:val="330"/>
        </w:trPr>
        <w:tc>
          <w:tcPr>
            <w:tcW w:w="2440" w:type="dxa"/>
            <w:noWrap/>
            <w:hideMark/>
          </w:tcPr>
          <w:p w14:paraId="3D933057" w14:textId="77777777" w:rsidR="00B531EF" w:rsidRPr="005C6244" w:rsidRDefault="00B531EF" w:rsidP="00FB6D4B">
            <w:pPr>
              <w:rPr>
                <w:rFonts w:ascii="Bierstadt" w:hAnsi="Bierstadt"/>
                <w:b/>
                <w:bCs/>
                <w:sz w:val="20"/>
                <w:szCs w:val="20"/>
              </w:rPr>
            </w:pPr>
            <w:bookmarkStart w:id="2" w:name="RANGE!A1:D15"/>
            <w:r w:rsidRPr="005C6244">
              <w:rPr>
                <w:rFonts w:ascii="Bierstadt" w:hAnsi="Bierstadt"/>
                <w:b/>
                <w:bCs/>
                <w:sz w:val="20"/>
                <w:szCs w:val="20"/>
              </w:rPr>
              <w:t>Intervention domain</w:t>
            </w:r>
            <w:bookmarkEnd w:id="2"/>
          </w:p>
        </w:tc>
        <w:tc>
          <w:tcPr>
            <w:tcW w:w="2340" w:type="dxa"/>
            <w:noWrap/>
            <w:hideMark/>
          </w:tcPr>
          <w:p w14:paraId="52B243A2"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Intervention type</w:t>
            </w:r>
          </w:p>
        </w:tc>
        <w:tc>
          <w:tcPr>
            <w:tcW w:w="4480" w:type="dxa"/>
            <w:noWrap/>
            <w:hideMark/>
          </w:tcPr>
          <w:p w14:paraId="1BD98960"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Intervention</w:t>
            </w:r>
          </w:p>
        </w:tc>
        <w:tc>
          <w:tcPr>
            <w:tcW w:w="4280" w:type="dxa"/>
            <w:noWrap/>
            <w:hideMark/>
          </w:tcPr>
          <w:p w14:paraId="0377F475"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Main condition</w:t>
            </w:r>
          </w:p>
        </w:tc>
      </w:tr>
      <w:tr w:rsidR="00B531EF" w:rsidRPr="005C6244" w14:paraId="22AA07C8" w14:textId="77777777" w:rsidTr="00FB6D4B">
        <w:trPr>
          <w:trHeight w:val="990"/>
        </w:trPr>
        <w:tc>
          <w:tcPr>
            <w:tcW w:w="2440" w:type="dxa"/>
            <w:vMerge w:val="restart"/>
            <w:noWrap/>
            <w:hideMark/>
          </w:tcPr>
          <w:p w14:paraId="442BC9E9" w14:textId="77777777" w:rsidR="00B531EF" w:rsidRPr="005C6244" w:rsidRDefault="00B531EF" w:rsidP="00FB6D4B">
            <w:pPr>
              <w:rPr>
                <w:rFonts w:ascii="Bierstadt" w:hAnsi="Bierstadt"/>
                <w:sz w:val="20"/>
                <w:szCs w:val="20"/>
              </w:rPr>
            </w:pPr>
            <w:r w:rsidRPr="005C6244">
              <w:rPr>
                <w:rFonts w:ascii="Bierstadt" w:hAnsi="Bierstadt"/>
                <w:sz w:val="20"/>
                <w:szCs w:val="20"/>
              </w:rPr>
              <w:t>Preventive</w:t>
            </w:r>
          </w:p>
        </w:tc>
        <w:tc>
          <w:tcPr>
            <w:tcW w:w="2340" w:type="dxa"/>
            <w:noWrap/>
            <w:hideMark/>
          </w:tcPr>
          <w:p w14:paraId="5EEDC848" w14:textId="77777777" w:rsidR="00B531EF" w:rsidRPr="005C6244" w:rsidRDefault="00B531EF" w:rsidP="00FB6D4B">
            <w:pPr>
              <w:rPr>
                <w:rFonts w:ascii="Bierstadt" w:hAnsi="Bierstadt"/>
                <w:sz w:val="20"/>
                <w:szCs w:val="20"/>
              </w:rPr>
            </w:pPr>
            <w:r w:rsidRPr="005C6244">
              <w:rPr>
                <w:rFonts w:ascii="Bierstadt" w:hAnsi="Bierstadt"/>
                <w:sz w:val="20"/>
                <w:szCs w:val="20"/>
              </w:rPr>
              <w:t>Devices</w:t>
            </w:r>
          </w:p>
        </w:tc>
        <w:tc>
          <w:tcPr>
            <w:tcW w:w="4480" w:type="dxa"/>
            <w:hideMark/>
          </w:tcPr>
          <w:p w14:paraId="63296DC9" w14:textId="77777777" w:rsidR="00B531EF" w:rsidRPr="005C6244" w:rsidRDefault="00B531EF" w:rsidP="00FB6D4B">
            <w:pPr>
              <w:rPr>
                <w:rFonts w:ascii="Bierstadt" w:hAnsi="Bierstadt"/>
                <w:sz w:val="20"/>
                <w:szCs w:val="20"/>
              </w:rPr>
            </w:pPr>
            <w:r w:rsidRPr="005C6244">
              <w:rPr>
                <w:rFonts w:ascii="Bierstadt" w:hAnsi="Bierstadt"/>
                <w:sz w:val="20"/>
                <w:szCs w:val="20"/>
              </w:rPr>
              <w:t xml:space="preserve">Provision of insecticide-treated nets to children and pregnant women attending health centres </w:t>
            </w:r>
          </w:p>
        </w:tc>
        <w:tc>
          <w:tcPr>
            <w:tcW w:w="4280" w:type="dxa"/>
            <w:hideMark/>
          </w:tcPr>
          <w:p w14:paraId="4765ACFC" w14:textId="77777777" w:rsidR="00B531EF" w:rsidRPr="005C6244" w:rsidRDefault="00B531EF" w:rsidP="00FB6D4B">
            <w:pPr>
              <w:rPr>
                <w:rFonts w:ascii="Bierstadt" w:hAnsi="Bierstadt"/>
                <w:sz w:val="20"/>
                <w:szCs w:val="20"/>
              </w:rPr>
            </w:pPr>
            <w:r w:rsidRPr="005C6244">
              <w:rPr>
                <w:rFonts w:ascii="Bierstadt" w:hAnsi="Bierstadt"/>
                <w:sz w:val="20"/>
                <w:szCs w:val="20"/>
              </w:rPr>
              <w:t>Malaria</w:t>
            </w:r>
          </w:p>
        </w:tc>
      </w:tr>
      <w:tr w:rsidR="00B531EF" w:rsidRPr="005C6244" w14:paraId="2A719294" w14:textId="77777777" w:rsidTr="00FB6D4B">
        <w:trPr>
          <w:trHeight w:val="330"/>
        </w:trPr>
        <w:tc>
          <w:tcPr>
            <w:tcW w:w="2440" w:type="dxa"/>
            <w:vMerge/>
            <w:hideMark/>
          </w:tcPr>
          <w:p w14:paraId="6FF93B07" w14:textId="77777777" w:rsidR="00B531EF" w:rsidRPr="005C6244" w:rsidRDefault="00B531EF" w:rsidP="00FB6D4B">
            <w:pPr>
              <w:rPr>
                <w:rFonts w:ascii="Bierstadt" w:hAnsi="Bierstadt"/>
                <w:sz w:val="20"/>
                <w:szCs w:val="20"/>
              </w:rPr>
            </w:pPr>
          </w:p>
        </w:tc>
        <w:tc>
          <w:tcPr>
            <w:tcW w:w="2340" w:type="dxa"/>
            <w:noWrap/>
            <w:hideMark/>
          </w:tcPr>
          <w:p w14:paraId="475A5E4C" w14:textId="77777777" w:rsidR="00B531EF" w:rsidRPr="005C6244" w:rsidRDefault="00B531EF" w:rsidP="00FB6D4B">
            <w:pPr>
              <w:rPr>
                <w:rFonts w:ascii="Bierstadt" w:hAnsi="Bierstadt"/>
                <w:sz w:val="20"/>
                <w:szCs w:val="20"/>
              </w:rPr>
            </w:pPr>
            <w:r w:rsidRPr="005C6244">
              <w:rPr>
                <w:rFonts w:ascii="Bierstadt" w:hAnsi="Bierstadt"/>
                <w:sz w:val="20"/>
                <w:szCs w:val="20"/>
              </w:rPr>
              <w:t>Drugs and vaccines</w:t>
            </w:r>
          </w:p>
        </w:tc>
        <w:tc>
          <w:tcPr>
            <w:tcW w:w="4480" w:type="dxa"/>
            <w:hideMark/>
          </w:tcPr>
          <w:p w14:paraId="70E07308" w14:textId="77777777" w:rsidR="00B531EF" w:rsidRPr="005C6244" w:rsidRDefault="00B531EF" w:rsidP="00FB6D4B">
            <w:pPr>
              <w:rPr>
                <w:rFonts w:ascii="Bierstadt" w:hAnsi="Bierstadt"/>
                <w:sz w:val="20"/>
                <w:szCs w:val="20"/>
              </w:rPr>
            </w:pPr>
            <w:r w:rsidRPr="005C6244">
              <w:rPr>
                <w:rFonts w:ascii="Bierstadt" w:hAnsi="Bierstadt"/>
                <w:sz w:val="20"/>
                <w:szCs w:val="20"/>
              </w:rPr>
              <w:t>Covid-19 vaccine</w:t>
            </w:r>
          </w:p>
        </w:tc>
        <w:tc>
          <w:tcPr>
            <w:tcW w:w="4280" w:type="dxa"/>
            <w:hideMark/>
          </w:tcPr>
          <w:p w14:paraId="6DA9E98C" w14:textId="77777777" w:rsidR="00B531EF" w:rsidRPr="005C6244" w:rsidRDefault="00B531EF" w:rsidP="00FB6D4B">
            <w:pPr>
              <w:rPr>
                <w:rFonts w:ascii="Bierstadt" w:hAnsi="Bierstadt"/>
                <w:sz w:val="20"/>
                <w:szCs w:val="20"/>
              </w:rPr>
            </w:pPr>
            <w:r w:rsidRPr="005C6244">
              <w:rPr>
                <w:rFonts w:ascii="Bierstadt" w:hAnsi="Bierstadt"/>
                <w:sz w:val="20"/>
                <w:szCs w:val="20"/>
              </w:rPr>
              <w:t>Covid-19</w:t>
            </w:r>
          </w:p>
        </w:tc>
      </w:tr>
      <w:tr w:rsidR="00B531EF" w:rsidRPr="005C6244" w14:paraId="13B2B008" w14:textId="77777777" w:rsidTr="00FB6D4B">
        <w:trPr>
          <w:trHeight w:val="330"/>
        </w:trPr>
        <w:tc>
          <w:tcPr>
            <w:tcW w:w="2440" w:type="dxa"/>
            <w:vMerge/>
            <w:hideMark/>
          </w:tcPr>
          <w:p w14:paraId="6210EED6" w14:textId="77777777" w:rsidR="00B531EF" w:rsidRPr="005C6244" w:rsidRDefault="00B531EF" w:rsidP="00FB6D4B">
            <w:pPr>
              <w:rPr>
                <w:rFonts w:ascii="Bierstadt" w:hAnsi="Bierstadt"/>
                <w:sz w:val="20"/>
                <w:szCs w:val="20"/>
              </w:rPr>
            </w:pPr>
          </w:p>
        </w:tc>
        <w:tc>
          <w:tcPr>
            <w:tcW w:w="2340" w:type="dxa"/>
            <w:noWrap/>
            <w:hideMark/>
          </w:tcPr>
          <w:p w14:paraId="3EA774FD" w14:textId="77777777" w:rsidR="00B531EF" w:rsidRPr="005C6244" w:rsidRDefault="00B531EF" w:rsidP="00FB6D4B">
            <w:pPr>
              <w:rPr>
                <w:rFonts w:ascii="Bierstadt" w:hAnsi="Bierstadt"/>
                <w:sz w:val="20"/>
                <w:szCs w:val="20"/>
              </w:rPr>
            </w:pPr>
            <w:r w:rsidRPr="005C6244">
              <w:rPr>
                <w:rFonts w:ascii="Bierstadt" w:hAnsi="Bierstadt"/>
                <w:sz w:val="20"/>
                <w:szCs w:val="20"/>
              </w:rPr>
              <w:t>Procedures</w:t>
            </w:r>
          </w:p>
        </w:tc>
        <w:tc>
          <w:tcPr>
            <w:tcW w:w="4480" w:type="dxa"/>
            <w:hideMark/>
          </w:tcPr>
          <w:p w14:paraId="393FE14E" w14:textId="77777777" w:rsidR="00B531EF" w:rsidRPr="005C6244" w:rsidRDefault="00B531EF" w:rsidP="00FB6D4B">
            <w:pPr>
              <w:rPr>
                <w:rFonts w:ascii="Bierstadt" w:hAnsi="Bierstadt"/>
                <w:sz w:val="20"/>
                <w:szCs w:val="20"/>
              </w:rPr>
            </w:pPr>
            <w:r w:rsidRPr="005C6244">
              <w:rPr>
                <w:rFonts w:ascii="Bierstadt" w:hAnsi="Bierstadt"/>
                <w:sz w:val="20"/>
                <w:szCs w:val="20"/>
              </w:rPr>
              <w:t>Promotion of proper diet</w:t>
            </w:r>
          </w:p>
        </w:tc>
        <w:tc>
          <w:tcPr>
            <w:tcW w:w="4280" w:type="dxa"/>
            <w:hideMark/>
          </w:tcPr>
          <w:p w14:paraId="62B34D8B" w14:textId="77777777" w:rsidR="00B531EF" w:rsidRPr="005C6244" w:rsidRDefault="00B531EF" w:rsidP="00FB6D4B">
            <w:pPr>
              <w:rPr>
                <w:rFonts w:ascii="Bierstadt" w:hAnsi="Bierstadt"/>
                <w:sz w:val="20"/>
                <w:szCs w:val="20"/>
              </w:rPr>
            </w:pPr>
            <w:r w:rsidRPr="005C6244">
              <w:rPr>
                <w:rFonts w:ascii="Bierstadt" w:hAnsi="Bierstadt"/>
                <w:sz w:val="20"/>
                <w:szCs w:val="20"/>
              </w:rPr>
              <w:t>Ischemic Heart Disease</w:t>
            </w:r>
          </w:p>
        </w:tc>
      </w:tr>
      <w:tr w:rsidR="00B531EF" w:rsidRPr="005C6244" w14:paraId="2D6E58C5" w14:textId="77777777" w:rsidTr="00FB6D4B">
        <w:trPr>
          <w:trHeight w:val="660"/>
        </w:trPr>
        <w:tc>
          <w:tcPr>
            <w:tcW w:w="2440" w:type="dxa"/>
            <w:vMerge w:val="restart"/>
            <w:noWrap/>
            <w:hideMark/>
          </w:tcPr>
          <w:p w14:paraId="4917D0E9" w14:textId="77777777" w:rsidR="00B531EF" w:rsidRPr="005C6244" w:rsidRDefault="00B531EF" w:rsidP="00FB6D4B">
            <w:pPr>
              <w:rPr>
                <w:rFonts w:ascii="Bierstadt" w:hAnsi="Bierstadt"/>
                <w:sz w:val="20"/>
                <w:szCs w:val="20"/>
              </w:rPr>
            </w:pPr>
            <w:r w:rsidRPr="005C6244">
              <w:rPr>
                <w:rFonts w:ascii="Bierstadt" w:hAnsi="Bierstadt"/>
                <w:sz w:val="20"/>
                <w:szCs w:val="20"/>
              </w:rPr>
              <w:t>Diagnostic</w:t>
            </w:r>
          </w:p>
        </w:tc>
        <w:tc>
          <w:tcPr>
            <w:tcW w:w="2340" w:type="dxa"/>
            <w:noWrap/>
            <w:hideMark/>
          </w:tcPr>
          <w:p w14:paraId="31B668B7" w14:textId="77777777" w:rsidR="00B531EF" w:rsidRPr="005C6244" w:rsidRDefault="00B531EF" w:rsidP="00FB6D4B">
            <w:pPr>
              <w:rPr>
                <w:rFonts w:ascii="Bierstadt" w:hAnsi="Bierstadt"/>
                <w:sz w:val="20"/>
                <w:szCs w:val="20"/>
              </w:rPr>
            </w:pPr>
            <w:r w:rsidRPr="005C6244">
              <w:rPr>
                <w:rFonts w:ascii="Bierstadt" w:hAnsi="Bierstadt"/>
                <w:sz w:val="20"/>
                <w:szCs w:val="20"/>
              </w:rPr>
              <w:t>Devices</w:t>
            </w:r>
          </w:p>
        </w:tc>
        <w:tc>
          <w:tcPr>
            <w:tcW w:w="4480" w:type="dxa"/>
            <w:hideMark/>
          </w:tcPr>
          <w:p w14:paraId="3DDC07CD" w14:textId="77777777" w:rsidR="00B531EF" w:rsidRPr="005C6244" w:rsidRDefault="00B531EF" w:rsidP="00FB6D4B">
            <w:pPr>
              <w:rPr>
                <w:rFonts w:ascii="Bierstadt" w:hAnsi="Bierstadt"/>
                <w:sz w:val="20"/>
                <w:szCs w:val="20"/>
              </w:rPr>
            </w:pPr>
            <w:r w:rsidRPr="005C6244">
              <w:rPr>
                <w:rFonts w:ascii="Bierstadt" w:hAnsi="Bierstadt"/>
                <w:sz w:val="20"/>
                <w:szCs w:val="20"/>
              </w:rPr>
              <w:t>Blood glucose monitoring devices e.g., glucometers, test strips</w:t>
            </w:r>
          </w:p>
        </w:tc>
        <w:tc>
          <w:tcPr>
            <w:tcW w:w="4280" w:type="dxa"/>
            <w:hideMark/>
          </w:tcPr>
          <w:p w14:paraId="3D241CB6" w14:textId="77777777" w:rsidR="00B531EF" w:rsidRPr="005C6244" w:rsidRDefault="00B531EF" w:rsidP="00FB6D4B">
            <w:pPr>
              <w:rPr>
                <w:rFonts w:ascii="Bierstadt" w:hAnsi="Bierstadt"/>
                <w:sz w:val="20"/>
                <w:szCs w:val="20"/>
              </w:rPr>
            </w:pPr>
            <w:r w:rsidRPr="005C6244">
              <w:rPr>
                <w:rFonts w:ascii="Bierstadt" w:hAnsi="Bierstadt"/>
                <w:sz w:val="20"/>
                <w:szCs w:val="20"/>
              </w:rPr>
              <w:t>Diabetes mellitus</w:t>
            </w:r>
          </w:p>
        </w:tc>
      </w:tr>
      <w:tr w:rsidR="00B531EF" w:rsidRPr="005C6244" w14:paraId="1E14E3D3" w14:textId="77777777" w:rsidTr="00FB6D4B">
        <w:trPr>
          <w:trHeight w:val="660"/>
        </w:trPr>
        <w:tc>
          <w:tcPr>
            <w:tcW w:w="2440" w:type="dxa"/>
            <w:vMerge/>
            <w:hideMark/>
          </w:tcPr>
          <w:p w14:paraId="7D50518F" w14:textId="77777777" w:rsidR="00B531EF" w:rsidRPr="005C6244" w:rsidRDefault="00B531EF" w:rsidP="00FB6D4B">
            <w:pPr>
              <w:rPr>
                <w:rFonts w:ascii="Bierstadt" w:hAnsi="Bierstadt"/>
                <w:sz w:val="20"/>
                <w:szCs w:val="20"/>
              </w:rPr>
            </w:pPr>
          </w:p>
        </w:tc>
        <w:tc>
          <w:tcPr>
            <w:tcW w:w="2340" w:type="dxa"/>
            <w:noWrap/>
            <w:hideMark/>
          </w:tcPr>
          <w:p w14:paraId="0D55CC8B" w14:textId="77777777" w:rsidR="00B531EF" w:rsidRPr="005C6244" w:rsidRDefault="00B531EF" w:rsidP="00FB6D4B">
            <w:pPr>
              <w:rPr>
                <w:rFonts w:ascii="Bierstadt" w:hAnsi="Bierstadt"/>
                <w:sz w:val="20"/>
                <w:szCs w:val="20"/>
              </w:rPr>
            </w:pPr>
            <w:r w:rsidRPr="005C6244">
              <w:rPr>
                <w:rFonts w:ascii="Bierstadt" w:hAnsi="Bierstadt"/>
                <w:sz w:val="20"/>
                <w:szCs w:val="20"/>
              </w:rPr>
              <w:t>Procedures</w:t>
            </w:r>
          </w:p>
        </w:tc>
        <w:tc>
          <w:tcPr>
            <w:tcW w:w="4480" w:type="dxa"/>
            <w:hideMark/>
          </w:tcPr>
          <w:p w14:paraId="2F94B20F" w14:textId="77777777" w:rsidR="00B531EF" w:rsidRPr="005C6244" w:rsidRDefault="00B531EF" w:rsidP="00FB6D4B">
            <w:pPr>
              <w:rPr>
                <w:rFonts w:ascii="Bierstadt" w:hAnsi="Bierstadt"/>
                <w:sz w:val="20"/>
                <w:szCs w:val="20"/>
              </w:rPr>
            </w:pPr>
            <w:r w:rsidRPr="005C6244">
              <w:rPr>
                <w:rFonts w:ascii="Bierstadt" w:hAnsi="Bierstadt"/>
                <w:sz w:val="20"/>
                <w:szCs w:val="20"/>
              </w:rPr>
              <w:t>Mobile teleconsultations and referral management</w:t>
            </w:r>
          </w:p>
        </w:tc>
        <w:tc>
          <w:tcPr>
            <w:tcW w:w="4280" w:type="dxa"/>
            <w:hideMark/>
          </w:tcPr>
          <w:p w14:paraId="767FC0D0" w14:textId="77777777" w:rsidR="00B531EF" w:rsidRPr="005C6244" w:rsidRDefault="00B531EF" w:rsidP="00FB6D4B">
            <w:pPr>
              <w:rPr>
                <w:rFonts w:ascii="Bierstadt" w:hAnsi="Bierstadt"/>
                <w:sz w:val="20"/>
                <w:szCs w:val="20"/>
              </w:rPr>
            </w:pPr>
            <w:r w:rsidRPr="005C6244">
              <w:rPr>
                <w:rFonts w:ascii="Bierstadt" w:hAnsi="Bierstadt"/>
                <w:sz w:val="20"/>
                <w:szCs w:val="20"/>
              </w:rPr>
              <w:t>Cross-cutting</w:t>
            </w:r>
          </w:p>
        </w:tc>
      </w:tr>
      <w:tr w:rsidR="00B531EF" w:rsidRPr="005C6244" w14:paraId="23622C9E" w14:textId="77777777" w:rsidTr="00FB6D4B">
        <w:trPr>
          <w:trHeight w:val="330"/>
        </w:trPr>
        <w:tc>
          <w:tcPr>
            <w:tcW w:w="2440" w:type="dxa"/>
            <w:vMerge w:val="restart"/>
            <w:noWrap/>
            <w:hideMark/>
          </w:tcPr>
          <w:p w14:paraId="2274DDA9" w14:textId="77777777" w:rsidR="00B531EF" w:rsidRPr="005C6244" w:rsidRDefault="00B531EF" w:rsidP="00FB6D4B">
            <w:pPr>
              <w:rPr>
                <w:rFonts w:ascii="Bierstadt" w:hAnsi="Bierstadt"/>
                <w:sz w:val="20"/>
                <w:szCs w:val="20"/>
              </w:rPr>
            </w:pPr>
            <w:r w:rsidRPr="005C6244">
              <w:rPr>
                <w:rFonts w:ascii="Bierstadt" w:hAnsi="Bierstadt"/>
                <w:sz w:val="20"/>
                <w:szCs w:val="20"/>
              </w:rPr>
              <w:t>Curative</w:t>
            </w:r>
          </w:p>
        </w:tc>
        <w:tc>
          <w:tcPr>
            <w:tcW w:w="2340" w:type="dxa"/>
            <w:noWrap/>
            <w:hideMark/>
          </w:tcPr>
          <w:p w14:paraId="78686539" w14:textId="77777777" w:rsidR="00B531EF" w:rsidRPr="005C6244" w:rsidRDefault="00B531EF" w:rsidP="00FB6D4B">
            <w:pPr>
              <w:rPr>
                <w:rFonts w:ascii="Bierstadt" w:hAnsi="Bierstadt"/>
                <w:sz w:val="20"/>
                <w:szCs w:val="20"/>
              </w:rPr>
            </w:pPr>
            <w:r w:rsidRPr="005C6244">
              <w:rPr>
                <w:rFonts w:ascii="Bierstadt" w:hAnsi="Bierstadt"/>
                <w:sz w:val="20"/>
                <w:szCs w:val="20"/>
              </w:rPr>
              <w:t>Devices</w:t>
            </w:r>
          </w:p>
        </w:tc>
        <w:tc>
          <w:tcPr>
            <w:tcW w:w="4480" w:type="dxa"/>
            <w:hideMark/>
          </w:tcPr>
          <w:p w14:paraId="58002AD3" w14:textId="77777777" w:rsidR="00B531EF" w:rsidRPr="005C6244" w:rsidRDefault="00B531EF" w:rsidP="00FB6D4B">
            <w:pPr>
              <w:rPr>
                <w:rFonts w:ascii="Bierstadt" w:hAnsi="Bierstadt"/>
                <w:sz w:val="20"/>
                <w:szCs w:val="20"/>
              </w:rPr>
            </w:pPr>
            <w:r w:rsidRPr="005C6244">
              <w:rPr>
                <w:rFonts w:ascii="Bierstadt" w:hAnsi="Bierstadt"/>
                <w:sz w:val="20"/>
                <w:szCs w:val="20"/>
              </w:rPr>
              <w:t>Insulin Pumps</w:t>
            </w:r>
          </w:p>
        </w:tc>
        <w:tc>
          <w:tcPr>
            <w:tcW w:w="4280" w:type="dxa"/>
            <w:hideMark/>
          </w:tcPr>
          <w:p w14:paraId="1977C8E1" w14:textId="77777777" w:rsidR="00B531EF" w:rsidRPr="005C6244" w:rsidRDefault="00B531EF" w:rsidP="00FB6D4B">
            <w:pPr>
              <w:rPr>
                <w:rFonts w:ascii="Bierstadt" w:hAnsi="Bierstadt"/>
                <w:sz w:val="20"/>
                <w:szCs w:val="20"/>
              </w:rPr>
            </w:pPr>
            <w:r w:rsidRPr="005C6244">
              <w:rPr>
                <w:rFonts w:ascii="Bierstadt" w:hAnsi="Bierstadt"/>
                <w:sz w:val="20"/>
                <w:szCs w:val="20"/>
              </w:rPr>
              <w:t>Diabetes mellitus</w:t>
            </w:r>
          </w:p>
        </w:tc>
      </w:tr>
      <w:tr w:rsidR="00B531EF" w:rsidRPr="005C6244" w14:paraId="0B139C28" w14:textId="77777777" w:rsidTr="00FB6D4B">
        <w:trPr>
          <w:trHeight w:val="660"/>
        </w:trPr>
        <w:tc>
          <w:tcPr>
            <w:tcW w:w="2440" w:type="dxa"/>
            <w:vMerge/>
            <w:hideMark/>
          </w:tcPr>
          <w:p w14:paraId="08566AD1" w14:textId="77777777" w:rsidR="00B531EF" w:rsidRPr="005C6244" w:rsidRDefault="00B531EF" w:rsidP="00FB6D4B">
            <w:pPr>
              <w:rPr>
                <w:rFonts w:ascii="Bierstadt" w:hAnsi="Bierstadt"/>
                <w:sz w:val="20"/>
                <w:szCs w:val="20"/>
              </w:rPr>
            </w:pPr>
          </w:p>
        </w:tc>
        <w:tc>
          <w:tcPr>
            <w:tcW w:w="2340" w:type="dxa"/>
            <w:noWrap/>
            <w:hideMark/>
          </w:tcPr>
          <w:p w14:paraId="764C76FD" w14:textId="77777777" w:rsidR="00B531EF" w:rsidRPr="005C6244" w:rsidRDefault="00B531EF" w:rsidP="00FB6D4B">
            <w:pPr>
              <w:rPr>
                <w:rFonts w:ascii="Bierstadt" w:hAnsi="Bierstadt"/>
                <w:sz w:val="20"/>
                <w:szCs w:val="20"/>
              </w:rPr>
            </w:pPr>
            <w:r w:rsidRPr="005C6244">
              <w:rPr>
                <w:rFonts w:ascii="Bierstadt" w:hAnsi="Bierstadt"/>
                <w:sz w:val="20"/>
                <w:szCs w:val="20"/>
              </w:rPr>
              <w:t>Drugs</w:t>
            </w:r>
          </w:p>
        </w:tc>
        <w:tc>
          <w:tcPr>
            <w:tcW w:w="4480" w:type="dxa"/>
            <w:hideMark/>
          </w:tcPr>
          <w:p w14:paraId="6E7DC869" w14:textId="77777777" w:rsidR="00B531EF" w:rsidRPr="005C6244" w:rsidRDefault="00B531EF" w:rsidP="00FB6D4B">
            <w:pPr>
              <w:rPr>
                <w:rFonts w:ascii="Bierstadt" w:hAnsi="Bierstadt"/>
                <w:sz w:val="20"/>
                <w:szCs w:val="20"/>
              </w:rPr>
            </w:pPr>
            <w:r w:rsidRPr="005C6244">
              <w:rPr>
                <w:rFonts w:ascii="Bierstadt" w:hAnsi="Bierstadt"/>
                <w:sz w:val="20"/>
                <w:szCs w:val="20"/>
              </w:rPr>
              <w:t>Immediate Antiretroviral therapy (ART) initiation for all HIV positive individuals</w:t>
            </w:r>
          </w:p>
        </w:tc>
        <w:tc>
          <w:tcPr>
            <w:tcW w:w="4280" w:type="dxa"/>
            <w:hideMark/>
          </w:tcPr>
          <w:p w14:paraId="6A7E51C3" w14:textId="77777777" w:rsidR="00B531EF" w:rsidRPr="005C6244" w:rsidRDefault="00B531EF" w:rsidP="00FB6D4B">
            <w:pPr>
              <w:rPr>
                <w:rFonts w:ascii="Bierstadt" w:hAnsi="Bierstadt"/>
                <w:sz w:val="20"/>
                <w:szCs w:val="20"/>
              </w:rPr>
            </w:pPr>
            <w:r w:rsidRPr="005C6244">
              <w:rPr>
                <w:rFonts w:ascii="Bierstadt" w:hAnsi="Bierstadt"/>
                <w:sz w:val="20"/>
                <w:szCs w:val="20"/>
              </w:rPr>
              <w:t>HIV/AIDs</w:t>
            </w:r>
          </w:p>
        </w:tc>
      </w:tr>
      <w:tr w:rsidR="00B531EF" w:rsidRPr="005C6244" w14:paraId="5E3C4189" w14:textId="77777777" w:rsidTr="00FB6D4B">
        <w:trPr>
          <w:trHeight w:val="330"/>
        </w:trPr>
        <w:tc>
          <w:tcPr>
            <w:tcW w:w="2440" w:type="dxa"/>
            <w:vMerge/>
            <w:hideMark/>
          </w:tcPr>
          <w:p w14:paraId="0A5A56BE" w14:textId="77777777" w:rsidR="00B531EF" w:rsidRPr="005C6244" w:rsidRDefault="00B531EF" w:rsidP="00FB6D4B">
            <w:pPr>
              <w:rPr>
                <w:rFonts w:ascii="Bierstadt" w:hAnsi="Bierstadt"/>
                <w:sz w:val="20"/>
                <w:szCs w:val="20"/>
              </w:rPr>
            </w:pPr>
          </w:p>
        </w:tc>
        <w:tc>
          <w:tcPr>
            <w:tcW w:w="2340" w:type="dxa"/>
            <w:noWrap/>
            <w:hideMark/>
          </w:tcPr>
          <w:p w14:paraId="46BE70F1" w14:textId="77777777" w:rsidR="00B531EF" w:rsidRPr="005C6244" w:rsidRDefault="00B531EF" w:rsidP="00FB6D4B">
            <w:pPr>
              <w:rPr>
                <w:rFonts w:ascii="Bierstadt" w:hAnsi="Bierstadt"/>
                <w:sz w:val="20"/>
                <w:szCs w:val="20"/>
              </w:rPr>
            </w:pPr>
            <w:r w:rsidRPr="005C6244">
              <w:rPr>
                <w:rFonts w:ascii="Bierstadt" w:hAnsi="Bierstadt"/>
                <w:sz w:val="20"/>
                <w:szCs w:val="20"/>
              </w:rPr>
              <w:t>Procedures</w:t>
            </w:r>
          </w:p>
        </w:tc>
        <w:tc>
          <w:tcPr>
            <w:tcW w:w="4480" w:type="dxa"/>
            <w:hideMark/>
          </w:tcPr>
          <w:p w14:paraId="12FFB70E" w14:textId="77777777" w:rsidR="00B531EF" w:rsidRPr="005C6244" w:rsidRDefault="00B531EF" w:rsidP="00FB6D4B">
            <w:pPr>
              <w:rPr>
                <w:rFonts w:ascii="Bierstadt" w:hAnsi="Bierstadt"/>
                <w:sz w:val="20"/>
                <w:szCs w:val="20"/>
              </w:rPr>
            </w:pPr>
            <w:r w:rsidRPr="005C6244">
              <w:rPr>
                <w:rFonts w:ascii="Bierstadt" w:hAnsi="Bierstadt"/>
                <w:sz w:val="20"/>
                <w:szCs w:val="20"/>
              </w:rPr>
              <w:t>Kidney transplant</w:t>
            </w:r>
          </w:p>
        </w:tc>
        <w:tc>
          <w:tcPr>
            <w:tcW w:w="4280" w:type="dxa"/>
            <w:hideMark/>
          </w:tcPr>
          <w:p w14:paraId="771E3DF8" w14:textId="77777777" w:rsidR="00B531EF" w:rsidRPr="005C6244" w:rsidRDefault="00B531EF" w:rsidP="00FB6D4B">
            <w:pPr>
              <w:rPr>
                <w:rFonts w:ascii="Bierstadt" w:hAnsi="Bierstadt"/>
                <w:sz w:val="20"/>
                <w:szCs w:val="20"/>
              </w:rPr>
            </w:pPr>
            <w:r w:rsidRPr="005C6244">
              <w:rPr>
                <w:rFonts w:ascii="Bierstadt" w:hAnsi="Bierstadt"/>
                <w:sz w:val="20"/>
                <w:szCs w:val="20"/>
              </w:rPr>
              <w:t>End stage kidney disease</w:t>
            </w:r>
          </w:p>
        </w:tc>
      </w:tr>
      <w:tr w:rsidR="00B531EF" w:rsidRPr="005C6244" w14:paraId="589EA046" w14:textId="77777777" w:rsidTr="00FB6D4B">
        <w:trPr>
          <w:trHeight w:val="330"/>
        </w:trPr>
        <w:tc>
          <w:tcPr>
            <w:tcW w:w="2440" w:type="dxa"/>
            <w:vMerge w:val="restart"/>
            <w:noWrap/>
            <w:hideMark/>
          </w:tcPr>
          <w:p w14:paraId="48AB1B15" w14:textId="77777777" w:rsidR="00B531EF" w:rsidRPr="005C6244" w:rsidRDefault="00B531EF" w:rsidP="00FB6D4B">
            <w:pPr>
              <w:rPr>
                <w:rFonts w:ascii="Bierstadt" w:hAnsi="Bierstadt"/>
                <w:sz w:val="20"/>
                <w:szCs w:val="20"/>
              </w:rPr>
            </w:pPr>
            <w:r w:rsidRPr="005C6244">
              <w:rPr>
                <w:rFonts w:ascii="Bierstadt" w:hAnsi="Bierstadt"/>
                <w:sz w:val="20"/>
                <w:szCs w:val="20"/>
              </w:rPr>
              <w:t>Rehabilitative</w:t>
            </w:r>
          </w:p>
        </w:tc>
        <w:tc>
          <w:tcPr>
            <w:tcW w:w="2340" w:type="dxa"/>
            <w:noWrap/>
            <w:hideMark/>
          </w:tcPr>
          <w:p w14:paraId="673AC733" w14:textId="77777777" w:rsidR="00B531EF" w:rsidRPr="005C6244" w:rsidRDefault="00B531EF" w:rsidP="00FB6D4B">
            <w:pPr>
              <w:rPr>
                <w:rFonts w:ascii="Bierstadt" w:hAnsi="Bierstadt"/>
                <w:sz w:val="20"/>
                <w:szCs w:val="20"/>
              </w:rPr>
            </w:pPr>
            <w:r w:rsidRPr="005C6244">
              <w:rPr>
                <w:rFonts w:ascii="Bierstadt" w:hAnsi="Bierstadt"/>
                <w:sz w:val="20"/>
                <w:szCs w:val="20"/>
              </w:rPr>
              <w:t>Devices</w:t>
            </w:r>
          </w:p>
        </w:tc>
        <w:tc>
          <w:tcPr>
            <w:tcW w:w="4480" w:type="dxa"/>
            <w:hideMark/>
          </w:tcPr>
          <w:p w14:paraId="54F8CFCF" w14:textId="77777777" w:rsidR="00B531EF" w:rsidRPr="005C6244" w:rsidRDefault="00B531EF" w:rsidP="00FB6D4B">
            <w:pPr>
              <w:rPr>
                <w:rFonts w:ascii="Bierstadt" w:hAnsi="Bierstadt"/>
                <w:sz w:val="20"/>
                <w:szCs w:val="20"/>
              </w:rPr>
            </w:pPr>
            <w:r w:rsidRPr="005C6244">
              <w:rPr>
                <w:rFonts w:ascii="Bierstadt" w:hAnsi="Bierstadt"/>
                <w:sz w:val="20"/>
                <w:szCs w:val="20"/>
              </w:rPr>
              <w:t>Mobility aids (crutches, wheelchairs)</w:t>
            </w:r>
          </w:p>
        </w:tc>
        <w:tc>
          <w:tcPr>
            <w:tcW w:w="4280" w:type="dxa"/>
            <w:hideMark/>
          </w:tcPr>
          <w:p w14:paraId="684921B2" w14:textId="77777777" w:rsidR="00B531EF" w:rsidRPr="005C6244" w:rsidRDefault="00B531EF" w:rsidP="00FB6D4B">
            <w:pPr>
              <w:rPr>
                <w:rFonts w:ascii="Bierstadt" w:hAnsi="Bierstadt"/>
                <w:sz w:val="20"/>
                <w:szCs w:val="20"/>
              </w:rPr>
            </w:pPr>
            <w:r w:rsidRPr="005C6244">
              <w:rPr>
                <w:rFonts w:ascii="Bierstadt" w:hAnsi="Bierstadt"/>
                <w:sz w:val="20"/>
                <w:szCs w:val="20"/>
              </w:rPr>
              <w:t>Transport Injuries</w:t>
            </w:r>
          </w:p>
        </w:tc>
      </w:tr>
      <w:tr w:rsidR="00B531EF" w:rsidRPr="005C6244" w14:paraId="0CC0CB82" w14:textId="77777777" w:rsidTr="00FB6D4B">
        <w:trPr>
          <w:trHeight w:val="660"/>
        </w:trPr>
        <w:tc>
          <w:tcPr>
            <w:tcW w:w="2440" w:type="dxa"/>
            <w:vMerge/>
            <w:hideMark/>
          </w:tcPr>
          <w:p w14:paraId="58778BDF" w14:textId="77777777" w:rsidR="00B531EF" w:rsidRPr="005C6244" w:rsidRDefault="00B531EF" w:rsidP="00FB6D4B">
            <w:pPr>
              <w:rPr>
                <w:rFonts w:ascii="Bierstadt" w:hAnsi="Bierstadt"/>
                <w:sz w:val="20"/>
                <w:szCs w:val="20"/>
              </w:rPr>
            </w:pPr>
          </w:p>
        </w:tc>
        <w:tc>
          <w:tcPr>
            <w:tcW w:w="2340" w:type="dxa"/>
            <w:noWrap/>
            <w:hideMark/>
          </w:tcPr>
          <w:p w14:paraId="7D3DE02C" w14:textId="77777777" w:rsidR="00B531EF" w:rsidRPr="005C6244" w:rsidRDefault="00B531EF" w:rsidP="00FB6D4B">
            <w:pPr>
              <w:rPr>
                <w:rFonts w:ascii="Bierstadt" w:hAnsi="Bierstadt"/>
                <w:sz w:val="20"/>
                <w:szCs w:val="20"/>
              </w:rPr>
            </w:pPr>
            <w:r w:rsidRPr="005C6244">
              <w:rPr>
                <w:rFonts w:ascii="Bierstadt" w:hAnsi="Bierstadt"/>
                <w:sz w:val="20"/>
                <w:szCs w:val="20"/>
              </w:rPr>
              <w:t>Drugs</w:t>
            </w:r>
          </w:p>
        </w:tc>
        <w:tc>
          <w:tcPr>
            <w:tcW w:w="4480" w:type="dxa"/>
            <w:hideMark/>
          </w:tcPr>
          <w:p w14:paraId="49CDE2FB" w14:textId="77777777" w:rsidR="00B531EF" w:rsidRPr="005C6244" w:rsidRDefault="00B531EF" w:rsidP="00FB6D4B">
            <w:pPr>
              <w:rPr>
                <w:rFonts w:ascii="Bierstadt" w:hAnsi="Bierstadt"/>
                <w:sz w:val="20"/>
                <w:szCs w:val="20"/>
              </w:rPr>
            </w:pPr>
            <w:r w:rsidRPr="005C6244">
              <w:rPr>
                <w:rFonts w:ascii="Bierstadt" w:hAnsi="Bierstadt"/>
                <w:sz w:val="20"/>
                <w:szCs w:val="20"/>
              </w:rPr>
              <w:t>Drugs for opioid withdrawal management e.g., methadone</w:t>
            </w:r>
          </w:p>
        </w:tc>
        <w:tc>
          <w:tcPr>
            <w:tcW w:w="4280" w:type="dxa"/>
            <w:hideMark/>
          </w:tcPr>
          <w:p w14:paraId="7A899FB5" w14:textId="77777777" w:rsidR="00B531EF" w:rsidRPr="005C6244" w:rsidRDefault="00B531EF" w:rsidP="00FB6D4B">
            <w:pPr>
              <w:rPr>
                <w:rFonts w:ascii="Bierstadt" w:hAnsi="Bierstadt"/>
                <w:sz w:val="20"/>
                <w:szCs w:val="20"/>
              </w:rPr>
            </w:pPr>
            <w:r w:rsidRPr="005C6244">
              <w:rPr>
                <w:rFonts w:ascii="Bierstadt" w:hAnsi="Bierstadt"/>
                <w:sz w:val="20"/>
                <w:szCs w:val="20"/>
              </w:rPr>
              <w:t>Opioid use disorders</w:t>
            </w:r>
          </w:p>
        </w:tc>
      </w:tr>
      <w:tr w:rsidR="00B531EF" w:rsidRPr="005C6244" w14:paraId="5259DED8" w14:textId="77777777" w:rsidTr="00FB6D4B">
        <w:trPr>
          <w:trHeight w:val="330"/>
        </w:trPr>
        <w:tc>
          <w:tcPr>
            <w:tcW w:w="2440" w:type="dxa"/>
            <w:vMerge/>
            <w:hideMark/>
          </w:tcPr>
          <w:p w14:paraId="5B4BEB4E" w14:textId="77777777" w:rsidR="00B531EF" w:rsidRPr="005C6244" w:rsidRDefault="00B531EF" w:rsidP="00FB6D4B">
            <w:pPr>
              <w:rPr>
                <w:rFonts w:ascii="Bierstadt" w:hAnsi="Bierstadt"/>
                <w:sz w:val="20"/>
                <w:szCs w:val="20"/>
              </w:rPr>
            </w:pPr>
          </w:p>
        </w:tc>
        <w:tc>
          <w:tcPr>
            <w:tcW w:w="2340" w:type="dxa"/>
            <w:noWrap/>
            <w:hideMark/>
          </w:tcPr>
          <w:p w14:paraId="0A8EE834" w14:textId="77777777" w:rsidR="00B531EF" w:rsidRPr="005C6244" w:rsidRDefault="00B531EF" w:rsidP="00FB6D4B">
            <w:pPr>
              <w:rPr>
                <w:rFonts w:ascii="Bierstadt" w:hAnsi="Bierstadt"/>
                <w:sz w:val="20"/>
                <w:szCs w:val="20"/>
              </w:rPr>
            </w:pPr>
            <w:r w:rsidRPr="005C6244">
              <w:rPr>
                <w:rFonts w:ascii="Bierstadt" w:hAnsi="Bierstadt"/>
                <w:sz w:val="20"/>
                <w:szCs w:val="20"/>
              </w:rPr>
              <w:t>Procedures</w:t>
            </w:r>
          </w:p>
        </w:tc>
        <w:tc>
          <w:tcPr>
            <w:tcW w:w="4480" w:type="dxa"/>
            <w:hideMark/>
          </w:tcPr>
          <w:p w14:paraId="276ED6B4" w14:textId="77777777" w:rsidR="00B531EF" w:rsidRPr="005C6244" w:rsidRDefault="00B531EF" w:rsidP="00FB6D4B">
            <w:pPr>
              <w:rPr>
                <w:rFonts w:ascii="Bierstadt" w:hAnsi="Bierstadt"/>
                <w:sz w:val="20"/>
                <w:szCs w:val="20"/>
              </w:rPr>
            </w:pPr>
            <w:r w:rsidRPr="005C6244">
              <w:rPr>
                <w:rFonts w:ascii="Bierstadt" w:hAnsi="Bierstadt"/>
                <w:sz w:val="20"/>
                <w:szCs w:val="20"/>
              </w:rPr>
              <w:t>Physiotherapy</w:t>
            </w:r>
          </w:p>
        </w:tc>
        <w:tc>
          <w:tcPr>
            <w:tcW w:w="4280" w:type="dxa"/>
            <w:hideMark/>
          </w:tcPr>
          <w:p w14:paraId="622F79A0" w14:textId="77777777" w:rsidR="00B531EF" w:rsidRPr="005C6244" w:rsidRDefault="00B531EF" w:rsidP="00FB6D4B">
            <w:pPr>
              <w:rPr>
                <w:rFonts w:ascii="Bierstadt" w:hAnsi="Bierstadt"/>
                <w:sz w:val="20"/>
                <w:szCs w:val="20"/>
              </w:rPr>
            </w:pPr>
            <w:r w:rsidRPr="005C6244">
              <w:rPr>
                <w:rFonts w:ascii="Bierstadt" w:hAnsi="Bierstadt"/>
                <w:sz w:val="20"/>
                <w:szCs w:val="20"/>
              </w:rPr>
              <w:t>Stroke</w:t>
            </w:r>
          </w:p>
        </w:tc>
      </w:tr>
      <w:tr w:rsidR="00B531EF" w:rsidRPr="005C6244" w14:paraId="6D96B65A" w14:textId="77777777" w:rsidTr="00FB6D4B">
        <w:trPr>
          <w:trHeight w:val="990"/>
        </w:trPr>
        <w:tc>
          <w:tcPr>
            <w:tcW w:w="2440" w:type="dxa"/>
            <w:vMerge w:val="restart"/>
            <w:noWrap/>
            <w:hideMark/>
          </w:tcPr>
          <w:p w14:paraId="5CC6D7A3" w14:textId="77777777" w:rsidR="00B531EF" w:rsidRPr="005C6244" w:rsidRDefault="00B531EF" w:rsidP="00FB6D4B">
            <w:pPr>
              <w:rPr>
                <w:rFonts w:ascii="Bierstadt" w:hAnsi="Bierstadt"/>
                <w:sz w:val="20"/>
                <w:szCs w:val="20"/>
              </w:rPr>
            </w:pPr>
            <w:r w:rsidRPr="005C6244">
              <w:rPr>
                <w:rFonts w:ascii="Bierstadt" w:hAnsi="Bierstadt"/>
                <w:sz w:val="20"/>
                <w:szCs w:val="20"/>
              </w:rPr>
              <w:t>Palliative</w:t>
            </w:r>
          </w:p>
        </w:tc>
        <w:tc>
          <w:tcPr>
            <w:tcW w:w="2340" w:type="dxa"/>
            <w:noWrap/>
            <w:hideMark/>
          </w:tcPr>
          <w:p w14:paraId="534B79E1" w14:textId="77777777" w:rsidR="00B531EF" w:rsidRPr="005C6244" w:rsidRDefault="00B531EF" w:rsidP="00FB6D4B">
            <w:pPr>
              <w:rPr>
                <w:rFonts w:ascii="Bierstadt" w:hAnsi="Bierstadt"/>
                <w:sz w:val="20"/>
                <w:szCs w:val="20"/>
              </w:rPr>
            </w:pPr>
            <w:r w:rsidRPr="005C6244">
              <w:rPr>
                <w:rFonts w:ascii="Bierstadt" w:hAnsi="Bierstadt"/>
                <w:sz w:val="20"/>
                <w:szCs w:val="20"/>
              </w:rPr>
              <w:t>Devices</w:t>
            </w:r>
          </w:p>
        </w:tc>
        <w:tc>
          <w:tcPr>
            <w:tcW w:w="4480" w:type="dxa"/>
            <w:hideMark/>
          </w:tcPr>
          <w:p w14:paraId="118F9BA3" w14:textId="77777777" w:rsidR="00B531EF" w:rsidRPr="005C6244" w:rsidRDefault="00B531EF" w:rsidP="00FB6D4B">
            <w:pPr>
              <w:rPr>
                <w:rFonts w:ascii="Bierstadt" w:hAnsi="Bierstadt"/>
                <w:sz w:val="20"/>
                <w:szCs w:val="20"/>
              </w:rPr>
            </w:pPr>
            <w:r w:rsidRPr="005C6244">
              <w:rPr>
                <w:rFonts w:ascii="Bierstadt" w:hAnsi="Bierstadt"/>
                <w:sz w:val="20"/>
                <w:szCs w:val="20"/>
              </w:rPr>
              <w:t>Breathing machines (B-pap, C-pap machines, Oxygen tanks, oxygen concentrators/cylinders)</w:t>
            </w:r>
          </w:p>
        </w:tc>
        <w:tc>
          <w:tcPr>
            <w:tcW w:w="4280" w:type="dxa"/>
            <w:hideMark/>
          </w:tcPr>
          <w:p w14:paraId="4D526919" w14:textId="77777777" w:rsidR="00B531EF" w:rsidRPr="005C6244" w:rsidRDefault="00B531EF" w:rsidP="00FB6D4B">
            <w:pPr>
              <w:rPr>
                <w:rFonts w:ascii="Bierstadt" w:hAnsi="Bierstadt"/>
                <w:sz w:val="20"/>
                <w:szCs w:val="20"/>
              </w:rPr>
            </w:pPr>
            <w:r w:rsidRPr="005C6244">
              <w:rPr>
                <w:rFonts w:ascii="Bierstadt" w:hAnsi="Bierstadt"/>
                <w:sz w:val="20"/>
                <w:szCs w:val="20"/>
              </w:rPr>
              <w:t>Chronic Obstructive Pulmonary Disease</w:t>
            </w:r>
          </w:p>
        </w:tc>
      </w:tr>
      <w:tr w:rsidR="00B531EF" w:rsidRPr="005C6244" w14:paraId="7ABF0323" w14:textId="77777777" w:rsidTr="00FB6D4B">
        <w:trPr>
          <w:trHeight w:val="660"/>
        </w:trPr>
        <w:tc>
          <w:tcPr>
            <w:tcW w:w="2440" w:type="dxa"/>
            <w:vMerge/>
            <w:hideMark/>
          </w:tcPr>
          <w:p w14:paraId="49DE8578" w14:textId="77777777" w:rsidR="00B531EF" w:rsidRPr="005C6244" w:rsidRDefault="00B531EF" w:rsidP="00FB6D4B">
            <w:pPr>
              <w:rPr>
                <w:rFonts w:ascii="Bierstadt" w:hAnsi="Bierstadt"/>
                <w:sz w:val="20"/>
                <w:szCs w:val="20"/>
              </w:rPr>
            </w:pPr>
          </w:p>
        </w:tc>
        <w:tc>
          <w:tcPr>
            <w:tcW w:w="2340" w:type="dxa"/>
            <w:noWrap/>
            <w:hideMark/>
          </w:tcPr>
          <w:p w14:paraId="78B32049" w14:textId="77777777" w:rsidR="00B531EF" w:rsidRPr="005C6244" w:rsidRDefault="00B531EF" w:rsidP="00FB6D4B">
            <w:pPr>
              <w:rPr>
                <w:rFonts w:ascii="Bierstadt" w:hAnsi="Bierstadt"/>
                <w:sz w:val="20"/>
                <w:szCs w:val="20"/>
              </w:rPr>
            </w:pPr>
            <w:r w:rsidRPr="005C6244">
              <w:rPr>
                <w:rFonts w:ascii="Bierstadt" w:hAnsi="Bierstadt"/>
                <w:sz w:val="20"/>
                <w:szCs w:val="20"/>
              </w:rPr>
              <w:t>Drugs</w:t>
            </w:r>
          </w:p>
        </w:tc>
        <w:tc>
          <w:tcPr>
            <w:tcW w:w="4480" w:type="dxa"/>
            <w:hideMark/>
          </w:tcPr>
          <w:p w14:paraId="0AEA8C9B" w14:textId="77777777" w:rsidR="00B531EF" w:rsidRPr="005C6244" w:rsidRDefault="00B531EF" w:rsidP="00FB6D4B">
            <w:pPr>
              <w:rPr>
                <w:rFonts w:ascii="Bierstadt" w:hAnsi="Bierstadt"/>
                <w:sz w:val="20"/>
                <w:szCs w:val="20"/>
              </w:rPr>
            </w:pPr>
            <w:r w:rsidRPr="005C6244">
              <w:rPr>
                <w:rFonts w:ascii="Bierstadt" w:hAnsi="Bierstadt"/>
                <w:sz w:val="20"/>
                <w:szCs w:val="20"/>
              </w:rPr>
              <w:t>Pain management drugs e.g., opioids such as morphine</w:t>
            </w:r>
          </w:p>
        </w:tc>
        <w:tc>
          <w:tcPr>
            <w:tcW w:w="4280" w:type="dxa"/>
            <w:hideMark/>
          </w:tcPr>
          <w:p w14:paraId="6320C1FD" w14:textId="77777777" w:rsidR="00B531EF" w:rsidRPr="005C6244" w:rsidRDefault="00B531EF" w:rsidP="00FB6D4B">
            <w:pPr>
              <w:rPr>
                <w:rFonts w:ascii="Bierstadt" w:hAnsi="Bierstadt"/>
                <w:sz w:val="20"/>
                <w:szCs w:val="20"/>
              </w:rPr>
            </w:pPr>
            <w:r w:rsidRPr="005C6244">
              <w:rPr>
                <w:rFonts w:ascii="Bierstadt" w:hAnsi="Bierstadt"/>
                <w:sz w:val="20"/>
                <w:szCs w:val="20"/>
              </w:rPr>
              <w:t>Chronic pain due to Breast cancer</w:t>
            </w:r>
          </w:p>
        </w:tc>
      </w:tr>
      <w:tr w:rsidR="00B531EF" w:rsidRPr="005C6244" w14:paraId="02454D05" w14:textId="77777777" w:rsidTr="00FB6D4B">
        <w:trPr>
          <w:trHeight w:val="990"/>
        </w:trPr>
        <w:tc>
          <w:tcPr>
            <w:tcW w:w="2440" w:type="dxa"/>
            <w:vMerge/>
            <w:hideMark/>
          </w:tcPr>
          <w:p w14:paraId="0CE85C11" w14:textId="77777777" w:rsidR="00B531EF" w:rsidRPr="005C6244" w:rsidRDefault="00B531EF" w:rsidP="00FB6D4B">
            <w:pPr>
              <w:rPr>
                <w:rFonts w:ascii="Bierstadt" w:hAnsi="Bierstadt"/>
                <w:sz w:val="20"/>
                <w:szCs w:val="20"/>
              </w:rPr>
            </w:pPr>
          </w:p>
        </w:tc>
        <w:tc>
          <w:tcPr>
            <w:tcW w:w="2340" w:type="dxa"/>
            <w:noWrap/>
            <w:hideMark/>
          </w:tcPr>
          <w:p w14:paraId="49209F83" w14:textId="77777777" w:rsidR="00B531EF" w:rsidRPr="005C6244" w:rsidRDefault="00B531EF" w:rsidP="00FB6D4B">
            <w:pPr>
              <w:rPr>
                <w:rFonts w:ascii="Bierstadt" w:hAnsi="Bierstadt"/>
                <w:sz w:val="20"/>
                <w:szCs w:val="20"/>
              </w:rPr>
            </w:pPr>
            <w:r w:rsidRPr="005C6244">
              <w:rPr>
                <w:rFonts w:ascii="Bierstadt" w:hAnsi="Bierstadt"/>
                <w:sz w:val="20"/>
                <w:szCs w:val="20"/>
              </w:rPr>
              <w:t>Procedures</w:t>
            </w:r>
          </w:p>
        </w:tc>
        <w:tc>
          <w:tcPr>
            <w:tcW w:w="4480" w:type="dxa"/>
            <w:hideMark/>
          </w:tcPr>
          <w:p w14:paraId="03944C4B" w14:textId="77777777" w:rsidR="00B531EF" w:rsidRPr="005C6244" w:rsidRDefault="00B531EF" w:rsidP="00FB6D4B">
            <w:pPr>
              <w:rPr>
                <w:rFonts w:ascii="Bierstadt" w:hAnsi="Bierstadt"/>
                <w:sz w:val="20"/>
                <w:szCs w:val="20"/>
              </w:rPr>
            </w:pPr>
            <w:r w:rsidRPr="005C6244">
              <w:rPr>
                <w:rFonts w:ascii="Bierstadt" w:hAnsi="Bierstadt"/>
                <w:sz w:val="20"/>
                <w:szCs w:val="20"/>
              </w:rPr>
              <w:t xml:space="preserve">Psychosocial, bereavement support, and </w:t>
            </w:r>
            <w:proofErr w:type="spellStart"/>
            <w:r w:rsidRPr="005C6244">
              <w:rPr>
                <w:rFonts w:ascii="Bierstadt" w:hAnsi="Bierstadt"/>
                <w:sz w:val="20"/>
                <w:szCs w:val="20"/>
              </w:rPr>
              <w:t>counseling</w:t>
            </w:r>
            <w:proofErr w:type="spellEnd"/>
            <w:r w:rsidRPr="005C6244">
              <w:rPr>
                <w:rFonts w:ascii="Bierstadt" w:hAnsi="Bierstadt"/>
                <w:sz w:val="20"/>
                <w:szCs w:val="20"/>
              </w:rPr>
              <w:t xml:space="preserve"> for patients, their families, and care givers </w:t>
            </w:r>
          </w:p>
        </w:tc>
        <w:tc>
          <w:tcPr>
            <w:tcW w:w="4280" w:type="dxa"/>
            <w:hideMark/>
          </w:tcPr>
          <w:p w14:paraId="6B3F9BB5" w14:textId="77777777" w:rsidR="00B531EF" w:rsidRPr="005C6244" w:rsidRDefault="00B531EF" w:rsidP="00FB6D4B">
            <w:pPr>
              <w:rPr>
                <w:rFonts w:ascii="Bierstadt" w:hAnsi="Bierstadt"/>
                <w:sz w:val="20"/>
                <w:szCs w:val="20"/>
              </w:rPr>
            </w:pPr>
            <w:r w:rsidRPr="005C6244">
              <w:rPr>
                <w:rFonts w:ascii="Bierstadt" w:hAnsi="Bierstadt"/>
                <w:sz w:val="20"/>
                <w:szCs w:val="20"/>
              </w:rPr>
              <w:t>Major Depressive Disorder in palliative care</w:t>
            </w:r>
          </w:p>
        </w:tc>
      </w:tr>
    </w:tbl>
    <w:p w14:paraId="37A85969" w14:textId="77777777" w:rsidR="00B531EF" w:rsidRPr="005C6244" w:rsidRDefault="00B531EF" w:rsidP="00B531EF">
      <w:pPr>
        <w:rPr>
          <w:rFonts w:ascii="Bierstadt" w:hAnsi="Bierstadt"/>
          <w:sz w:val="20"/>
          <w:szCs w:val="20"/>
        </w:rPr>
        <w:sectPr w:rsidR="00B531EF" w:rsidRPr="005C6244" w:rsidSect="00FD7BD2">
          <w:footerReference w:type="default" r:id="rId8"/>
          <w:pgSz w:w="11906" w:h="16838"/>
          <w:pgMar w:top="1440" w:right="1440" w:bottom="1440" w:left="1440" w:header="708" w:footer="708" w:gutter="0"/>
          <w:cols w:space="708"/>
          <w:docGrid w:linePitch="360"/>
        </w:sectPr>
      </w:pPr>
    </w:p>
    <w:p w14:paraId="507AEB82" w14:textId="77777777" w:rsidR="00B531EF" w:rsidRPr="005C6244" w:rsidRDefault="00B531EF" w:rsidP="00B531EF">
      <w:pPr>
        <w:rPr>
          <w:rFonts w:ascii="Bierstadt" w:hAnsi="Bierstadt"/>
          <w:sz w:val="20"/>
          <w:szCs w:val="20"/>
        </w:rPr>
      </w:pPr>
      <w:r w:rsidRPr="005C6244">
        <w:rPr>
          <w:rFonts w:ascii="Bierstadt" w:hAnsi="Bierstadt"/>
          <w:sz w:val="20"/>
          <w:szCs w:val="20"/>
        </w:rPr>
        <w:lastRenderedPageBreak/>
        <w:t>PART C Decision making criteria.</w:t>
      </w:r>
    </w:p>
    <w:tbl>
      <w:tblPr>
        <w:tblStyle w:val="TableGrid3"/>
        <w:tblW w:w="0" w:type="auto"/>
        <w:tblLook w:val="04A0" w:firstRow="1" w:lastRow="0" w:firstColumn="1" w:lastColumn="0" w:noHBand="0" w:noVBand="1"/>
      </w:tblPr>
      <w:tblGrid>
        <w:gridCol w:w="1918"/>
        <w:gridCol w:w="2216"/>
        <w:gridCol w:w="2642"/>
        <w:gridCol w:w="3536"/>
        <w:gridCol w:w="3636"/>
      </w:tblGrid>
      <w:tr w:rsidR="00B531EF" w:rsidRPr="005C6244" w14:paraId="7BE03836" w14:textId="77777777" w:rsidTr="00FB6D4B">
        <w:trPr>
          <w:trHeight w:val="394"/>
        </w:trPr>
        <w:tc>
          <w:tcPr>
            <w:tcW w:w="2420" w:type="dxa"/>
            <w:hideMark/>
          </w:tcPr>
          <w:p w14:paraId="16A9CD52"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Category (Domain)</w:t>
            </w:r>
          </w:p>
        </w:tc>
        <w:tc>
          <w:tcPr>
            <w:tcW w:w="3640" w:type="dxa"/>
            <w:hideMark/>
          </w:tcPr>
          <w:p w14:paraId="0B367645"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 xml:space="preserve">Criterion </w:t>
            </w:r>
          </w:p>
        </w:tc>
        <w:tc>
          <w:tcPr>
            <w:tcW w:w="4120" w:type="dxa"/>
            <w:hideMark/>
          </w:tcPr>
          <w:p w14:paraId="4363E060"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Probable levels</w:t>
            </w:r>
          </w:p>
        </w:tc>
        <w:tc>
          <w:tcPr>
            <w:tcW w:w="6540" w:type="dxa"/>
            <w:hideMark/>
          </w:tcPr>
          <w:p w14:paraId="69A39C43"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Lay definition</w:t>
            </w:r>
          </w:p>
        </w:tc>
        <w:tc>
          <w:tcPr>
            <w:tcW w:w="7120" w:type="dxa"/>
            <w:hideMark/>
          </w:tcPr>
          <w:p w14:paraId="44AEAAEE" w14:textId="77777777" w:rsidR="00B531EF" w:rsidRPr="005C6244" w:rsidRDefault="00B531EF" w:rsidP="00FB6D4B">
            <w:pPr>
              <w:rPr>
                <w:rFonts w:ascii="Bierstadt" w:hAnsi="Bierstadt"/>
                <w:b/>
                <w:bCs/>
                <w:sz w:val="20"/>
                <w:szCs w:val="20"/>
              </w:rPr>
            </w:pPr>
            <w:r w:rsidRPr="005C6244">
              <w:rPr>
                <w:rFonts w:ascii="Bierstadt" w:hAnsi="Bierstadt"/>
                <w:b/>
                <w:bCs/>
                <w:sz w:val="20"/>
                <w:szCs w:val="20"/>
              </w:rPr>
              <w:t>Technical definition</w:t>
            </w:r>
          </w:p>
        </w:tc>
      </w:tr>
      <w:tr w:rsidR="00B531EF" w:rsidRPr="005C6244" w14:paraId="6768FAA2" w14:textId="77777777" w:rsidTr="00FB6D4B">
        <w:trPr>
          <w:trHeight w:val="1620"/>
        </w:trPr>
        <w:tc>
          <w:tcPr>
            <w:tcW w:w="2420" w:type="dxa"/>
            <w:hideMark/>
          </w:tcPr>
          <w:p w14:paraId="63D961F5" w14:textId="77777777" w:rsidR="00B531EF" w:rsidRPr="005C6244" w:rsidRDefault="00B531EF" w:rsidP="00FB6D4B">
            <w:pPr>
              <w:rPr>
                <w:rFonts w:ascii="Bierstadt" w:hAnsi="Bierstadt"/>
                <w:sz w:val="20"/>
                <w:szCs w:val="20"/>
              </w:rPr>
            </w:pPr>
            <w:r w:rsidRPr="005C6244">
              <w:rPr>
                <w:rFonts w:ascii="Bierstadt" w:hAnsi="Bierstadt"/>
                <w:sz w:val="20"/>
                <w:szCs w:val="20"/>
              </w:rPr>
              <w:t>Health level</w:t>
            </w:r>
          </w:p>
        </w:tc>
        <w:tc>
          <w:tcPr>
            <w:tcW w:w="3640" w:type="dxa"/>
            <w:hideMark/>
          </w:tcPr>
          <w:p w14:paraId="258FD50A" w14:textId="77777777" w:rsidR="00B531EF" w:rsidRPr="005C6244" w:rsidRDefault="00B531EF" w:rsidP="00FB6D4B">
            <w:pPr>
              <w:rPr>
                <w:rFonts w:ascii="Bierstadt" w:hAnsi="Bierstadt"/>
                <w:sz w:val="20"/>
                <w:szCs w:val="20"/>
              </w:rPr>
            </w:pPr>
            <w:r w:rsidRPr="005C6244">
              <w:rPr>
                <w:rFonts w:ascii="Bierstadt" w:hAnsi="Bierstadt"/>
                <w:sz w:val="20"/>
                <w:szCs w:val="20"/>
              </w:rPr>
              <w:t>Effectiveness and safety</w:t>
            </w:r>
          </w:p>
        </w:tc>
        <w:tc>
          <w:tcPr>
            <w:tcW w:w="4120" w:type="dxa"/>
            <w:hideMark/>
          </w:tcPr>
          <w:p w14:paraId="19EC9CBA" w14:textId="77777777" w:rsidR="00B531EF" w:rsidRPr="005C6244" w:rsidRDefault="00B531EF" w:rsidP="00FB6D4B">
            <w:pPr>
              <w:rPr>
                <w:rFonts w:ascii="Bierstadt" w:hAnsi="Bierstadt"/>
                <w:sz w:val="20"/>
                <w:szCs w:val="20"/>
              </w:rPr>
            </w:pPr>
            <w:r w:rsidRPr="005C6244">
              <w:rPr>
                <w:rFonts w:ascii="Bierstadt" w:hAnsi="Bierstadt"/>
                <w:sz w:val="20"/>
                <w:szCs w:val="20"/>
              </w:rPr>
              <w:t>0. Slightly effective and safe</w:t>
            </w:r>
          </w:p>
          <w:p w14:paraId="254558F9" w14:textId="77777777" w:rsidR="00B531EF" w:rsidRPr="005C6244" w:rsidRDefault="00B531EF" w:rsidP="00FB6D4B">
            <w:pPr>
              <w:rPr>
                <w:rFonts w:ascii="Bierstadt" w:hAnsi="Bierstadt"/>
                <w:sz w:val="20"/>
                <w:szCs w:val="20"/>
              </w:rPr>
            </w:pPr>
            <w:r w:rsidRPr="005C6244">
              <w:rPr>
                <w:rFonts w:ascii="Bierstadt" w:hAnsi="Bierstadt"/>
                <w:sz w:val="20"/>
                <w:szCs w:val="20"/>
              </w:rPr>
              <w:br/>
              <w:t>1. Moderately effective and safe</w:t>
            </w:r>
          </w:p>
          <w:p w14:paraId="70731448" w14:textId="77777777" w:rsidR="00B531EF" w:rsidRPr="005C6244" w:rsidRDefault="00B531EF" w:rsidP="00FB6D4B">
            <w:pPr>
              <w:rPr>
                <w:rFonts w:ascii="Bierstadt" w:hAnsi="Bierstadt"/>
                <w:sz w:val="20"/>
                <w:szCs w:val="20"/>
              </w:rPr>
            </w:pPr>
            <w:r w:rsidRPr="005C6244">
              <w:rPr>
                <w:rFonts w:ascii="Bierstadt" w:hAnsi="Bierstadt"/>
                <w:sz w:val="20"/>
                <w:szCs w:val="20"/>
              </w:rPr>
              <w:br/>
              <w:t>2. Highly effective and safe</w:t>
            </w:r>
          </w:p>
        </w:tc>
        <w:tc>
          <w:tcPr>
            <w:tcW w:w="6540" w:type="dxa"/>
            <w:hideMark/>
          </w:tcPr>
          <w:p w14:paraId="09DE0778" w14:textId="77777777" w:rsidR="00B531EF" w:rsidRPr="005C6244" w:rsidRDefault="00B531EF" w:rsidP="00FB6D4B">
            <w:pPr>
              <w:rPr>
                <w:rFonts w:ascii="Bierstadt" w:hAnsi="Bierstadt"/>
                <w:sz w:val="20"/>
                <w:szCs w:val="20"/>
              </w:rPr>
            </w:pPr>
            <w:r w:rsidRPr="005C6244">
              <w:rPr>
                <w:rFonts w:ascii="Bierstadt" w:hAnsi="Bierstadt"/>
                <w:sz w:val="20"/>
                <w:szCs w:val="20"/>
              </w:rPr>
              <w:t xml:space="preserve">“Whether the service delivers an improvement in health status and reducing mortality and is safe for use.” (Ministry of Health Kenya, 2018, p.13)  </w:t>
            </w:r>
          </w:p>
        </w:tc>
        <w:tc>
          <w:tcPr>
            <w:tcW w:w="7120" w:type="dxa"/>
            <w:hideMark/>
          </w:tcPr>
          <w:p w14:paraId="25D13D12"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are effective and safe in improving and maintaining health status and reducing mortality as measured at individual or population level will be prioritised.” (Ministry of Health Kenya, 2018, p.15) and (Tromp and Baltussen, 2012, p.5)</w:t>
            </w:r>
          </w:p>
          <w:p w14:paraId="67209109" w14:textId="77777777" w:rsidR="00B531EF" w:rsidRPr="005C6244" w:rsidRDefault="00B531EF" w:rsidP="00FB6D4B">
            <w:pPr>
              <w:rPr>
                <w:rFonts w:ascii="Bierstadt" w:hAnsi="Bierstadt"/>
                <w:sz w:val="20"/>
                <w:szCs w:val="20"/>
              </w:rPr>
            </w:pPr>
          </w:p>
        </w:tc>
      </w:tr>
      <w:tr w:rsidR="00B531EF" w:rsidRPr="005C6244" w14:paraId="798EE262" w14:textId="77777777" w:rsidTr="00FB6D4B">
        <w:trPr>
          <w:trHeight w:val="3645"/>
        </w:trPr>
        <w:tc>
          <w:tcPr>
            <w:tcW w:w="2420" w:type="dxa"/>
            <w:hideMark/>
          </w:tcPr>
          <w:p w14:paraId="4163F610" w14:textId="77777777" w:rsidR="00B531EF" w:rsidRPr="005C6244" w:rsidRDefault="00B531EF" w:rsidP="00FB6D4B">
            <w:pPr>
              <w:rPr>
                <w:rFonts w:ascii="Bierstadt" w:hAnsi="Bierstadt"/>
                <w:sz w:val="20"/>
                <w:szCs w:val="20"/>
              </w:rPr>
            </w:pPr>
            <w:r w:rsidRPr="005C6244">
              <w:rPr>
                <w:rFonts w:ascii="Bierstadt" w:hAnsi="Bierstadt"/>
                <w:sz w:val="20"/>
                <w:szCs w:val="20"/>
              </w:rPr>
              <w:t>Feasibility</w:t>
            </w:r>
          </w:p>
        </w:tc>
        <w:tc>
          <w:tcPr>
            <w:tcW w:w="3640" w:type="dxa"/>
            <w:hideMark/>
          </w:tcPr>
          <w:p w14:paraId="32E39C27" w14:textId="77777777" w:rsidR="00B531EF" w:rsidRPr="005C6244" w:rsidRDefault="00B531EF" w:rsidP="00FB6D4B">
            <w:pPr>
              <w:rPr>
                <w:rFonts w:ascii="Bierstadt" w:hAnsi="Bierstadt"/>
                <w:sz w:val="20"/>
                <w:szCs w:val="20"/>
              </w:rPr>
            </w:pPr>
            <w:r w:rsidRPr="005C6244">
              <w:rPr>
                <w:rFonts w:ascii="Bierstadt" w:hAnsi="Bierstadt"/>
                <w:sz w:val="20"/>
                <w:szCs w:val="20"/>
              </w:rPr>
              <w:t>Health systems capacity requirements</w:t>
            </w:r>
          </w:p>
        </w:tc>
        <w:tc>
          <w:tcPr>
            <w:tcW w:w="4120" w:type="dxa"/>
            <w:hideMark/>
          </w:tcPr>
          <w:p w14:paraId="60EA63ED" w14:textId="77777777" w:rsidR="00B531EF" w:rsidRPr="005C6244" w:rsidRDefault="00B531EF" w:rsidP="00FB6D4B">
            <w:pPr>
              <w:rPr>
                <w:rFonts w:ascii="Bierstadt" w:hAnsi="Bierstadt"/>
                <w:sz w:val="20"/>
                <w:szCs w:val="20"/>
              </w:rPr>
            </w:pPr>
            <w:r w:rsidRPr="005C6244">
              <w:rPr>
                <w:rFonts w:ascii="Bierstadt" w:hAnsi="Bierstadt"/>
                <w:sz w:val="20"/>
                <w:szCs w:val="20"/>
              </w:rPr>
              <w:t>0. Below national average</w:t>
            </w:r>
          </w:p>
          <w:p w14:paraId="1B085A2F" w14:textId="77777777" w:rsidR="00B531EF" w:rsidRPr="005C6244" w:rsidRDefault="00B531EF" w:rsidP="00FB6D4B">
            <w:pPr>
              <w:rPr>
                <w:rFonts w:ascii="Bierstadt" w:hAnsi="Bierstadt"/>
                <w:sz w:val="20"/>
                <w:szCs w:val="20"/>
              </w:rPr>
            </w:pPr>
            <w:r w:rsidRPr="005C6244">
              <w:rPr>
                <w:rFonts w:ascii="Bierstadt" w:hAnsi="Bierstadt"/>
                <w:sz w:val="20"/>
                <w:szCs w:val="20"/>
              </w:rPr>
              <w:br/>
              <w:t>1. Above national average</w:t>
            </w:r>
          </w:p>
        </w:tc>
        <w:tc>
          <w:tcPr>
            <w:tcW w:w="6540" w:type="dxa"/>
            <w:hideMark/>
          </w:tcPr>
          <w:p w14:paraId="2A7883CF" w14:textId="77777777" w:rsidR="00B531EF" w:rsidRPr="005C6244" w:rsidRDefault="00B531EF" w:rsidP="00FB6D4B">
            <w:pPr>
              <w:rPr>
                <w:rFonts w:ascii="Bierstadt" w:hAnsi="Bierstadt"/>
                <w:sz w:val="20"/>
                <w:szCs w:val="20"/>
              </w:rPr>
            </w:pPr>
            <w:r w:rsidRPr="005C6244">
              <w:rPr>
                <w:rFonts w:ascii="Bierstadt" w:hAnsi="Bierstadt"/>
                <w:sz w:val="20"/>
                <w:szCs w:val="20"/>
              </w:rPr>
              <w:t>“Whether the service can be provided to Kenyans based on existing health system capacity in terms of human resources, medicines, supplies, and other service provision requirements.” (Ministry of Health Kenya, 2018, p.13)</w:t>
            </w:r>
          </w:p>
        </w:tc>
        <w:tc>
          <w:tcPr>
            <w:tcW w:w="7120" w:type="dxa"/>
            <w:hideMark/>
          </w:tcPr>
          <w:p w14:paraId="6C6561A8"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are easy to implement because of the current service capacity may have priority. E.g., availability of service infrastructure, delivery models, safety and quality and management." (Ministry of Health Kenya, 2018, p.16) and (Tromp and Baltussen, 2012, p.5)</w:t>
            </w:r>
          </w:p>
          <w:p w14:paraId="0860527C" w14:textId="77777777" w:rsidR="00B531EF" w:rsidRPr="005C6244" w:rsidRDefault="00B531EF" w:rsidP="00FB6D4B">
            <w:pPr>
              <w:rPr>
                <w:rFonts w:ascii="Bierstadt" w:hAnsi="Bierstadt"/>
                <w:sz w:val="20"/>
                <w:szCs w:val="20"/>
              </w:rPr>
            </w:pPr>
            <w:r w:rsidRPr="005C6244">
              <w:rPr>
                <w:rFonts w:ascii="Bierstadt" w:hAnsi="Bierstadt"/>
                <w:sz w:val="20"/>
                <w:szCs w:val="20"/>
              </w:rPr>
              <w:br/>
              <w:t xml:space="preserve">“Services that are easy to implement because of the current medical products, vaccines and technology capacity may have priority. E.g., is a drug or commodity available in the Kenyan market? Is there reliability in </w:t>
            </w:r>
            <w:proofErr w:type="gramStart"/>
            <w:r w:rsidRPr="005C6244">
              <w:rPr>
                <w:rFonts w:ascii="Bierstadt" w:hAnsi="Bierstadt"/>
                <w:sz w:val="20"/>
                <w:szCs w:val="20"/>
              </w:rPr>
              <w:t>procurement?.</w:t>
            </w:r>
            <w:proofErr w:type="gramEnd"/>
            <w:r w:rsidRPr="005C6244">
              <w:rPr>
                <w:rFonts w:ascii="Bierstadt" w:hAnsi="Bierstadt"/>
                <w:sz w:val="20"/>
                <w:szCs w:val="20"/>
              </w:rPr>
              <w:t>” (Ministry of Health Kenya, 2018, p.16) and (Tromp and Baltussen, 2012, p.5)</w:t>
            </w:r>
          </w:p>
          <w:p w14:paraId="72491A9D" w14:textId="77777777" w:rsidR="00B531EF" w:rsidRPr="005C6244" w:rsidRDefault="00B531EF" w:rsidP="00FB6D4B">
            <w:pPr>
              <w:rPr>
                <w:rFonts w:ascii="Bierstadt" w:hAnsi="Bierstadt"/>
                <w:sz w:val="20"/>
                <w:szCs w:val="20"/>
              </w:rPr>
            </w:pPr>
          </w:p>
        </w:tc>
      </w:tr>
      <w:tr w:rsidR="00B531EF" w:rsidRPr="005C6244" w14:paraId="2C9AE752" w14:textId="77777777" w:rsidTr="00FB6D4B">
        <w:trPr>
          <w:trHeight w:val="1620"/>
        </w:trPr>
        <w:tc>
          <w:tcPr>
            <w:tcW w:w="2420" w:type="dxa"/>
            <w:vMerge w:val="restart"/>
            <w:hideMark/>
          </w:tcPr>
          <w:p w14:paraId="798FB26C" w14:textId="77777777" w:rsidR="00B531EF" w:rsidRPr="005C6244" w:rsidRDefault="00B531EF" w:rsidP="00FB6D4B">
            <w:pPr>
              <w:rPr>
                <w:rFonts w:ascii="Bierstadt" w:hAnsi="Bierstadt"/>
                <w:sz w:val="20"/>
                <w:szCs w:val="20"/>
              </w:rPr>
            </w:pPr>
            <w:r w:rsidRPr="005C6244">
              <w:rPr>
                <w:rFonts w:ascii="Bierstadt" w:hAnsi="Bierstadt"/>
                <w:sz w:val="20"/>
                <w:szCs w:val="20"/>
              </w:rPr>
              <w:t>Health distribution</w:t>
            </w:r>
          </w:p>
        </w:tc>
        <w:tc>
          <w:tcPr>
            <w:tcW w:w="3640" w:type="dxa"/>
            <w:hideMark/>
          </w:tcPr>
          <w:p w14:paraId="18BCDDEF" w14:textId="77777777" w:rsidR="00B531EF" w:rsidRPr="005C6244" w:rsidRDefault="00B531EF" w:rsidP="00FB6D4B">
            <w:pPr>
              <w:rPr>
                <w:rFonts w:ascii="Bierstadt" w:hAnsi="Bierstadt"/>
                <w:sz w:val="20"/>
                <w:szCs w:val="20"/>
              </w:rPr>
            </w:pPr>
            <w:r w:rsidRPr="005C6244">
              <w:rPr>
                <w:rFonts w:ascii="Bierstadt" w:hAnsi="Bierstadt"/>
                <w:sz w:val="20"/>
                <w:szCs w:val="20"/>
              </w:rPr>
              <w:t>Equity</w:t>
            </w:r>
          </w:p>
        </w:tc>
        <w:tc>
          <w:tcPr>
            <w:tcW w:w="4120" w:type="dxa"/>
            <w:hideMark/>
          </w:tcPr>
          <w:p w14:paraId="209AE7AD" w14:textId="77777777" w:rsidR="00B531EF" w:rsidRPr="005C6244" w:rsidRDefault="00B531EF" w:rsidP="00FB6D4B">
            <w:pPr>
              <w:rPr>
                <w:rFonts w:ascii="Bierstadt" w:hAnsi="Bierstadt"/>
                <w:sz w:val="20"/>
                <w:szCs w:val="20"/>
              </w:rPr>
            </w:pPr>
            <w:r w:rsidRPr="005C6244">
              <w:rPr>
                <w:rFonts w:ascii="Bierstadt" w:hAnsi="Bierstadt"/>
                <w:sz w:val="20"/>
                <w:szCs w:val="20"/>
              </w:rPr>
              <w:t>0. Disease mainly affects the well off</w:t>
            </w:r>
          </w:p>
          <w:p w14:paraId="71B6A71E" w14:textId="77777777" w:rsidR="00B531EF" w:rsidRPr="005C6244" w:rsidRDefault="00B531EF" w:rsidP="00FB6D4B">
            <w:pPr>
              <w:rPr>
                <w:rFonts w:ascii="Bierstadt" w:hAnsi="Bierstadt"/>
                <w:sz w:val="20"/>
                <w:szCs w:val="20"/>
              </w:rPr>
            </w:pPr>
            <w:r w:rsidRPr="005C6244">
              <w:rPr>
                <w:rFonts w:ascii="Bierstadt" w:hAnsi="Bierstadt"/>
                <w:sz w:val="20"/>
                <w:szCs w:val="20"/>
              </w:rPr>
              <w:br/>
              <w:t>1. Disease mainly affects the poor</w:t>
            </w:r>
          </w:p>
        </w:tc>
        <w:tc>
          <w:tcPr>
            <w:tcW w:w="6540" w:type="dxa"/>
            <w:hideMark/>
          </w:tcPr>
          <w:p w14:paraId="073630D9" w14:textId="77777777" w:rsidR="00B531EF" w:rsidRPr="005C6244" w:rsidRDefault="00B531EF" w:rsidP="00FB6D4B">
            <w:pPr>
              <w:rPr>
                <w:rFonts w:ascii="Bierstadt" w:hAnsi="Bierstadt"/>
                <w:sz w:val="20"/>
                <w:szCs w:val="20"/>
              </w:rPr>
            </w:pPr>
            <w:r w:rsidRPr="005C6244">
              <w:rPr>
                <w:rFonts w:ascii="Bierstadt" w:hAnsi="Bierstadt"/>
                <w:sz w:val="20"/>
                <w:szCs w:val="20"/>
              </w:rPr>
              <w:t>“Whether the service addresses the disparities in access and utilisation of needed health services and health status of Kenyans.” (Ministry of Health Kenya, 2018, p.13)</w:t>
            </w:r>
          </w:p>
        </w:tc>
        <w:tc>
          <w:tcPr>
            <w:tcW w:w="7120" w:type="dxa"/>
            <w:hideMark/>
          </w:tcPr>
          <w:p w14:paraId="44FCAD8E"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enhance equity of access and equity of health outcomes at the population level may have priority.” (Ministry of Health Kenya, 2018, p.15) and (Tromp and Baltussen, 2012, p.5)</w:t>
            </w:r>
          </w:p>
        </w:tc>
      </w:tr>
      <w:tr w:rsidR="00B531EF" w:rsidRPr="005C6244" w14:paraId="1BF9A6AC" w14:textId="77777777" w:rsidTr="00FB6D4B">
        <w:trPr>
          <w:trHeight w:val="1215"/>
        </w:trPr>
        <w:tc>
          <w:tcPr>
            <w:tcW w:w="2420" w:type="dxa"/>
            <w:vMerge/>
            <w:hideMark/>
          </w:tcPr>
          <w:p w14:paraId="4DA8FA3F" w14:textId="77777777" w:rsidR="00B531EF" w:rsidRPr="005C6244" w:rsidRDefault="00B531EF" w:rsidP="00FB6D4B">
            <w:pPr>
              <w:rPr>
                <w:rFonts w:ascii="Bierstadt" w:hAnsi="Bierstadt"/>
                <w:sz w:val="20"/>
                <w:szCs w:val="20"/>
              </w:rPr>
            </w:pPr>
          </w:p>
        </w:tc>
        <w:tc>
          <w:tcPr>
            <w:tcW w:w="3640" w:type="dxa"/>
            <w:hideMark/>
          </w:tcPr>
          <w:p w14:paraId="66952B56" w14:textId="77777777" w:rsidR="00B531EF" w:rsidRPr="005C6244" w:rsidRDefault="00B531EF" w:rsidP="00FB6D4B">
            <w:pPr>
              <w:rPr>
                <w:rFonts w:ascii="Bierstadt" w:hAnsi="Bierstadt"/>
                <w:sz w:val="20"/>
                <w:szCs w:val="20"/>
              </w:rPr>
            </w:pPr>
            <w:r w:rsidRPr="005C6244">
              <w:rPr>
                <w:rFonts w:ascii="Bierstadt" w:hAnsi="Bierstadt"/>
                <w:sz w:val="20"/>
                <w:szCs w:val="20"/>
              </w:rPr>
              <w:t>Severity of disease</w:t>
            </w:r>
          </w:p>
        </w:tc>
        <w:tc>
          <w:tcPr>
            <w:tcW w:w="4120" w:type="dxa"/>
            <w:hideMark/>
          </w:tcPr>
          <w:p w14:paraId="03AC6407" w14:textId="77777777" w:rsidR="00B531EF" w:rsidRPr="005C6244" w:rsidRDefault="00B531EF" w:rsidP="00FB6D4B">
            <w:pPr>
              <w:rPr>
                <w:rFonts w:ascii="Bierstadt" w:hAnsi="Bierstadt"/>
                <w:sz w:val="20"/>
                <w:szCs w:val="20"/>
              </w:rPr>
            </w:pPr>
            <w:r w:rsidRPr="005C6244">
              <w:rPr>
                <w:rFonts w:ascii="Bierstadt" w:hAnsi="Bierstadt"/>
                <w:sz w:val="20"/>
                <w:szCs w:val="20"/>
              </w:rPr>
              <w:t>0. Mild</w:t>
            </w:r>
          </w:p>
          <w:p w14:paraId="07861599" w14:textId="77777777" w:rsidR="00B531EF" w:rsidRPr="005C6244" w:rsidRDefault="00B531EF" w:rsidP="00FB6D4B">
            <w:pPr>
              <w:rPr>
                <w:rFonts w:ascii="Bierstadt" w:hAnsi="Bierstadt"/>
                <w:sz w:val="20"/>
                <w:szCs w:val="20"/>
              </w:rPr>
            </w:pPr>
            <w:r w:rsidRPr="005C6244">
              <w:rPr>
                <w:rFonts w:ascii="Bierstadt" w:hAnsi="Bierstadt"/>
                <w:sz w:val="20"/>
                <w:szCs w:val="20"/>
              </w:rPr>
              <w:br/>
              <w:t>1. Moderate</w:t>
            </w:r>
          </w:p>
          <w:p w14:paraId="3DF732C6" w14:textId="77777777" w:rsidR="00B531EF" w:rsidRPr="005C6244" w:rsidRDefault="00B531EF" w:rsidP="00FB6D4B">
            <w:pPr>
              <w:rPr>
                <w:rFonts w:ascii="Bierstadt" w:hAnsi="Bierstadt"/>
                <w:sz w:val="20"/>
                <w:szCs w:val="20"/>
              </w:rPr>
            </w:pPr>
            <w:r w:rsidRPr="005C6244">
              <w:rPr>
                <w:rFonts w:ascii="Bierstadt" w:hAnsi="Bierstadt"/>
                <w:sz w:val="20"/>
                <w:szCs w:val="20"/>
              </w:rPr>
              <w:br/>
              <w:t xml:space="preserve">2. Severe </w:t>
            </w:r>
          </w:p>
        </w:tc>
        <w:tc>
          <w:tcPr>
            <w:tcW w:w="6540" w:type="dxa"/>
            <w:hideMark/>
          </w:tcPr>
          <w:p w14:paraId="4F63A581" w14:textId="77777777" w:rsidR="00B531EF" w:rsidRPr="005C6244" w:rsidRDefault="00B531EF" w:rsidP="00FB6D4B">
            <w:pPr>
              <w:rPr>
                <w:rFonts w:ascii="Bierstadt" w:hAnsi="Bierstadt"/>
                <w:sz w:val="20"/>
                <w:szCs w:val="20"/>
              </w:rPr>
            </w:pPr>
            <w:r w:rsidRPr="005C6244">
              <w:rPr>
                <w:rFonts w:ascii="Bierstadt" w:hAnsi="Bierstadt"/>
                <w:sz w:val="20"/>
                <w:szCs w:val="20"/>
              </w:rPr>
              <w:t>“Whether the service addresses the most debilitating forms of a disease to an individual.” (Ministry of Health Kenya, 2018, p.13)</w:t>
            </w:r>
          </w:p>
        </w:tc>
        <w:tc>
          <w:tcPr>
            <w:tcW w:w="7120" w:type="dxa"/>
            <w:hideMark/>
          </w:tcPr>
          <w:p w14:paraId="3CD11BF5"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focus on a high burden of disease in society may deserve priority.” (Ministry of Health Kenya, 2018, p.16) and (Tromp and Baltussen, 2012, p.5)</w:t>
            </w:r>
          </w:p>
          <w:p w14:paraId="3D2A5487" w14:textId="77777777" w:rsidR="00B531EF" w:rsidRPr="005C6244" w:rsidRDefault="00B531EF" w:rsidP="00FB6D4B">
            <w:pPr>
              <w:rPr>
                <w:rFonts w:ascii="Bierstadt" w:hAnsi="Bierstadt"/>
                <w:sz w:val="20"/>
                <w:szCs w:val="20"/>
              </w:rPr>
            </w:pPr>
          </w:p>
        </w:tc>
      </w:tr>
      <w:tr w:rsidR="00B531EF" w:rsidRPr="005C6244" w14:paraId="2659C55C" w14:textId="77777777" w:rsidTr="00FB6D4B">
        <w:trPr>
          <w:trHeight w:val="2835"/>
        </w:trPr>
        <w:tc>
          <w:tcPr>
            <w:tcW w:w="2420" w:type="dxa"/>
            <w:hideMark/>
          </w:tcPr>
          <w:p w14:paraId="537BCFFA" w14:textId="77777777" w:rsidR="00B531EF" w:rsidRPr="005C6244" w:rsidRDefault="00B531EF" w:rsidP="00FB6D4B">
            <w:pPr>
              <w:rPr>
                <w:rFonts w:ascii="Bierstadt" w:hAnsi="Bierstadt"/>
                <w:sz w:val="20"/>
                <w:szCs w:val="20"/>
              </w:rPr>
            </w:pPr>
            <w:r w:rsidRPr="005C6244">
              <w:rPr>
                <w:rFonts w:ascii="Bierstadt" w:hAnsi="Bierstadt"/>
                <w:sz w:val="20"/>
                <w:szCs w:val="20"/>
              </w:rPr>
              <w:t>Financial risk protection</w:t>
            </w:r>
          </w:p>
        </w:tc>
        <w:tc>
          <w:tcPr>
            <w:tcW w:w="3640" w:type="dxa"/>
            <w:hideMark/>
          </w:tcPr>
          <w:p w14:paraId="4FE68C33" w14:textId="77777777" w:rsidR="00B531EF" w:rsidRPr="005C6244" w:rsidRDefault="00B531EF" w:rsidP="00FB6D4B">
            <w:pPr>
              <w:rPr>
                <w:rFonts w:ascii="Bierstadt" w:hAnsi="Bierstadt"/>
                <w:sz w:val="20"/>
                <w:szCs w:val="20"/>
              </w:rPr>
            </w:pPr>
            <w:r w:rsidRPr="005C6244">
              <w:rPr>
                <w:rFonts w:ascii="Bierstadt" w:hAnsi="Bierstadt"/>
                <w:sz w:val="20"/>
                <w:szCs w:val="20"/>
              </w:rPr>
              <w:t>Catastrophic health expenditure</w:t>
            </w:r>
          </w:p>
        </w:tc>
        <w:tc>
          <w:tcPr>
            <w:tcW w:w="4120" w:type="dxa"/>
            <w:hideMark/>
          </w:tcPr>
          <w:p w14:paraId="5A9D6D52" w14:textId="77777777" w:rsidR="00B531EF" w:rsidRPr="005C6244" w:rsidRDefault="00B531EF" w:rsidP="00FB6D4B">
            <w:pPr>
              <w:rPr>
                <w:rFonts w:ascii="Bierstadt" w:hAnsi="Bierstadt"/>
                <w:sz w:val="20"/>
                <w:szCs w:val="20"/>
              </w:rPr>
            </w:pPr>
            <w:r w:rsidRPr="005C6244">
              <w:rPr>
                <w:rFonts w:ascii="Bierstadt" w:hAnsi="Bierstadt"/>
                <w:sz w:val="20"/>
                <w:szCs w:val="20"/>
              </w:rPr>
              <w:t>0. Does not reduce the financial burden of paying out of pocket</w:t>
            </w:r>
          </w:p>
          <w:p w14:paraId="6477D919" w14:textId="77777777" w:rsidR="00B531EF" w:rsidRPr="005C6244" w:rsidRDefault="00B531EF" w:rsidP="00FB6D4B">
            <w:pPr>
              <w:rPr>
                <w:rFonts w:ascii="Bierstadt" w:hAnsi="Bierstadt"/>
                <w:sz w:val="20"/>
                <w:szCs w:val="20"/>
              </w:rPr>
            </w:pPr>
            <w:r w:rsidRPr="005C6244">
              <w:rPr>
                <w:rFonts w:ascii="Bierstadt" w:hAnsi="Bierstadt"/>
                <w:sz w:val="20"/>
                <w:szCs w:val="20"/>
              </w:rPr>
              <w:br/>
              <w:t>1. Reduces the financial burden of paying out of pocket</w:t>
            </w:r>
          </w:p>
        </w:tc>
        <w:tc>
          <w:tcPr>
            <w:tcW w:w="6540" w:type="dxa"/>
            <w:hideMark/>
          </w:tcPr>
          <w:p w14:paraId="64D08D04" w14:textId="77777777" w:rsidR="00B531EF" w:rsidRPr="005C6244" w:rsidRDefault="00B531EF" w:rsidP="00FB6D4B">
            <w:pPr>
              <w:rPr>
                <w:rFonts w:ascii="Bierstadt" w:hAnsi="Bierstadt"/>
                <w:sz w:val="20"/>
                <w:szCs w:val="20"/>
              </w:rPr>
            </w:pPr>
            <w:r w:rsidRPr="005C6244">
              <w:rPr>
                <w:rFonts w:ascii="Bierstadt" w:hAnsi="Bierstadt"/>
                <w:sz w:val="20"/>
                <w:szCs w:val="20"/>
              </w:rPr>
              <w:t>“Whether including the service in the health benefits package reduces the financial burden of paying out of pocket for the service.” (Ministry of Health Kenya, 2018, p.13)</w:t>
            </w:r>
          </w:p>
        </w:tc>
        <w:tc>
          <w:tcPr>
            <w:tcW w:w="7120" w:type="dxa"/>
            <w:hideMark/>
          </w:tcPr>
          <w:p w14:paraId="2FBEB2BD" w14:textId="77777777" w:rsidR="00B531EF" w:rsidRPr="005C6244" w:rsidRDefault="00B531EF" w:rsidP="00FB6D4B">
            <w:pPr>
              <w:rPr>
                <w:rFonts w:ascii="Bierstadt" w:hAnsi="Bierstadt"/>
                <w:sz w:val="20"/>
                <w:szCs w:val="20"/>
              </w:rPr>
            </w:pPr>
            <w:r w:rsidRPr="005C6244">
              <w:rPr>
                <w:rFonts w:ascii="Bierstadt" w:hAnsi="Bierstadt"/>
                <w:sz w:val="20"/>
                <w:szCs w:val="20"/>
              </w:rPr>
              <w:t>“Services responsible for the greatest burden of catastrophic health expenditure at the population and individual level are prioritised e.g., interventions of rare and/or emerging diseases might be very costly (because of the small number patients) and could push people into poverty. Therefore, these interventions may deserve priority.” (Ministry of Health Kenya, 2018, p.15) and (Tromp and Baltussen, 2012, p.5)</w:t>
            </w:r>
          </w:p>
          <w:p w14:paraId="41DBBFCC" w14:textId="77777777" w:rsidR="00B531EF" w:rsidRPr="005C6244" w:rsidRDefault="00B531EF" w:rsidP="00FB6D4B">
            <w:pPr>
              <w:rPr>
                <w:rFonts w:ascii="Bierstadt" w:hAnsi="Bierstadt"/>
                <w:sz w:val="20"/>
                <w:szCs w:val="20"/>
              </w:rPr>
            </w:pPr>
          </w:p>
        </w:tc>
      </w:tr>
      <w:tr w:rsidR="00B531EF" w:rsidRPr="005C6244" w14:paraId="12D4AE43" w14:textId="77777777" w:rsidTr="00BD20D7">
        <w:trPr>
          <w:trHeight w:val="2210"/>
        </w:trPr>
        <w:tc>
          <w:tcPr>
            <w:tcW w:w="2420" w:type="dxa"/>
            <w:hideMark/>
          </w:tcPr>
          <w:p w14:paraId="5CF52280" w14:textId="77777777" w:rsidR="00B531EF" w:rsidRPr="005C6244" w:rsidRDefault="00B531EF" w:rsidP="00FB6D4B">
            <w:pPr>
              <w:rPr>
                <w:rFonts w:ascii="Bierstadt" w:hAnsi="Bierstadt"/>
                <w:sz w:val="20"/>
                <w:szCs w:val="20"/>
              </w:rPr>
            </w:pPr>
            <w:r w:rsidRPr="005C6244">
              <w:rPr>
                <w:rFonts w:ascii="Bierstadt" w:hAnsi="Bierstadt"/>
                <w:sz w:val="20"/>
                <w:szCs w:val="20"/>
              </w:rPr>
              <w:t>Responsiveness</w:t>
            </w:r>
          </w:p>
        </w:tc>
        <w:tc>
          <w:tcPr>
            <w:tcW w:w="3640" w:type="dxa"/>
            <w:hideMark/>
          </w:tcPr>
          <w:p w14:paraId="43397EA9" w14:textId="77777777" w:rsidR="00B531EF" w:rsidRPr="005C6244" w:rsidRDefault="00B531EF" w:rsidP="00FB6D4B">
            <w:pPr>
              <w:rPr>
                <w:rFonts w:ascii="Bierstadt" w:hAnsi="Bierstadt"/>
                <w:sz w:val="20"/>
                <w:szCs w:val="20"/>
              </w:rPr>
            </w:pPr>
            <w:r w:rsidRPr="005C6244">
              <w:rPr>
                <w:rFonts w:ascii="Bierstadt" w:hAnsi="Bierstadt"/>
                <w:sz w:val="20"/>
                <w:szCs w:val="20"/>
              </w:rPr>
              <w:t>Burden of disease</w:t>
            </w:r>
          </w:p>
        </w:tc>
        <w:tc>
          <w:tcPr>
            <w:tcW w:w="4120" w:type="dxa"/>
            <w:hideMark/>
          </w:tcPr>
          <w:p w14:paraId="0FBD0465" w14:textId="77777777" w:rsidR="00B531EF" w:rsidRPr="005C6244" w:rsidRDefault="00B531EF" w:rsidP="00FB6D4B">
            <w:pPr>
              <w:rPr>
                <w:rFonts w:ascii="Bierstadt" w:hAnsi="Bierstadt"/>
                <w:sz w:val="20"/>
                <w:szCs w:val="20"/>
              </w:rPr>
            </w:pPr>
            <w:r w:rsidRPr="005C6244">
              <w:rPr>
                <w:rFonts w:ascii="Bierstadt" w:hAnsi="Bierstadt"/>
                <w:sz w:val="20"/>
                <w:szCs w:val="20"/>
              </w:rPr>
              <w:t>0. Intervention addresses a disease/condition with a low burden.</w:t>
            </w:r>
          </w:p>
          <w:p w14:paraId="615E58DA" w14:textId="77777777" w:rsidR="00B531EF" w:rsidRPr="005C6244" w:rsidRDefault="00B531EF" w:rsidP="00FB6D4B">
            <w:pPr>
              <w:rPr>
                <w:rFonts w:ascii="Bierstadt" w:hAnsi="Bierstadt"/>
                <w:sz w:val="20"/>
                <w:szCs w:val="20"/>
              </w:rPr>
            </w:pPr>
            <w:r w:rsidRPr="005C6244">
              <w:rPr>
                <w:rFonts w:ascii="Bierstadt" w:hAnsi="Bierstadt"/>
                <w:sz w:val="20"/>
                <w:szCs w:val="20"/>
              </w:rPr>
              <w:br/>
              <w:t>1. Intervention addresses a disease/condition with a high burden.</w:t>
            </w:r>
          </w:p>
        </w:tc>
        <w:tc>
          <w:tcPr>
            <w:tcW w:w="6540" w:type="dxa"/>
            <w:hideMark/>
          </w:tcPr>
          <w:p w14:paraId="7B838BF1" w14:textId="77777777" w:rsidR="00B531EF" w:rsidRPr="005C6244" w:rsidRDefault="00B531EF" w:rsidP="00FB6D4B">
            <w:pPr>
              <w:rPr>
                <w:rFonts w:ascii="Bierstadt" w:hAnsi="Bierstadt"/>
                <w:sz w:val="20"/>
                <w:szCs w:val="20"/>
              </w:rPr>
            </w:pPr>
            <w:r w:rsidRPr="005C6244">
              <w:rPr>
                <w:rFonts w:ascii="Bierstadt" w:hAnsi="Bierstadt"/>
                <w:sz w:val="20"/>
                <w:szCs w:val="20"/>
              </w:rPr>
              <w:t>“Whether the service addresses a condition/disease that affects many Kenyans.” (Ministry of Health Kenya, 2018, p.13)</w:t>
            </w:r>
          </w:p>
        </w:tc>
        <w:tc>
          <w:tcPr>
            <w:tcW w:w="7120" w:type="dxa"/>
            <w:hideMark/>
          </w:tcPr>
          <w:p w14:paraId="009C9A36"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focus on a high burden of disease in society may deserve priority.” (Ministry of Health Kenya, 2018, p.16) and (Tromp and Baltussen, 2012, p.5)</w:t>
            </w:r>
          </w:p>
        </w:tc>
      </w:tr>
      <w:tr w:rsidR="00B531EF" w:rsidRPr="005C6244" w14:paraId="6321D7F1" w14:textId="77777777" w:rsidTr="00FB6D4B">
        <w:trPr>
          <w:trHeight w:val="1436"/>
        </w:trPr>
        <w:tc>
          <w:tcPr>
            <w:tcW w:w="2420" w:type="dxa"/>
            <w:hideMark/>
          </w:tcPr>
          <w:p w14:paraId="042DED01" w14:textId="77777777" w:rsidR="00B531EF" w:rsidRPr="005C6244" w:rsidRDefault="00B531EF" w:rsidP="00FB6D4B">
            <w:pPr>
              <w:rPr>
                <w:rFonts w:ascii="Bierstadt" w:hAnsi="Bierstadt"/>
                <w:sz w:val="20"/>
                <w:szCs w:val="20"/>
              </w:rPr>
            </w:pPr>
            <w:r w:rsidRPr="005C6244">
              <w:rPr>
                <w:rFonts w:ascii="Bierstadt" w:hAnsi="Bierstadt"/>
                <w:sz w:val="20"/>
                <w:szCs w:val="20"/>
              </w:rPr>
              <w:t>Leadership and governance</w:t>
            </w:r>
          </w:p>
        </w:tc>
        <w:tc>
          <w:tcPr>
            <w:tcW w:w="3640" w:type="dxa"/>
            <w:hideMark/>
          </w:tcPr>
          <w:p w14:paraId="70E9E1DD" w14:textId="77777777" w:rsidR="00B531EF" w:rsidRPr="005C6244" w:rsidRDefault="00B531EF" w:rsidP="00FB6D4B">
            <w:pPr>
              <w:rPr>
                <w:rFonts w:ascii="Bierstadt" w:hAnsi="Bierstadt"/>
                <w:sz w:val="20"/>
                <w:szCs w:val="20"/>
              </w:rPr>
            </w:pPr>
            <w:r w:rsidRPr="005C6244">
              <w:rPr>
                <w:rFonts w:ascii="Bierstadt" w:hAnsi="Bierstadt"/>
                <w:sz w:val="20"/>
                <w:szCs w:val="20"/>
              </w:rPr>
              <w:t>Congruence with existing priorities</w:t>
            </w:r>
          </w:p>
        </w:tc>
        <w:tc>
          <w:tcPr>
            <w:tcW w:w="4120" w:type="dxa"/>
            <w:hideMark/>
          </w:tcPr>
          <w:p w14:paraId="578AE112" w14:textId="77777777" w:rsidR="00B531EF" w:rsidRPr="005C6244" w:rsidRDefault="00B531EF" w:rsidP="00FB6D4B">
            <w:pPr>
              <w:rPr>
                <w:rFonts w:ascii="Bierstadt" w:hAnsi="Bierstadt"/>
                <w:sz w:val="20"/>
                <w:szCs w:val="20"/>
              </w:rPr>
            </w:pPr>
            <w:r w:rsidRPr="005C6244">
              <w:rPr>
                <w:rFonts w:ascii="Bierstadt" w:hAnsi="Bierstadt"/>
                <w:sz w:val="20"/>
                <w:szCs w:val="20"/>
              </w:rPr>
              <w:t>0. Low Priority</w:t>
            </w:r>
          </w:p>
          <w:p w14:paraId="05E9427D" w14:textId="77777777" w:rsidR="00B531EF" w:rsidRPr="005C6244" w:rsidRDefault="00B531EF" w:rsidP="00FB6D4B">
            <w:pPr>
              <w:rPr>
                <w:rFonts w:ascii="Bierstadt" w:hAnsi="Bierstadt"/>
                <w:sz w:val="20"/>
                <w:szCs w:val="20"/>
              </w:rPr>
            </w:pPr>
            <w:r w:rsidRPr="005C6244">
              <w:rPr>
                <w:rFonts w:ascii="Bierstadt" w:hAnsi="Bierstadt"/>
                <w:sz w:val="20"/>
                <w:szCs w:val="20"/>
              </w:rPr>
              <w:br/>
              <w:t>1. Medium Priority</w:t>
            </w:r>
          </w:p>
          <w:p w14:paraId="60A86BCE" w14:textId="77777777" w:rsidR="00B531EF" w:rsidRPr="005C6244" w:rsidRDefault="00B531EF" w:rsidP="00FB6D4B">
            <w:pPr>
              <w:rPr>
                <w:rFonts w:ascii="Bierstadt" w:hAnsi="Bierstadt"/>
                <w:sz w:val="20"/>
                <w:szCs w:val="20"/>
              </w:rPr>
            </w:pPr>
            <w:r w:rsidRPr="005C6244">
              <w:rPr>
                <w:rFonts w:ascii="Bierstadt" w:hAnsi="Bierstadt"/>
                <w:sz w:val="20"/>
                <w:szCs w:val="20"/>
              </w:rPr>
              <w:br/>
              <w:t>2. High Priority</w:t>
            </w:r>
          </w:p>
        </w:tc>
        <w:tc>
          <w:tcPr>
            <w:tcW w:w="6540" w:type="dxa"/>
            <w:hideMark/>
          </w:tcPr>
          <w:p w14:paraId="383CB918" w14:textId="77777777" w:rsidR="00B531EF" w:rsidRPr="005C6244" w:rsidRDefault="00B531EF" w:rsidP="00FB6D4B">
            <w:pPr>
              <w:rPr>
                <w:rFonts w:ascii="Bierstadt" w:hAnsi="Bierstadt"/>
                <w:sz w:val="20"/>
                <w:szCs w:val="20"/>
              </w:rPr>
            </w:pPr>
            <w:r w:rsidRPr="005C6244">
              <w:rPr>
                <w:rFonts w:ascii="Bierstadt" w:hAnsi="Bierstadt"/>
                <w:sz w:val="20"/>
                <w:szCs w:val="20"/>
              </w:rPr>
              <w:t>“Whether the service is in line with constitution, prevailing laws and prevailing health sector policies and priorities as further investments and policies are made.” (Ministry of Health Kenya, 2018, p.13)</w:t>
            </w:r>
          </w:p>
        </w:tc>
        <w:tc>
          <w:tcPr>
            <w:tcW w:w="7120" w:type="dxa"/>
            <w:hideMark/>
          </w:tcPr>
          <w:p w14:paraId="0C959FD8" w14:textId="77777777" w:rsidR="00B531EF" w:rsidRPr="005C6244" w:rsidRDefault="00B531EF" w:rsidP="00FB6D4B">
            <w:pPr>
              <w:rPr>
                <w:rFonts w:ascii="Bierstadt" w:hAnsi="Bierstadt"/>
                <w:sz w:val="20"/>
                <w:szCs w:val="20"/>
              </w:rPr>
            </w:pPr>
            <w:r w:rsidRPr="005C6244">
              <w:rPr>
                <w:rFonts w:ascii="Bierstadt" w:hAnsi="Bierstadt"/>
                <w:sz w:val="20"/>
                <w:szCs w:val="20"/>
              </w:rPr>
              <w:t>“Services that are in line with existing health sector priorities may have priority.” (Ministry of Health Kenya, 2018, p.17) and (Tromp and Baltussen, 2012, p.5)</w:t>
            </w:r>
          </w:p>
        </w:tc>
      </w:tr>
    </w:tbl>
    <w:p w14:paraId="074C2B5E" w14:textId="5AEDC9E1" w:rsidR="009F1763" w:rsidRPr="009F1763" w:rsidRDefault="00B531EF" w:rsidP="009F1763">
      <w:pPr>
        <w:keepNext/>
        <w:spacing w:after="200"/>
        <w:rPr>
          <w:rFonts w:ascii="Bierstadt" w:hAnsi="Bierstadt"/>
          <w:sz w:val="20"/>
          <w:szCs w:val="20"/>
        </w:rPr>
      </w:pPr>
      <w:r w:rsidRPr="005C6244">
        <w:rPr>
          <w:rFonts w:ascii="Bierstadt" w:hAnsi="Bierstadt"/>
          <w:sz w:val="20"/>
          <w:szCs w:val="20"/>
        </w:rPr>
        <w:t>Modified from the original one, used in the interviews, by including citations.</w:t>
      </w:r>
      <w:r w:rsidR="009F1763" w:rsidRPr="00B531EF">
        <w:rPr>
          <w:rFonts w:ascii="Cambria" w:hAnsi="Cambria"/>
          <w:sz w:val="19"/>
          <w:szCs w:val="19"/>
        </w:rPr>
        <w:t xml:space="preserve"> </w:t>
      </w:r>
    </w:p>
    <w:p w14:paraId="13460FEA" w14:textId="69577A3F" w:rsidR="009B26B1" w:rsidRPr="00B531EF" w:rsidRDefault="009B26B1">
      <w:pPr>
        <w:rPr>
          <w:rFonts w:ascii="Cambria" w:hAnsi="Cambria"/>
          <w:sz w:val="19"/>
          <w:szCs w:val="19"/>
        </w:rPr>
      </w:pPr>
    </w:p>
    <w:sectPr w:rsidR="009B26B1" w:rsidRPr="00B531EF" w:rsidSect="00D17F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DCCA" w14:textId="77777777" w:rsidR="009D261F" w:rsidRDefault="009D261F">
      <w:r>
        <w:separator/>
      </w:r>
    </w:p>
  </w:endnote>
  <w:endnote w:type="continuationSeparator" w:id="0">
    <w:p w14:paraId="05CBE63F" w14:textId="77777777" w:rsidR="009D261F" w:rsidRDefault="009D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Bierstadt">
    <w:charset w:val="00"/>
    <w:family w:val="swiss"/>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55078"/>
      <w:docPartObj>
        <w:docPartGallery w:val="Page Numbers (Bottom of Page)"/>
        <w:docPartUnique/>
      </w:docPartObj>
    </w:sdtPr>
    <w:sdtEndPr>
      <w:rPr>
        <w:rFonts w:ascii="Grandview" w:hAnsi="Grandview"/>
        <w:noProof/>
      </w:rPr>
    </w:sdtEndPr>
    <w:sdtContent>
      <w:p w14:paraId="13610CCD" w14:textId="77777777" w:rsidR="008E6E84" w:rsidRPr="000614F6" w:rsidRDefault="00000000">
        <w:pPr>
          <w:pStyle w:val="Footer"/>
          <w:jc w:val="center"/>
          <w:rPr>
            <w:rFonts w:ascii="Grandview" w:hAnsi="Grandview"/>
          </w:rPr>
        </w:pPr>
        <w:r w:rsidRPr="000614F6">
          <w:rPr>
            <w:rFonts w:ascii="Grandview" w:hAnsi="Grandview"/>
          </w:rPr>
          <w:fldChar w:fldCharType="begin"/>
        </w:r>
        <w:r w:rsidRPr="000614F6">
          <w:rPr>
            <w:rFonts w:ascii="Grandview" w:hAnsi="Grandview"/>
          </w:rPr>
          <w:instrText xml:space="preserve"> PAGE   \* MERGEFORMAT </w:instrText>
        </w:r>
        <w:r w:rsidRPr="000614F6">
          <w:rPr>
            <w:rFonts w:ascii="Grandview" w:hAnsi="Grandview"/>
          </w:rPr>
          <w:fldChar w:fldCharType="separate"/>
        </w:r>
        <w:r w:rsidRPr="000614F6">
          <w:rPr>
            <w:rFonts w:ascii="Grandview" w:hAnsi="Grandview"/>
            <w:noProof/>
          </w:rPr>
          <w:t>2</w:t>
        </w:r>
        <w:r w:rsidRPr="000614F6">
          <w:rPr>
            <w:rFonts w:ascii="Grandview" w:hAnsi="Grandview"/>
            <w:noProof/>
          </w:rPr>
          <w:fldChar w:fldCharType="end"/>
        </w:r>
      </w:p>
    </w:sdtContent>
  </w:sdt>
  <w:p w14:paraId="0D34D4D7" w14:textId="77777777" w:rsidR="008E6E84" w:rsidRDefault="008E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1375" w14:textId="77777777" w:rsidR="009D261F" w:rsidRDefault="009D261F">
      <w:r>
        <w:separator/>
      </w:r>
    </w:p>
  </w:footnote>
  <w:footnote w:type="continuationSeparator" w:id="0">
    <w:p w14:paraId="0858B966" w14:textId="77777777" w:rsidR="009D261F" w:rsidRDefault="009D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F0"/>
    <w:multiLevelType w:val="multilevel"/>
    <w:tmpl w:val="B8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25B4"/>
    <w:multiLevelType w:val="multilevel"/>
    <w:tmpl w:val="60C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A6549"/>
    <w:multiLevelType w:val="multilevel"/>
    <w:tmpl w:val="D31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E62DF"/>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F5930"/>
    <w:multiLevelType w:val="multilevel"/>
    <w:tmpl w:val="B9F6CB6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7E6379"/>
    <w:multiLevelType w:val="multilevel"/>
    <w:tmpl w:val="EFC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8218E"/>
    <w:multiLevelType w:val="hybridMultilevel"/>
    <w:tmpl w:val="DF7E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20E5C"/>
    <w:multiLevelType w:val="hybridMultilevel"/>
    <w:tmpl w:val="20E0B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02FC9"/>
    <w:multiLevelType w:val="multilevel"/>
    <w:tmpl w:val="F0D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67F90"/>
    <w:multiLevelType w:val="multilevel"/>
    <w:tmpl w:val="F68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9121D"/>
    <w:multiLevelType w:val="hybridMultilevel"/>
    <w:tmpl w:val="6D76E8E4"/>
    <w:lvl w:ilvl="0" w:tplc="D5AE070A">
      <w:start w:val="2"/>
      <w:numFmt w:val="bullet"/>
      <w:lvlText w:val="-"/>
      <w:lvlJc w:val="left"/>
      <w:pPr>
        <w:ind w:left="720" w:hanging="360"/>
      </w:pPr>
      <w:rPr>
        <w:rFonts w:ascii="Franklin Gothic Book" w:eastAsiaTheme="minorHAnsi" w:hAnsi="Franklin Gothic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80D9D"/>
    <w:multiLevelType w:val="hybridMultilevel"/>
    <w:tmpl w:val="DCEA8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A8062D"/>
    <w:multiLevelType w:val="hybridMultilevel"/>
    <w:tmpl w:val="5F96934C"/>
    <w:lvl w:ilvl="0" w:tplc="67F81F60">
      <w:start w:val="1"/>
      <w:numFmt w:val="decimal"/>
      <w:lvlText w:val="%1."/>
      <w:lvlJc w:val="left"/>
      <w:pPr>
        <w:ind w:left="1080" w:hanging="72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4C1181"/>
    <w:multiLevelType w:val="multilevel"/>
    <w:tmpl w:val="06122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22584834"/>
    <w:multiLevelType w:val="multilevel"/>
    <w:tmpl w:val="50A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355CF"/>
    <w:multiLevelType w:val="multilevel"/>
    <w:tmpl w:val="810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64595"/>
    <w:multiLevelType w:val="hybridMultilevel"/>
    <w:tmpl w:val="3C4CA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D1013"/>
    <w:multiLevelType w:val="hybridMultilevel"/>
    <w:tmpl w:val="ECE82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06FCD"/>
    <w:multiLevelType w:val="hybridMultilevel"/>
    <w:tmpl w:val="56685896"/>
    <w:lvl w:ilvl="0" w:tplc="C9AEB35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4F43319"/>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E174350"/>
    <w:multiLevelType w:val="hybridMultilevel"/>
    <w:tmpl w:val="E390930C"/>
    <w:lvl w:ilvl="0" w:tplc="3B6AA79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30D55"/>
    <w:multiLevelType w:val="hybridMultilevel"/>
    <w:tmpl w:val="95847B00"/>
    <w:lvl w:ilvl="0" w:tplc="4FFAB2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FE7290"/>
    <w:multiLevelType w:val="multilevel"/>
    <w:tmpl w:val="5ECC52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271CCA"/>
    <w:multiLevelType w:val="multilevel"/>
    <w:tmpl w:val="648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F3EFD"/>
    <w:multiLevelType w:val="hybridMultilevel"/>
    <w:tmpl w:val="277E6204"/>
    <w:lvl w:ilvl="0" w:tplc="A30CB648">
      <w:start w:val="1"/>
      <w:numFmt w:val="lowerRoman"/>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D1082D"/>
    <w:multiLevelType w:val="multilevel"/>
    <w:tmpl w:val="CF5C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71945"/>
    <w:multiLevelType w:val="multilevel"/>
    <w:tmpl w:val="4120CE76"/>
    <w:lvl w:ilvl="0">
      <w:start w:val="4"/>
      <w:numFmt w:val="decimal"/>
      <w:lvlText w:val="%1."/>
      <w:lvlJc w:val="left"/>
      <w:pPr>
        <w:ind w:left="372" w:hanging="37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7" w15:restartNumberingAfterBreak="0">
    <w:nsid w:val="517B2A11"/>
    <w:multiLevelType w:val="multilevel"/>
    <w:tmpl w:val="6A584B9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86EFF"/>
    <w:multiLevelType w:val="hybridMultilevel"/>
    <w:tmpl w:val="84C6330A"/>
    <w:lvl w:ilvl="0" w:tplc="8DA806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5670F"/>
    <w:multiLevelType w:val="multilevel"/>
    <w:tmpl w:val="F9C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32499"/>
    <w:multiLevelType w:val="multilevel"/>
    <w:tmpl w:val="7CD6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5B6E"/>
    <w:multiLevelType w:val="hybridMultilevel"/>
    <w:tmpl w:val="9AB48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456775"/>
    <w:multiLevelType w:val="multilevel"/>
    <w:tmpl w:val="9B1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9315B"/>
    <w:multiLevelType w:val="multilevel"/>
    <w:tmpl w:val="4DF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36772"/>
    <w:multiLevelType w:val="multilevel"/>
    <w:tmpl w:val="8CD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574B2"/>
    <w:multiLevelType w:val="hybridMultilevel"/>
    <w:tmpl w:val="2A4E3DC2"/>
    <w:lvl w:ilvl="0" w:tplc="1C94CD7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A2E30"/>
    <w:multiLevelType w:val="multilevel"/>
    <w:tmpl w:val="665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15988"/>
    <w:multiLevelType w:val="hybridMultilevel"/>
    <w:tmpl w:val="0F5C8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210074"/>
    <w:multiLevelType w:val="multilevel"/>
    <w:tmpl w:val="124C72EE"/>
    <w:lvl w:ilvl="0">
      <w:start w:val="1"/>
      <w:numFmt w:val="decimal"/>
      <w:lvlText w:val="%1."/>
      <w:lvlJc w:val="left"/>
      <w:pPr>
        <w:ind w:left="720" w:hanging="360"/>
      </w:pPr>
    </w:lvl>
    <w:lvl w:ilvl="1">
      <w:start w:val="4"/>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62A0430"/>
    <w:multiLevelType w:val="multilevel"/>
    <w:tmpl w:val="50DA163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24F45"/>
    <w:multiLevelType w:val="multilevel"/>
    <w:tmpl w:val="913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7231F"/>
    <w:multiLevelType w:val="multilevel"/>
    <w:tmpl w:val="475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B1EF8"/>
    <w:multiLevelType w:val="hybridMultilevel"/>
    <w:tmpl w:val="B9486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A0AAB"/>
    <w:multiLevelType w:val="hybridMultilevel"/>
    <w:tmpl w:val="E1A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26A8B"/>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6660289">
    <w:abstractNumId w:val="13"/>
  </w:num>
  <w:num w:numId="2" w16cid:durableId="106930262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81975">
    <w:abstractNumId w:val="38"/>
  </w:num>
  <w:num w:numId="4" w16cid:durableId="837960651">
    <w:abstractNumId w:val="7"/>
  </w:num>
  <w:num w:numId="5" w16cid:durableId="113867065">
    <w:abstractNumId w:val="42"/>
  </w:num>
  <w:num w:numId="6" w16cid:durableId="1637643600">
    <w:abstractNumId w:val="6"/>
  </w:num>
  <w:num w:numId="7" w16cid:durableId="169836343">
    <w:abstractNumId w:val="4"/>
  </w:num>
  <w:num w:numId="8" w16cid:durableId="563220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126173">
    <w:abstractNumId w:val="14"/>
  </w:num>
  <w:num w:numId="10" w16cid:durableId="147290501">
    <w:abstractNumId w:val="9"/>
  </w:num>
  <w:num w:numId="11" w16cid:durableId="1099446047">
    <w:abstractNumId w:val="2"/>
  </w:num>
  <w:num w:numId="12" w16cid:durableId="1809128927">
    <w:abstractNumId w:val="25"/>
  </w:num>
  <w:num w:numId="13" w16cid:durableId="484786646">
    <w:abstractNumId w:val="41"/>
  </w:num>
  <w:num w:numId="14" w16cid:durableId="50738577">
    <w:abstractNumId w:val="36"/>
  </w:num>
  <w:num w:numId="15" w16cid:durableId="1015569924">
    <w:abstractNumId w:val="23"/>
  </w:num>
  <w:num w:numId="16" w16cid:durableId="368454020">
    <w:abstractNumId w:val="5"/>
  </w:num>
  <w:num w:numId="17" w16cid:durableId="1458256690">
    <w:abstractNumId w:val="0"/>
  </w:num>
  <w:num w:numId="18" w16cid:durableId="435951278">
    <w:abstractNumId w:val="32"/>
  </w:num>
  <w:num w:numId="19" w16cid:durableId="1293906359">
    <w:abstractNumId w:val="33"/>
  </w:num>
  <w:num w:numId="20" w16cid:durableId="1070081905">
    <w:abstractNumId w:val="1"/>
  </w:num>
  <w:num w:numId="21" w16cid:durableId="1535532461">
    <w:abstractNumId w:val="17"/>
  </w:num>
  <w:num w:numId="22" w16cid:durableId="268395497">
    <w:abstractNumId w:val="21"/>
  </w:num>
  <w:num w:numId="23" w16cid:durableId="1042245979">
    <w:abstractNumId w:val="24"/>
  </w:num>
  <w:num w:numId="24" w16cid:durableId="538902653">
    <w:abstractNumId w:val="15"/>
  </w:num>
  <w:num w:numId="25" w16cid:durableId="1993874158">
    <w:abstractNumId w:val="8"/>
  </w:num>
  <w:num w:numId="26" w16cid:durableId="1464691269">
    <w:abstractNumId w:val="29"/>
  </w:num>
  <w:num w:numId="27" w16cid:durableId="966855731">
    <w:abstractNumId w:val="40"/>
  </w:num>
  <w:num w:numId="28" w16cid:durableId="643972659">
    <w:abstractNumId w:val="34"/>
  </w:num>
  <w:num w:numId="29" w16cid:durableId="1534489896">
    <w:abstractNumId w:val="39"/>
  </w:num>
  <w:num w:numId="30" w16cid:durableId="1614943250">
    <w:abstractNumId w:val="27"/>
  </w:num>
  <w:num w:numId="31" w16cid:durableId="873150741">
    <w:abstractNumId w:val="37"/>
  </w:num>
  <w:num w:numId="32" w16cid:durableId="346643511">
    <w:abstractNumId w:val="43"/>
  </w:num>
  <w:num w:numId="33" w16cid:durableId="146438912">
    <w:abstractNumId w:val="19"/>
  </w:num>
  <w:num w:numId="34" w16cid:durableId="1195070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824982">
    <w:abstractNumId w:val="22"/>
  </w:num>
  <w:num w:numId="36" w16cid:durableId="1058014709">
    <w:abstractNumId w:val="28"/>
  </w:num>
  <w:num w:numId="37" w16cid:durableId="730272167">
    <w:abstractNumId w:val="10"/>
  </w:num>
  <w:num w:numId="38" w16cid:durableId="782119078">
    <w:abstractNumId w:val="30"/>
  </w:num>
  <w:num w:numId="39" w16cid:durableId="1814567949">
    <w:abstractNumId w:val="44"/>
  </w:num>
  <w:num w:numId="40" w16cid:durableId="1344359679">
    <w:abstractNumId w:val="16"/>
  </w:num>
  <w:num w:numId="41" w16cid:durableId="1136290631">
    <w:abstractNumId w:val="3"/>
  </w:num>
  <w:num w:numId="42" w16cid:durableId="1870951372">
    <w:abstractNumId w:val="11"/>
  </w:num>
  <w:num w:numId="43" w16cid:durableId="1424107139">
    <w:abstractNumId w:val="20"/>
  </w:num>
  <w:num w:numId="44" w16cid:durableId="1254582038">
    <w:abstractNumId w:val="35"/>
  </w:num>
  <w:num w:numId="45" w16cid:durableId="12127665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st Eff Resource Allo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t9w59xv5d99wewfau5avvq0fvvtrfsdvzx&quot;&gt;MCDA-Converted&lt;record-ids&gt;&lt;item&gt;35&lt;/item&gt;&lt;item&gt;203&lt;/item&gt;&lt;/record-ids&gt;&lt;/item&gt;&lt;/Libraries&gt;"/>
  </w:docVars>
  <w:rsids>
    <w:rsidRoot w:val="00DD21A8"/>
    <w:rsid w:val="0003386F"/>
    <w:rsid w:val="000A4BD7"/>
    <w:rsid w:val="000E2CC0"/>
    <w:rsid w:val="00110502"/>
    <w:rsid w:val="00153DEE"/>
    <w:rsid w:val="00246FCB"/>
    <w:rsid w:val="00276EB9"/>
    <w:rsid w:val="002869DE"/>
    <w:rsid w:val="0029242A"/>
    <w:rsid w:val="002F4F3B"/>
    <w:rsid w:val="00346168"/>
    <w:rsid w:val="00350843"/>
    <w:rsid w:val="00451722"/>
    <w:rsid w:val="004F3355"/>
    <w:rsid w:val="005C6244"/>
    <w:rsid w:val="005D62CC"/>
    <w:rsid w:val="00656D78"/>
    <w:rsid w:val="0071624E"/>
    <w:rsid w:val="007300DA"/>
    <w:rsid w:val="0073111F"/>
    <w:rsid w:val="00751606"/>
    <w:rsid w:val="00773003"/>
    <w:rsid w:val="00794C06"/>
    <w:rsid w:val="007966E6"/>
    <w:rsid w:val="007C42C2"/>
    <w:rsid w:val="007E51AC"/>
    <w:rsid w:val="00861782"/>
    <w:rsid w:val="00885206"/>
    <w:rsid w:val="008E6E84"/>
    <w:rsid w:val="00927BCE"/>
    <w:rsid w:val="00941249"/>
    <w:rsid w:val="00954812"/>
    <w:rsid w:val="009927EA"/>
    <w:rsid w:val="009B26B1"/>
    <w:rsid w:val="009D261F"/>
    <w:rsid w:val="009F1763"/>
    <w:rsid w:val="00B531EF"/>
    <w:rsid w:val="00BD20D7"/>
    <w:rsid w:val="00BF1562"/>
    <w:rsid w:val="00C23ACD"/>
    <w:rsid w:val="00C3647F"/>
    <w:rsid w:val="00C446C1"/>
    <w:rsid w:val="00CC379C"/>
    <w:rsid w:val="00CE42DD"/>
    <w:rsid w:val="00D05358"/>
    <w:rsid w:val="00D17F08"/>
    <w:rsid w:val="00D60798"/>
    <w:rsid w:val="00D65741"/>
    <w:rsid w:val="00D75E80"/>
    <w:rsid w:val="00D93FD2"/>
    <w:rsid w:val="00DD21A8"/>
    <w:rsid w:val="00E31752"/>
    <w:rsid w:val="00E95C08"/>
    <w:rsid w:val="00EC1FDF"/>
    <w:rsid w:val="00EC351C"/>
    <w:rsid w:val="00F84CB0"/>
    <w:rsid w:val="00F8525F"/>
    <w:rsid w:val="00FD7BD2"/>
    <w:rsid w:val="00FE065F"/>
    <w:rsid w:val="00FF3693"/>
    <w:rsid w:val="00FF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1387"/>
  <w15:chartTrackingRefBased/>
  <w15:docId w15:val="{4768B443-4EEE-4125-BD33-9DD42272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E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D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D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D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D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D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D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D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A8"/>
    <w:rPr>
      <w:rFonts w:eastAsiaTheme="majorEastAsia" w:cstheme="majorBidi"/>
      <w:color w:val="272727" w:themeColor="text1" w:themeTint="D8"/>
    </w:rPr>
  </w:style>
  <w:style w:type="paragraph" w:styleId="Title">
    <w:name w:val="Title"/>
    <w:basedOn w:val="Normal"/>
    <w:next w:val="Normal"/>
    <w:link w:val="TitleChar"/>
    <w:uiPriority w:val="10"/>
    <w:qFormat/>
    <w:rsid w:val="00DD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A8"/>
    <w:pPr>
      <w:spacing w:before="160"/>
      <w:jc w:val="center"/>
    </w:pPr>
    <w:rPr>
      <w:i/>
      <w:iCs/>
      <w:color w:val="404040" w:themeColor="text1" w:themeTint="BF"/>
    </w:rPr>
  </w:style>
  <w:style w:type="character" w:customStyle="1" w:styleId="QuoteChar">
    <w:name w:val="Quote Char"/>
    <w:basedOn w:val="DefaultParagraphFont"/>
    <w:link w:val="Quote"/>
    <w:uiPriority w:val="29"/>
    <w:rsid w:val="00DD21A8"/>
    <w:rPr>
      <w:i/>
      <w:iCs/>
      <w:color w:val="404040" w:themeColor="text1" w:themeTint="BF"/>
    </w:rPr>
  </w:style>
  <w:style w:type="paragraph" w:styleId="ListParagraph">
    <w:name w:val="List Paragraph"/>
    <w:basedOn w:val="Normal"/>
    <w:uiPriority w:val="34"/>
    <w:qFormat/>
    <w:rsid w:val="00DD21A8"/>
    <w:pPr>
      <w:ind w:left="720"/>
      <w:contextualSpacing/>
    </w:pPr>
  </w:style>
  <w:style w:type="character" w:styleId="IntenseEmphasis">
    <w:name w:val="Intense Emphasis"/>
    <w:basedOn w:val="DefaultParagraphFont"/>
    <w:uiPriority w:val="21"/>
    <w:qFormat/>
    <w:rsid w:val="00DD21A8"/>
    <w:rPr>
      <w:i/>
      <w:iCs/>
      <w:color w:val="0F4761" w:themeColor="accent1" w:themeShade="BF"/>
    </w:rPr>
  </w:style>
  <w:style w:type="paragraph" w:styleId="IntenseQuote">
    <w:name w:val="Intense Quote"/>
    <w:basedOn w:val="Normal"/>
    <w:next w:val="Normal"/>
    <w:link w:val="IntenseQuoteChar"/>
    <w:uiPriority w:val="30"/>
    <w:qFormat/>
    <w:rsid w:val="00DD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1A8"/>
    <w:rPr>
      <w:i/>
      <w:iCs/>
      <w:color w:val="0F4761" w:themeColor="accent1" w:themeShade="BF"/>
    </w:rPr>
  </w:style>
  <w:style w:type="character" w:styleId="IntenseReference">
    <w:name w:val="Intense Reference"/>
    <w:basedOn w:val="DefaultParagraphFont"/>
    <w:uiPriority w:val="32"/>
    <w:qFormat/>
    <w:rsid w:val="00DD21A8"/>
    <w:rPr>
      <w:b/>
      <w:bCs/>
      <w:smallCaps/>
      <w:color w:val="0F4761" w:themeColor="accent1" w:themeShade="BF"/>
      <w:spacing w:val="5"/>
    </w:rPr>
  </w:style>
  <w:style w:type="paragraph" w:styleId="Header">
    <w:name w:val="header"/>
    <w:basedOn w:val="Normal"/>
    <w:link w:val="HeaderChar"/>
    <w:uiPriority w:val="99"/>
    <w:unhideWhenUsed/>
    <w:rsid w:val="00B531EF"/>
    <w:pPr>
      <w:tabs>
        <w:tab w:val="center" w:pos="4513"/>
        <w:tab w:val="right" w:pos="9026"/>
      </w:tabs>
    </w:pPr>
  </w:style>
  <w:style w:type="character" w:customStyle="1" w:styleId="HeaderChar">
    <w:name w:val="Header Char"/>
    <w:basedOn w:val="DefaultParagraphFont"/>
    <w:link w:val="Header"/>
    <w:uiPriority w:val="99"/>
    <w:rsid w:val="00B531E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531EF"/>
    <w:pPr>
      <w:tabs>
        <w:tab w:val="center" w:pos="4513"/>
        <w:tab w:val="right" w:pos="9026"/>
      </w:tabs>
    </w:pPr>
  </w:style>
  <w:style w:type="character" w:customStyle="1" w:styleId="FooterChar">
    <w:name w:val="Footer Char"/>
    <w:basedOn w:val="DefaultParagraphFont"/>
    <w:link w:val="Footer"/>
    <w:uiPriority w:val="99"/>
    <w:rsid w:val="00B531EF"/>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B531EF"/>
    <w:pPr>
      <w:spacing w:before="240" w:after="0"/>
      <w:outlineLvl w:val="9"/>
    </w:pPr>
    <w:rPr>
      <w:rFonts w:cs="Times New Roman"/>
      <w:sz w:val="32"/>
      <w:szCs w:val="24"/>
      <w:lang w:val="en-US"/>
    </w:rPr>
  </w:style>
  <w:style w:type="paragraph" w:styleId="TOC1">
    <w:name w:val="toc 1"/>
    <w:basedOn w:val="Normal"/>
    <w:next w:val="Normal"/>
    <w:autoRedefine/>
    <w:uiPriority w:val="39"/>
    <w:unhideWhenUsed/>
    <w:rsid w:val="00B531EF"/>
    <w:pPr>
      <w:spacing w:after="100"/>
    </w:pPr>
  </w:style>
  <w:style w:type="character" w:styleId="Hyperlink">
    <w:name w:val="Hyperlink"/>
    <w:basedOn w:val="DefaultParagraphFont"/>
    <w:uiPriority w:val="99"/>
    <w:unhideWhenUsed/>
    <w:rsid w:val="00B531EF"/>
    <w:rPr>
      <w:color w:val="467886" w:themeColor="hyperlink"/>
      <w:u w:val="single"/>
    </w:rPr>
  </w:style>
  <w:style w:type="paragraph" w:customStyle="1" w:styleId="EndNoteBibliography">
    <w:name w:val="EndNote Bibliography"/>
    <w:basedOn w:val="Normal"/>
    <w:link w:val="EndNoteBibliographyChar"/>
    <w:rsid w:val="00B531EF"/>
    <w:pPr>
      <w:spacing w:after="160"/>
    </w:pPr>
    <w:rPr>
      <w:rFonts w:eastAsiaTheme="minorHAnsi"/>
      <w:noProof/>
      <w:szCs w:val="32"/>
      <w:lang w:val="en-US" w:eastAsia="en-US"/>
    </w:rPr>
  </w:style>
  <w:style w:type="character" w:customStyle="1" w:styleId="EndNoteBibliographyChar">
    <w:name w:val="EndNote Bibliography Char"/>
    <w:basedOn w:val="DefaultParagraphFont"/>
    <w:link w:val="EndNoteBibliography"/>
    <w:rsid w:val="00B531EF"/>
    <w:rPr>
      <w:rFonts w:ascii="Times New Roman" w:hAnsi="Times New Roman" w:cs="Times New Roman"/>
      <w:noProof/>
      <w:kern w:val="0"/>
      <w:sz w:val="24"/>
      <w:szCs w:val="32"/>
      <w:lang w:val="en-US"/>
      <w14:ligatures w14:val="none"/>
    </w:rPr>
  </w:style>
  <w:style w:type="character" w:styleId="CommentReference">
    <w:name w:val="annotation reference"/>
    <w:basedOn w:val="DefaultParagraphFont"/>
    <w:uiPriority w:val="99"/>
    <w:semiHidden/>
    <w:unhideWhenUsed/>
    <w:rsid w:val="00B531EF"/>
    <w:rPr>
      <w:sz w:val="16"/>
      <w:szCs w:val="16"/>
    </w:rPr>
  </w:style>
  <w:style w:type="paragraph" w:styleId="CommentText">
    <w:name w:val="annotation text"/>
    <w:basedOn w:val="Normal"/>
    <w:link w:val="CommentTextChar"/>
    <w:uiPriority w:val="99"/>
    <w:unhideWhenUsed/>
    <w:rsid w:val="00B531EF"/>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B531EF"/>
    <w:rPr>
      <w:rFonts w:eastAsia="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531EF"/>
    <w:rPr>
      <w:b/>
      <w:bCs/>
    </w:rPr>
  </w:style>
  <w:style w:type="character" w:customStyle="1" w:styleId="CommentSubjectChar">
    <w:name w:val="Comment Subject Char"/>
    <w:basedOn w:val="CommentTextChar"/>
    <w:link w:val="CommentSubject"/>
    <w:uiPriority w:val="99"/>
    <w:semiHidden/>
    <w:rsid w:val="00B531EF"/>
    <w:rPr>
      <w:rFonts w:eastAsia="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B531EF"/>
    <w:rPr>
      <w:color w:val="605E5C"/>
      <w:shd w:val="clear" w:color="auto" w:fill="E1DFDD"/>
    </w:rPr>
  </w:style>
  <w:style w:type="paragraph" w:customStyle="1" w:styleId="EndNoteBibliographyTitle">
    <w:name w:val="EndNote Bibliography Title"/>
    <w:basedOn w:val="Normal"/>
    <w:link w:val="EndNoteBibliographyTitleChar"/>
    <w:rsid w:val="00B531EF"/>
    <w:pPr>
      <w:jc w:val="center"/>
    </w:pPr>
    <w:rPr>
      <w:rFonts w:eastAsiaTheme="minorHAnsi"/>
      <w:noProof/>
      <w:szCs w:val="22"/>
      <w:lang w:val="en-US" w:eastAsia="en-US"/>
    </w:rPr>
  </w:style>
  <w:style w:type="character" w:customStyle="1" w:styleId="EndNoteBibliographyTitleChar">
    <w:name w:val="EndNote Bibliography Title Char"/>
    <w:basedOn w:val="DefaultParagraphFont"/>
    <w:link w:val="EndNoteBibliographyTitle"/>
    <w:rsid w:val="00B531EF"/>
    <w:rPr>
      <w:rFonts w:ascii="Times New Roman" w:hAnsi="Times New Roman" w:cs="Times New Roman"/>
      <w:noProof/>
      <w:kern w:val="0"/>
      <w:sz w:val="24"/>
      <w:lang w:val="en-US"/>
      <w14:ligatures w14:val="none"/>
    </w:rPr>
  </w:style>
  <w:style w:type="paragraph" w:styleId="Caption">
    <w:name w:val="caption"/>
    <w:basedOn w:val="Normal"/>
    <w:next w:val="Normal"/>
    <w:uiPriority w:val="35"/>
    <w:unhideWhenUsed/>
    <w:qFormat/>
    <w:rsid w:val="00B531EF"/>
    <w:pPr>
      <w:spacing w:after="200"/>
    </w:pPr>
    <w:rPr>
      <w:rFonts w:asciiTheme="minorHAnsi" w:hAnsiTheme="minorHAnsi" w:cstheme="minorBidi"/>
      <w:i/>
      <w:iCs/>
      <w:color w:val="0E2841" w:themeColor="text2"/>
      <w:sz w:val="18"/>
      <w:szCs w:val="18"/>
    </w:rPr>
  </w:style>
  <w:style w:type="table" w:styleId="TableGrid">
    <w:name w:val="Table Grid"/>
    <w:basedOn w:val="TableNormal"/>
    <w:uiPriority w:val="39"/>
    <w:rsid w:val="00B531E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31EF"/>
    <w:rPr>
      <w:color w:val="96607D" w:themeColor="followedHyperlink"/>
      <w:u w:val="single"/>
    </w:rPr>
  </w:style>
  <w:style w:type="paragraph" w:styleId="TOC2">
    <w:name w:val="toc 2"/>
    <w:basedOn w:val="Normal"/>
    <w:next w:val="Normal"/>
    <w:autoRedefine/>
    <w:uiPriority w:val="39"/>
    <w:unhideWhenUsed/>
    <w:rsid w:val="00B531EF"/>
    <w:pPr>
      <w:spacing w:after="100"/>
      <w:ind w:left="220"/>
    </w:pPr>
  </w:style>
  <w:style w:type="paragraph" w:styleId="TOC3">
    <w:name w:val="toc 3"/>
    <w:basedOn w:val="Normal"/>
    <w:next w:val="Normal"/>
    <w:autoRedefine/>
    <w:uiPriority w:val="39"/>
    <w:unhideWhenUsed/>
    <w:rsid w:val="00B531EF"/>
    <w:pPr>
      <w:tabs>
        <w:tab w:val="left" w:pos="1100"/>
        <w:tab w:val="right" w:leader="dot" w:pos="9016"/>
      </w:tabs>
      <w:spacing w:after="100"/>
      <w:ind w:left="440"/>
    </w:pPr>
  </w:style>
  <w:style w:type="paragraph" w:customStyle="1" w:styleId="pf0">
    <w:name w:val="pf0"/>
    <w:basedOn w:val="Normal"/>
    <w:rsid w:val="00B531EF"/>
    <w:pPr>
      <w:spacing w:before="100" w:beforeAutospacing="1" w:after="100" w:afterAutospacing="1"/>
    </w:pPr>
  </w:style>
  <w:style w:type="character" w:customStyle="1" w:styleId="cf01">
    <w:name w:val="cf01"/>
    <w:basedOn w:val="DefaultParagraphFont"/>
    <w:rsid w:val="00B531EF"/>
    <w:rPr>
      <w:rFonts w:ascii="Segoe UI" w:hAnsi="Segoe UI" w:cs="Segoe UI" w:hint="default"/>
      <w:sz w:val="18"/>
      <w:szCs w:val="18"/>
    </w:rPr>
  </w:style>
  <w:style w:type="numbering" w:customStyle="1" w:styleId="NoList1">
    <w:name w:val="No List1"/>
    <w:next w:val="NoList"/>
    <w:uiPriority w:val="99"/>
    <w:semiHidden/>
    <w:unhideWhenUsed/>
    <w:rsid w:val="00B531EF"/>
  </w:style>
  <w:style w:type="numbering" w:customStyle="1" w:styleId="NoList2">
    <w:name w:val="No List2"/>
    <w:next w:val="NoList"/>
    <w:uiPriority w:val="99"/>
    <w:semiHidden/>
    <w:unhideWhenUsed/>
    <w:rsid w:val="00B531EF"/>
  </w:style>
  <w:style w:type="paragraph" w:customStyle="1" w:styleId="msonormal0">
    <w:name w:val="msonormal"/>
    <w:basedOn w:val="Normal"/>
    <w:rsid w:val="00B531EF"/>
    <w:pPr>
      <w:spacing w:before="100" w:beforeAutospacing="1" w:after="100" w:afterAutospacing="1"/>
    </w:pPr>
  </w:style>
  <w:style w:type="paragraph" w:customStyle="1" w:styleId="xl65">
    <w:name w:val="xl6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6">
    <w:name w:val="xl66"/>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67">
    <w:name w:val="xl67"/>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68">
    <w:name w:val="xl6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sz w:val="20"/>
      <w:szCs w:val="20"/>
    </w:rPr>
  </w:style>
  <w:style w:type="paragraph" w:customStyle="1" w:styleId="xl69">
    <w:name w:val="xl6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70">
    <w:name w:val="xl70"/>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71">
    <w:name w:val="xl71"/>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2">
    <w:name w:val="xl72"/>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3">
    <w:name w:val="xl73"/>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4">
    <w:name w:val="xl74"/>
    <w:basedOn w:val="Normal"/>
    <w:rsid w:val="00B531EF"/>
    <w:pPr>
      <w:spacing w:before="100" w:beforeAutospacing="1" w:after="100" w:afterAutospacing="1"/>
      <w:jc w:val="center"/>
      <w:textAlignment w:val="top"/>
    </w:pPr>
    <w:rPr>
      <w:rFonts w:ascii="Grandview" w:hAnsi="Grandview"/>
      <w:sz w:val="20"/>
      <w:szCs w:val="20"/>
    </w:rPr>
  </w:style>
  <w:style w:type="paragraph" w:customStyle="1" w:styleId="xl75">
    <w:name w:val="xl75"/>
    <w:basedOn w:val="Normal"/>
    <w:rsid w:val="00B531EF"/>
    <w:pPr>
      <w:pBdr>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sz w:val="20"/>
      <w:szCs w:val="20"/>
    </w:rPr>
  </w:style>
  <w:style w:type="paragraph" w:customStyle="1" w:styleId="xl76">
    <w:name w:val="xl76"/>
    <w:basedOn w:val="Normal"/>
    <w:rsid w:val="00B531EF"/>
    <w:pPr>
      <w:pBdr>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77">
    <w:name w:val="xl77"/>
    <w:basedOn w:val="Normal"/>
    <w:rsid w:val="00B531EF"/>
    <w:pPr>
      <w:spacing w:before="100" w:beforeAutospacing="1" w:after="100" w:afterAutospacing="1"/>
      <w:textAlignment w:val="top"/>
    </w:pPr>
    <w:rPr>
      <w:rFonts w:ascii="Grandview" w:hAnsi="Grandview"/>
      <w:sz w:val="20"/>
      <w:szCs w:val="20"/>
    </w:rPr>
  </w:style>
  <w:style w:type="paragraph" w:customStyle="1" w:styleId="xl78">
    <w:name w:val="xl78"/>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color w:val="000000"/>
      <w:sz w:val="20"/>
      <w:szCs w:val="20"/>
    </w:rPr>
  </w:style>
  <w:style w:type="paragraph" w:customStyle="1" w:styleId="xl79">
    <w:name w:val="xl79"/>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color w:val="000000"/>
      <w:sz w:val="20"/>
      <w:szCs w:val="20"/>
    </w:rPr>
  </w:style>
  <w:style w:type="paragraph" w:customStyle="1" w:styleId="xl80">
    <w:name w:val="xl80"/>
    <w:basedOn w:val="Normal"/>
    <w:rsid w:val="00B531EF"/>
    <w:pPr>
      <w:pBdr>
        <w:top w:val="single" w:sz="4" w:space="0" w:color="auto"/>
        <w:left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1">
    <w:name w:val="xl81"/>
    <w:basedOn w:val="Normal"/>
    <w:rsid w:val="00B531EF"/>
    <w:pPr>
      <w:pBdr>
        <w:top w:val="single" w:sz="4" w:space="0" w:color="auto"/>
        <w:bottom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2">
    <w:name w:val="xl82"/>
    <w:basedOn w:val="Normal"/>
    <w:rsid w:val="00B531EF"/>
    <w:pPr>
      <w:pBdr>
        <w:top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b/>
      <w:bCs/>
      <w:sz w:val="20"/>
      <w:szCs w:val="20"/>
    </w:rPr>
  </w:style>
  <w:style w:type="paragraph" w:customStyle="1" w:styleId="xl83">
    <w:name w:val="xl83"/>
    <w:basedOn w:val="Normal"/>
    <w:rsid w:val="00B531EF"/>
    <w:pPr>
      <w:spacing w:before="100" w:beforeAutospacing="1" w:after="100" w:afterAutospacing="1"/>
      <w:textAlignment w:val="top"/>
    </w:pPr>
  </w:style>
  <w:style w:type="paragraph" w:customStyle="1" w:styleId="xl84">
    <w:name w:val="xl84"/>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randview" w:hAnsi="Grandview"/>
      <w:b/>
      <w:bCs/>
      <w:color w:val="000000"/>
      <w:sz w:val="20"/>
      <w:szCs w:val="20"/>
    </w:rPr>
  </w:style>
  <w:style w:type="paragraph" w:customStyle="1" w:styleId="xl85">
    <w:name w:val="xl85"/>
    <w:basedOn w:val="Normal"/>
    <w:rsid w:val="00B5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ndview" w:hAnsi="Grandview"/>
      <w:sz w:val="20"/>
      <w:szCs w:val="20"/>
    </w:rPr>
  </w:style>
  <w:style w:type="paragraph" w:customStyle="1" w:styleId="xl86">
    <w:name w:val="xl86"/>
    <w:basedOn w:val="Normal"/>
    <w:rsid w:val="00B531EF"/>
    <w:pPr>
      <w:spacing w:before="100" w:beforeAutospacing="1" w:after="100" w:afterAutospacing="1"/>
      <w:textAlignment w:val="top"/>
    </w:pPr>
    <w:rPr>
      <w:rFonts w:ascii="Grandview" w:hAnsi="Grandview"/>
      <w:sz w:val="20"/>
      <w:szCs w:val="20"/>
    </w:rPr>
  </w:style>
  <w:style w:type="paragraph" w:styleId="TOC4">
    <w:name w:val="toc 4"/>
    <w:basedOn w:val="Normal"/>
    <w:next w:val="Normal"/>
    <w:autoRedefine/>
    <w:uiPriority w:val="39"/>
    <w:unhideWhenUsed/>
    <w:rsid w:val="00B531EF"/>
    <w:pPr>
      <w:spacing w:after="100"/>
      <w:ind w:left="660"/>
    </w:pPr>
    <w:rPr>
      <w:rFonts w:asciiTheme="minorHAnsi" w:eastAsiaTheme="minorEastAsia" w:hAnsiTheme="minorHAnsi" w:cstheme="minorBidi"/>
      <w:kern w:val="2"/>
      <w:szCs w:val="22"/>
    </w:rPr>
  </w:style>
  <w:style w:type="paragraph" w:styleId="TOC5">
    <w:name w:val="toc 5"/>
    <w:basedOn w:val="Normal"/>
    <w:next w:val="Normal"/>
    <w:autoRedefine/>
    <w:uiPriority w:val="39"/>
    <w:unhideWhenUsed/>
    <w:rsid w:val="00B531EF"/>
    <w:pPr>
      <w:spacing w:after="100"/>
      <w:ind w:left="880"/>
    </w:pPr>
    <w:rPr>
      <w:rFonts w:asciiTheme="minorHAnsi" w:eastAsiaTheme="minorEastAsia" w:hAnsiTheme="minorHAnsi" w:cstheme="minorBidi"/>
      <w:kern w:val="2"/>
      <w:szCs w:val="22"/>
    </w:rPr>
  </w:style>
  <w:style w:type="paragraph" w:styleId="TOC6">
    <w:name w:val="toc 6"/>
    <w:basedOn w:val="Normal"/>
    <w:next w:val="Normal"/>
    <w:autoRedefine/>
    <w:uiPriority w:val="39"/>
    <w:unhideWhenUsed/>
    <w:rsid w:val="00B531EF"/>
    <w:pPr>
      <w:spacing w:after="100"/>
      <w:ind w:left="1100"/>
    </w:pPr>
    <w:rPr>
      <w:rFonts w:asciiTheme="minorHAnsi" w:eastAsiaTheme="minorEastAsia" w:hAnsiTheme="minorHAnsi" w:cstheme="minorBidi"/>
      <w:kern w:val="2"/>
      <w:szCs w:val="22"/>
    </w:rPr>
  </w:style>
  <w:style w:type="paragraph" w:styleId="TOC7">
    <w:name w:val="toc 7"/>
    <w:basedOn w:val="Normal"/>
    <w:next w:val="Normal"/>
    <w:autoRedefine/>
    <w:uiPriority w:val="39"/>
    <w:unhideWhenUsed/>
    <w:rsid w:val="00B531EF"/>
    <w:pPr>
      <w:spacing w:after="100"/>
      <w:ind w:left="1320"/>
    </w:pPr>
    <w:rPr>
      <w:rFonts w:asciiTheme="minorHAnsi" w:eastAsiaTheme="minorEastAsia" w:hAnsiTheme="minorHAnsi" w:cstheme="minorBidi"/>
      <w:kern w:val="2"/>
      <w:szCs w:val="22"/>
    </w:rPr>
  </w:style>
  <w:style w:type="paragraph" w:styleId="TOC8">
    <w:name w:val="toc 8"/>
    <w:basedOn w:val="Normal"/>
    <w:next w:val="Normal"/>
    <w:autoRedefine/>
    <w:uiPriority w:val="39"/>
    <w:unhideWhenUsed/>
    <w:rsid w:val="00B531EF"/>
    <w:pPr>
      <w:spacing w:after="100"/>
      <w:ind w:left="1540"/>
    </w:pPr>
    <w:rPr>
      <w:rFonts w:asciiTheme="minorHAnsi" w:eastAsiaTheme="minorEastAsia" w:hAnsiTheme="minorHAnsi" w:cstheme="minorBidi"/>
      <w:kern w:val="2"/>
      <w:szCs w:val="22"/>
    </w:rPr>
  </w:style>
  <w:style w:type="paragraph" w:styleId="TOC9">
    <w:name w:val="toc 9"/>
    <w:basedOn w:val="Normal"/>
    <w:next w:val="Normal"/>
    <w:autoRedefine/>
    <w:uiPriority w:val="39"/>
    <w:unhideWhenUsed/>
    <w:rsid w:val="00B531EF"/>
    <w:pPr>
      <w:spacing w:after="100"/>
      <w:ind w:left="1760"/>
    </w:pPr>
    <w:rPr>
      <w:rFonts w:asciiTheme="minorHAnsi" w:eastAsiaTheme="minorEastAsia" w:hAnsiTheme="minorHAnsi" w:cstheme="minorBidi"/>
      <w:kern w:val="2"/>
      <w:szCs w:val="22"/>
    </w:rPr>
  </w:style>
  <w:style w:type="paragraph" w:styleId="TableofFigures">
    <w:name w:val="table of figures"/>
    <w:basedOn w:val="Normal"/>
    <w:next w:val="Normal"/>
    <w:uiPriority w:val="99"/>
    <w:unhideWhenUsed/>
    <w:rsid w:val="00B531EF"/>
  </w:style>
  <w:style w:type="table" w:customStyle="1" w:styleId="TableGrid1">
    <w:name w:val="Table Grid1"/>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DefaultParagraphFont"/>
    <w:rsid w:val="00B531EF"/>
    <w:rPr>
      <w:rFonts w:ascii="Segoe UI" w:hAnsi="Segoe UI" w:cs="Segoe UI" w:hint="default"/>
      <w:color w:val="212121"/>
      <w:sz w:val="18"/>
      <w:szCs w:val="18"/>
      <w:shd w:val="clear" w:color="auto" w:fill="FFFFFF"/>
    </w:rPr>
  </w:style>
  <w:style w:type="table" w:customStyle="1" w:styleId="TableGrid2">
    <w:name w:val="Table Grid2"/>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31EF"/>
    <w:pPr>
      <w:spacing w:after="0" w:line="240" w:lineRule="auto"/>
    </w:pPr>
    <w:rPr>
      <w:rFonts w:ascii="Franklin Gothic Book" w:hAnsi="Franklin Gothic Book"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1E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FC59-2ACF-4A7B-9DEF-FABDB0D1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Obadha</dc:creator>
  <cp:keywords/>
  <dc:description/>
  <cp:lastModifiedBy>Melvin Obadha</cp:lastModifiedBy>
  <cp:revision>45</cp:revision>
  <dcterms:created xsi:type="dcterms:W3CDTF">2024-03-18T18:44:00Z</dcterms:created>
  <dcterms:modified xsi:type="dcterms:W3CDTF">2025-05-09T12:02:00Z</dcterms:modified>
</cp:coreProperties>
</file>