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3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0"/>
        <w:gridCol w:w="2120"/>
        <w:gridCol w:w="2200"/>
        <w:gridCol w:w="2280"/>
        <w:gridCol w:w="2200"/>
        <w:gridCol w:w="1020"/>
      </w:tblGrid>
      <w:tr w:rsidR="008D6236" w:rsidRPr="008D6236" w14:paraId="61625AA5" w14:textId="77777777" w:rsidTr="008D6236">
        <w:trPr>
          <w:trHeight w:val="285"/>
        </w:trPr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A45368" w14:textId="77777777" w:rsidR="008D6236" w:rsidRPr="008D6236" w:rsidRDefault="008D6236" w:rsidP="008D6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proofErr w:type="spellStart"/>
            <w:r w:rsidRPr="008D62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>Year</w:t>
            </w:r>
            <w:proofErr w:type="spellEnd"/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206313" w14:textId="77777777" w:rsidR="008D6236" w:rsidRPr="008D6236" w:rsidRDefault="008D6236" w:rsidP="008D6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proofErr w:type="gramStart"/>
            <w:r w:rsidRPr="008D62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>2008-2010</w:t>
            </w:r>
            <w:proofErr w:type="gramEnd"/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857C69" w14:textId="77777777" w:rsidR="008D6236" w:rsidRPr="008D6236" w:rsidRDefault="008D6236" w:rsidP="008D6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proofErr w:type="gramStart"/>
            <w:r w:rsidRPr="008D62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>2011-2014</w:t>
            </w:r>
            <w:proofErr w:type="gramEnd"/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029DF0" w14:textId="77777777" w:rsidR="008D6236" w:rsidRPr="008D6236" w:rsidRDefault="008D6236" w:rsidP="008D6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proofErr w:type="gramStart"/>
            <w:r w:rsidRPr="008D62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>2015-2018</w:t>
            </w:r>
            <w:proofErr w:type="gramEnd"/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71D933" w14:textId="77777777" w:rsidR="008D6236" w:rsidRPr="008D6236" w:rsidRDefault="008D6236" w:rsidP="008D6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proofErr w:type="gramStart"/>
            <w:r w:rsidRPr="008D62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>2019-2021</w:t>
            </w:r>
            <w:proofErr w:type="gram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A671A3" w14:textId="77777777" w:rsidR="008D6236" w:rsidRPr="008D6236" w:rsidRDefault="008D6236" w:rsidP="008D62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</w:pPr>
            <w:r w:rsidRPr="008D623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  <w:t>p-</w:t>
            </w:r>
            <w:proofErr w:type="spellStart"/>
            <w:r w:rsidRPr="008D623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  <w:t>value</w:t>
            </w:r>
            <w:proofErr w:type="spellEnd"/>
          </w:p>
        </w:tc>
      </w:tr>
      <w:tr w:rsidR="008D6236" w:rsidRPr="008D6236" w14:paraId="4154D5CA" w14:textId="77777777" w:rsidTr="008D6236">
        <w:trPr>
          <w:trHeight w:val="285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C6361" w14:textId="77777777" w:rsidR="008D6236" w:rsidRPr="008D6236" w:rsidRDefault="008D6236" w:rsidP="008D6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8D6236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Patients/</w:t>
            </w:r>
            <w:proofErr w:type="spellStart"/>
            <w:r w:rsidRPr="008D6236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Year</w:t>
            </w:r>
            <w:proofErr w:type="spellEnd"/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D483F" w14:textId="77777777" w:rsidR="008D6236" w:rsidRPr="008D6236" w:rsidRDefault="008D6236" w:rsidP="008D6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8D6236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7589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961B8" w14:textId="77777777" w:rsidR="008D6236" w:rsidRPr="008D6236" w:rsidRDefault="008D6236" w:rsidP="008D6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8D6236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7117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69899" w14:textId="77777777" w:rsidR="008D6236" w:rsidRPr="008D6236" w:rsidRDefault="008D6236" w:rsidP="008D6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8D6236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6568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90DBB" w14:textId="77777777" w:rsidR="008D6236" w:rsidRPr="008D6236" w:rsidRDefault="008D6236" w:rsidP="008D6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8D6236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6149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0AB35" w14:textId="77777777" w:rsidR="008D6236" w:rsidRPr="008D6236" w:rsidRDefault="008D6236" w:rsidP="008D6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8D6236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</w:tr>
      <w:tr w:rsidR="008D6236" w:rsidRPr="008D6236" w14:paraId="65CE69F3" w14:textId="77777777" w:rsidTr="008D6236">
        <w:trPr>
          <w:trHeight w:val="285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9A6F6F" w14:textId="77777777" w:rsidR="008D6236" w:rsidRPr="008D6236" w:rsidRDefault="008D6236" w:rsidP="008D6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8D6236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Age (Median) (</w:t>
            </w:r>
            <w:proofErr w:type="gramStart"/>
            <w:r w:rsidRPr="008D6236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25-75</w:t>
            </w:r>
            <w:proofErr w:type="gramEnd"/>
            <w:r w:rsidRPr="008D6236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 xml:space="preserve"> </w:t>
            </w:r>
            <w:proofErr w:type="spellStart"/>
            <w:r w:rsidRPr="008D6236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percentile</w:t>
            </w:r>
            <w:proofErr w:type="spellEnd"/>
            <w:r w:rsidRPr="008D6236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)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B1F959" w14:textId="77777777" w:rsidR="008D6236" w:rsidRPr="008D6236" w:rsidRDefault="008D6236" w:rsidP="008D6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8D6236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44 (</w:t>
            </w:r>
            <w:proofErr w:type="gramStart"/>
            <w:r w:rsidRPr="008D6236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28-61</w:t>
            </w:r>
            <w:proofErr w:type="gramEnd"/>
            <w:r w:rsidRPr="008D6236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)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B7A746" w14:textId="77777777" w:rsidR="008D6236" w:rsidRPr="008D6236" w:rsidRDefault="008D6236" w:rsidP="008D6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8D6236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47 (</w:t>
            </w:r>
            <w:proofErr w:type="gramStart"/>
            <w:r w:rsidRPr="008D6236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29-63</w:t>
            </w:r>
            <w:proofErr w:type="gramEnd"/>
            <w:r w:rsidRPr="008D6236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98D709" w14:textId="77777777" w:rsidR="008D6236" w:rsidRPr="008D6236" w:rsidRDefault="008D6236" w:rsidP="008D6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8D6236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50 (</w:t>
            </w:r>
            <w:proofErr w:type="gramStart"/>
            <w:r w:rsidRPr="008D6236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32-65</w:t>
            </w:r>
            <w:proofErr w:type="gramEnd"/>
            <w:r w:rsidRPr="008D6236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)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7E4D5D" w14:textId="77777777" w:rsidR="008D6236" w:rsidRPr="008D6236" w:rsidRDefault="008D6236" w:rsidP="008D6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8D6236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52 (</w:t>
            </w:r>
            <w:proofErr w:type="gramStart"/>
            <w:r w:rsidRPr="008D6236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34-67</w:t>
            </w:r>
            <w:proofErr w:type="gramEnd"/>
            <w:r w:rsidRPr="008D6236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)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6A9B24" w14:textId="77777777" w:rsidR="008D6236" w:rsidRPr="008D6236" w:rsidRDefault="008D6236" w:rsidP="008D6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8D6236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&lt;</w:t>
            </w:r>
            <w:proofErr w:type="gramStart"/>
            <w:r w:rsidRPr="008D6236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0.001</w:t>
            </w:r>
            <w:proofErr w:type="gramEnd"/>
            <w:r w:rsidRPr="008D6236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†</w:t>
            </w:r>
          </w:p>
        </w:tc>
      </w:tr>
      <w:tr w:rsidR="008D6236" w:rsidRPr="008D6236" w14:paraId="3B0F857C" w14:textId="77777777" w:rsidTr="008D6236">
        <w:trPr>
          <w:trHeight w:val="285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C3801F" w14:textId="77777777" w:rsidR="008D6236" w:rsidRPr="008D6236" w:rsidRDefault="008D6236" w:rsidP="008D6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proofErr w:type="spellStart"/>
            <w:r w:rsidRPr="008D6236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Male</w:t>
            </w:r>
            <w:proofErr w:type="spellEnd"/>
            <w:r w:rsidRPr="008D6236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 xml:space="preserve"> (%)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16EDDD" w14:textId="77777777" w:rsidR="008D6236" w:rsidRPr="008D6236" w:rsidRDefault="008D6236" w:rsidP="008D6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proofErr w:type="gramStart"/>
            <w:r w:rsidRPr="008D6236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15095</w:t>
            </w:r>
            <w:proofErr w:type="gramEnd"/>
            <w:r w:rsidRPr="008D6236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 xml:space="preserve"> (66)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B037DC" w14:textId="77777777" w:rsidR="008D6236" w:rsidRPr="008D6236" w:rsidRDefault="008D6236" w:rsidP="008D6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proofErr w:type="gramStart"/>
            <w:r w:rsidRPr="008D6236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19020</w:t>
            </w:r>
            <w:proofErr w:type="gramEnd"/>
            <w:r w:rsidRPr="008D6236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 xml:space="preserve"> (67)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5BE770" w14:textId="77777777" w:rsidR="008D6236" w:rsidRPr="008D6236" w:rsidRDefault="008D6236" w:rsidP="008D6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proofErr w:type="gramStart"/>
            <w:r w:rsidRPr="008D6236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17574</w:t>
            </w:r>
            <w:proofErr w:type="gramEnd"/>
            <w:r w:rsidRPr="008D6236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 xml:space="preserve"> (67)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CA788C" w14:textId="77777777" w:rsidR="008D6236" w:rsidRPr="008D6236" w:rsidRDefault="008D6236" w:rsidP="008D6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proofErr w:type="gramStart"/>
            <w:r w:rsidRPr="008D6236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12446</w:t>
            </w:r>
            <w:proofErr w:type="gramEnd"/>
            <w:r w:rsidRPr="008D6236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 xml:space="preserve"> (67)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7F69EE" w14:textId="77777777" w:rsidR="008D6236" w:rsidRPr="008D6236" w:rsidRDefault="008D6236" w:rsidP="008D6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proofErr w:type="gramStart"/>
            <w:r w:rsidRPr="008D6236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0.100</w:t>
            </w:r>
            <w:proofErr w:type="gramEnd"/>
            <w:r w:rsidRPr="008D6236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††</w:t>
            </w:r>
          </w:p>
        </w:tc>
      </w:tr>
      <w:tr w:rsidR="008D6236" w:rsidRPr="008D6236" w14:paraId="5BB2F28D" w14:textId="77777777" w:rsidTr="008D6236">
        <w:trPr>
          <w:trHeight w:val="285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80BE76" w14:textId="77777777" w:rsidR="008D6236" w:rsidRPr="008D6236" w:rsidRDefault="008D6236" w:rsidP="008D6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8D6236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ICISS (Median) (</w:t>
            </w:r>
            <w:proofErr w:type="gramStart"/>
            <w:r w:rsidRPr="008D6236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25-75</w:t>
            </w:r>
            <w:proofErr w:type="gramEnd"/>
            <w:r w:rsidRPr="008D6236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 xml:space="preserve"> </w:t>
            </w:r>
            <w:proofErr w:type="spellStart"/>
            <w:r w:rsidRPr="008D6236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percentile</w:t>
            </w:r>
            <w:proofErr w:type="spellEnd"/>
            <w:r w:rsidRPr="008D6236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 xml:space="preserve">)  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179B98" w14:textId="77777777" w:rsidR="008D6236" w:rsidRPr="008D6236" w:rsidRDefault="008D6236" w:rsidP="008D6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8D6236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0,9921 (</w:t>
            </w:r>
            <w:proofErr w:type="gramStart"/>
            <w:r w:rsidRPr="008D6236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0.9757</w:t>
            </w:r>
            <w:proofErr w:type="gramEnd"/>
            <w:r w:rsidRPr="008D6236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-0.9967)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B8F12F" w14:textId="77777777" w:rsidR="008D6236" w:rsidRPr="008D6236" w:rsidRDefault="008D6236" w:rsidP="008D6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8D6236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0,9915 (</w:t>
            </w:r>
            <w:proofErr w:type="gramStart"/>
            <w:r w:rsidRPr="008D6236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0.9732</w:t>
            </w:r>
            <w:proofErr w:type="gramEnd"/>
            <w:r w:rsidRPr="008D6236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-0.9967)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095F2E" w14:textId="77777777" w:rsidR="008D6236" w:rsidRPr="008D6236" w:rsidRDefault="008D6236" w:rsidP="008D6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8D6236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0,9887 (</w:t>
            </w:r>
            <w:proofErr w:type="gramStart"/>
            <w:r w:rsidRPr="008D6236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0.9686</w:t>
            </w:r>
            <w:proofErr w:type="gramEnd"/>
            <w:r w:rsidRPr="008D6236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 xml:space="preserve"> -0.9962) 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955002" w14:textId="77777777" w:rsidR="008D6236" w:rsidRPr="008D6236" w:rsidRDefault="008D6236" w:rsidP="008D6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8D6236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0,9887 (</w:t>
            </w:r>
            <w:proofErr w:type="gramStart"/>
            <w:r w:rsidRPr="008D6236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0.9639</w:t>
            </w:r>
            <w:proofErr w:type="gramEnd"/>
            <w:r w:rsidRPr="008D6236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-0.9961)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2B56F0" w14:textId="77777777" w:rsidR="008D6236" w:rsidRPr="008D6236" w:rsidRDefault="008D6236" w:rsidP="008D6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8D6236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&lt;</w:t>
            </w:r>
            <w:proofErr w:type="gramStart"/>
            <w:r w:rsidRPr="008D6236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0.001</w:t>
            </w:r>
            <w:proofErr w:type="gramEnd"/>
            <w:r w:rsidRPr="008D6236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†</w:t>
            </w:r>
          </w:p>
        </w:tc>
      </w:tr>
      <w:tr w:rsidR="008D6236" w:rsidRPr="008D6236" w14:paraId="5F1FBA91" w14:textId="77777777" w:rsidTr="008D6236">
        <w:trPr>
          <w:trHeight w:val="285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10025B" w14:textId="77777777" w:rsidR="008D6236" w:rsidRPr="008D6236" w:rsidRDefault="008D6236" w:rsidP="008D6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8D6236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CCI (</w:t>
            </w:r>
            <w:proofErr w:type="spellStart"/>
            <w:r w:rsidRPr="008D6236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mean</w:t>
            </w:r>
            <w:proofErr w:type="spellEnd"/>
            <w:r w:rsidRPr="008D6236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) (SD)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3755EB" w14:textId="77777777" w:rsidR="008D6236" w:rsidRPr="008D6236" w:rsidRDefault="008D6236" w:rsidP="008D6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8D6236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0,312 (</w:t>
            </w:r>
            <w:proofErr w:type="gramStart"/>
            <w:r w:rsidRPr="008D6236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0.738</w:t>
            </w:r>
            <w:proofErr w:type="gramEnd"/>
            <w:r w:rsidRPr="008D6236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)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E7F1C2" w14:textId="77777777" w:rsidR="008D6236" w:rsidRPr="008D6236" w:rsidRDefault="008D6236" w:rsidP="008D6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8D6236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0,293 (</w:t>
            </w:r>
            <w:proofErr w:type="gramStart"/>
            <w:r w:rsidRPr="008D6236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0.672</w:t>
            </w:r>
            <w:proofErr w:type="gramEnd"/>
            <w:r w:rsidRPr="008D6236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329411" w14:textId="77777777" w:rsidR="008D6236" w:rsidRPr="008D6236" w:rsidRDefault="008D6236" w:rsidP="008D6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8D6236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0,319 (</w:t>
            </w:r>
            <w:proofErr w:type="gramStart"/>
            <w:r w:rsidRPr="008D6236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0.707</w:t>
            </w:r>
            <w:proofErr w:type="gramEnd"/>
            <w:r w:rsidRPr="008D6236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)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671BEE" w14:textId="77777777" w:rsidR="008D6236" w:rsidRPr="008D6236" w:rsidRDefault="008D6236" w:rsidP="008D6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8D6236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0,305 (</w:t>
            </w:r>
            <w:proofErr w:type="gramStart"/>
            <w:r w:rsidRPr="008D6236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0.689</w:t>
            </w:r>
            <w:proofErr w:type="gramEnd"/>
            <w:r w:rsidRPr="008D6236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)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A74570" w14:textId="77777777" w:rsidR="008D6236" w:rsidRPr="008D6236" w:rsidRDefault="008D6236" w:rsidP="008D6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8D6236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&lt;</w:t>
            </w:r>
            <w:proofErr w:type="gramStart"/>
            <w:r w:rsidRPr="008D6236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0.001</w:t>
            </w:r>
            <w:proofErr w:type="gramEnd"/>
            <w:r w:rsidRPr="008D6236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††</w:t>
            </w:r>
          </w:p>
        </w:tc>
      </w:tr>
      <w:tr w:rsidR="008D6236" w:rsidRPr="008D6236" w14:paraId="5711198C" w14:textId="77777777" w:rsidTr="008D6236">
        <w:trPr>
          <w:trHeight w:val="285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F45478E" w14:textId="77777777" w:rsidR="008D6236" w:rsidRPr="008D6236" w:rsidRDefault="008D6236" w:rsidP="008D6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proofErr w:type="spellStart"/>
            <w:r w:rsidRPr="008D6236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Level</w:t>
            </w:r>
            <w:proofErr w:type="spellEnd"/>
            <w:r w:rsidRPr="008D6236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 xml:space="preserve"> 1 (%)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FD70E97" w14:textId="77777777" w:rsidR="008D6236" w:rsidRPr="008D6236" w:rsidRDefault="008D6236" w:rsidP="008D6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8D6236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7601 (33)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857A84B" w14:textId="77777777" w:rsidR="008D6236" w:rsidRPr="008D6236" w:rsidRDefault="008D6236" w:rsidP="008D6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8D6236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9337 (33)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5E045BF" w14:textId="77777777" w:rsidR="008D6236" w:rsidRPr="008D6236" w:rsidRDefault="008D6236" w:rsidP="008D6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8D6236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8411 (32)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7E09E02" w14:textId="77777777" w:rsidR="008D6236" w:rsidRPr="008D6236" w:rsidRDefault="008D6236" w:rsidP="008D6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8D6236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6082 (33)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F1A829A" w14:textId="77777777" w:rsidR="008D6236" w:rsidRPr="008D6236" w:rsidRDefault="008D6236" w:rsidP="008D6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8D6236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&lt;</w:t>
            </w:r>
            <w:proofErr w:type="gramStart"/>
            <w:r w:rsidRPr="008D6236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0.001</w:t>
            </w:r>
            <w:proofErr w:type="gramEnd"/>
            <w:r w:rsidRPr="008D6236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††</w:t>
            </w:r>
          </w:p>
        </w:tc>
      </w:tr>
      <w:tr w:rsidR="008D6236" w:rsidRPr="008D6236" w14:paraId="297D2082" w14:textId="77777777" w:rsidTr="008D6236">
        <w:trPr>
          <w:trHeight w:val="285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60DF443" w14:textId="77777777" w:rsidR="008D6236" w:rsidRPr="008D6236" w:rsidRDefault="008D6236" w:rsidP="008D6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proofErr w:type="spellStart"/>
            <w:r w:rsidRPr="008D6236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Level</w:t>
            </w:r>
            <w:proofErr w:type="spellEnd"/>
            <w:r w:rsidRPr="008D6236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 xml:space="preserve"> </w:t>
            </w:r>
            <w:proofErr w:type="gramStart"/>
            <w:r w:rsidRPr="008D6236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2  (</w:t>
            </w:r>
            <w:proofErr w:type="gramEnd"/>
            <w:r w:rsidRPr="008D6236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%)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0609777" w14:textId="77777777" w:rsidR="008D6236" w:rsidRPr="008D6236" w:rsidRDefault="008D6236" w:rsidP="008D6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8D6236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9676 (43)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49F8400" w14:textId="77777777" w:rsidR="008D6236" w:rsidRPr="008D6236" w:rsidRDefault="008D6236" w:rsidP="008D6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proofErr w:type="gramStart"/>
            <w:r w:rsidRPr="008D6236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12358</w:t>
            </w:r>
            <w:proofErr w:type="gramEnd"/>
            <w:r w:rsidRPr="008D6236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 xml:space="preserve"> (43)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697D0AF" w14:textId="77777777" w:rsidR="008D6236" w:rsidRPr="008D6236" w:rsidRDefault="008D6236" w:rsidP="008D6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proofErr w:type="gramStart"/>
            <w:r w:rsidRPr="008D6236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12092</w:t>
            </w:r>
            <w:proofErr w:type="gramEnd"/>
            <w:r w:rsidRPr="008D6236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 xml:space="preserve"> (46)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92DBDDC" w14:textId="77777777" w:rsidR="008D6236" w:rsidRPr="008D6236" w:rsidRDefault="008D6236" w:rsidP="008D6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8D6236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8851 (48)</w:t>
            </w: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AD99D88" w14:textId="77777777" w:rsidR="008D6236" w:rsidRPr="008D6236" w:rsidRDefault="008D6236" w:rsidP="008D6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8D6236" w:rsidRPr="008D6236" w14:paraId="43910341" w14:textId="77777777" w:rsidTr="008D6236">
        <w:trPr>
          <w:trHeight w:val="285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054D43F" w14:textId="77777777" w:rsidR="008D6236" w:rsidRPr="008D6236" w:rsidRDefault="008D6236" w:rsidP="008D6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proofErr w:type="spellStart"/>
            <w:r w:rsidRPr="008D6236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Level</w:t>
            </w:r>
            <w:proofErr w:type="spellEnd"/>
            <w:r w:rsidRPr="008D6236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 xml:space="preserve"> </w:t>
            </w:r>
            <w:proofErr w:type="gramStart"/>
            <w:r w:rsidRPr="008D6236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3  (</w:t>
            </w:r>
            <w:proofErr w:type="gramEnd"/>
            <w:r w:rsidRPr="008D6236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%)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15F577F" w14:textId="77777777" w:rsidR="008D6236" w:rsidRPr="008D6236" w:rsidRDefault="008D6236" w:rsidP="008D6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8D6236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5489 (24)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1AC581D" w14:textId="77777777" w:rsidR="008D6236" w:rsidRPr="008D6236" w:rsidRDefault="008D6236" w:rsidP="008D6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8D6236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6774 (24)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BBD141F" w14:textId="77777777" w:rsidR="008D6236" w:rsidRPr="008D6236" w:rsidRDefault="008D6236" w:rsidP="008D6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8D6236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5768 (22)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FB9BCF5" w14:textId="77777777" w:rsidR="008D6236" w:rsidRPr="008D6236" w:rsidRDefault="008D6236" w:rsidP="008D6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8D6236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3515 (19)</w:t>
            </w: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392D8B9" w14:textId="77777777" w:rsidR="008D6236" w:rsidRPr="008D6236" w:rsidRDefault="008D6236" w:rsidP="008D6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8D6236" w:rsidRPr="008D6236" w14:paraId="1AE64922" w14:textId="77777777" w:rsidTr="008D6236">
        <w:trPr>
          <w:trHeight w:val="285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D36AA7C" w14:textId="77777777" w:rsidR="008D6236" w:rsidRPr="008D6236" w:rsidRDefault="008D6236" w:rsidP="008D6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proofErr w:type="spellStart"/>
            <w:r w:rsidRPr="008D6236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Level</w:t>
            </w:r>
            <w:proofErr w:type="spellEnd"/>
            <w:r w:rsidRPr="008D6236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 xml:space="preserve"> 1 (No </w:t>
            </w:r>
            <w:proofErr w:type="gramStart"/>
            <w:r w:rsidRPr="008D6236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transfer)  (</w:t>
            </w:r>
            <w:proofErr w:type="gramEnd"/>
            <w:r w:rsidRPr="008D6236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%)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53710AB" w14:textId="77777777" w:rsidR="008D6236" w:rsidRPr="008D6236" w:rsidRDefault="008D6236" w:rsidP="008D6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8D6236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6881 (33)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C873DBF" w14:textId="77777777" w:rsidR="008D6236" w:rsidRPr="008D6236" w:rsidRDefault="008D6236" w:rsidP="008D6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8D6236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8419 (32)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B58A91E" w14:textId="77777777" w:rsidR="008D6236" w:rsidRPr="008D6236" w:rsidRDefault="008D6236" w:rsidP="008D6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8D6236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7491 (32)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35CD0D9" w14:textId="77777777" w:rsidR="008D6236" w:rsidRPr="008D6236" w:rsidRDefault="008D6236" w:rsidP="008D6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8D6236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5395 (32)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F2F2F2"/>
            <w:vAlign w:val="center"/>
            <w:hideMark/>
          </w:tcPr>
          <w:p w14:paraId="6AC4CC80" w14:textId="77777777" w:rsidR="008D6236" w:rsidRPr="008D6236" w:rsidRDefault="008D6236" w:rsidP="008D6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8D6236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&lt;</w:t>
            </w:r>
            <w:proofErr w:type="gramStart"/>
            <w:r w:rsidRPr="008D6236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0.001</w:t>
            </w:r>
            <w:proofErr w:type="gramEnd"/>
            <w:r w:rsidRPr="008D6236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††</w:t>
            </w:r>
          </w:p>
        </w:tc>
      </w:tr>
      <w:tr w:rsidR="008D6236" w:rsidRPr="008D6236" w14:paraId="2598AACA" w14:textId="77777777" w:rsidTr="008D6236">
        <w:trPr>
          <w:trHeight w:val="285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F904FC8" w14:textId="77777777" w:rsidR="008D6236" w:rsidRPr="008D6236" w:rsidRDefault="008D6236" w:rsidP="008D6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proofErr w:type="spellStart"/>
            <w:r w:rsidRPr="008D6236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Level</w:t>
            </w:r>
            <w:proofErr w:type="spellEnd"/>
            <w:r w:rsidRPr="008D6236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 xml:space="preserve"> </w:t>
            </w:r>
            <w:proofErr w:type="gramStart"/>
            <w:r w:rsidRPr="008D6236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2  (</w:t>
            </w:r>
            <w:proofErr w:type="gramEnd"/>
            <w:r w:rsidRPr="008D6236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No transfer)  (%)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E516880" w14:textId="77777777" w:rsidR="008D6236" w:rsidRPr="008D6236" w:rsidRDefault="008D6236" w:rsidP="008D6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8D6236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8980 (43)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422BCDD" w14:textId="77777777" w:rsidR="008D6236" w:rsidRPr="008D6236" w:rsidRDefault="008D6236" w:rsidP="008D6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proofErr w:type="gramStart"/>
            <w:r w:rsidRPr="008D6236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11468</w:t>
            </w:r>
            <w:proofErr w:type="gramEnd"/>
            <w:r w:rsidRPr="008D6236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 xml:space="preserve"> (44)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3B40CE7" w14:textId="77777777" w:rsidR="008D6236" w:rsidRPr="008D6236" w:rsidRDefault="008D6236" w:rsidP="008D6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proofErr w:type="gramStart"/>
            <w:r w:rsidRPr="008D6236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10983</w:t>
            </w:r>
            <w:proofErr w:type="gramEnd"/>
            <w:r w:rsidRPr="008D6236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 xml:space="preserve"> (46)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D5FD09C" w14:textId="77777777" w:rsidR="008D6236" w:rsidRPr="008D6236" w:rsidRDefault="008D6236" w:rsidP="008D6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8D6236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8132 (49)</w:t>
            </w: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FD2D095" w14:textId="77777777" w:rsidR="008D6236" w:rsidRPr="008D6236" w:rsidRDefault="008D6236" w:rsidP="008D6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8D6236" w:rsidRPr="008D6236" w14:paraId="40578615" w14:textId="77777777" w:rsidTr="008D6236">
        <w:trPr>
          <w:trHeight w:val="293"/>
        </w:trPr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6CDCC5DF" w14:textId="77777777" w:rsidR="008D6236" w:rsidRPr="008D6236" w:rsidRDefault="008D6236" w:rsidP="008D6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proofErr w:type="spellStart"/>
            <w:r w:rsidRPr="008D6236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Level</w:t>
            </w:r>
            <w:proofErr w:type="spellEnd"/>
            <w:r w:rsidRPr="008D6236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 xml:space="preserve"> </w:t>
            </w:r>
            <w:proofErr w:type="gramStart"/>
            <w:r w:rsidRPr="008D6236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3  (</w:t>
            </w:r>
            <w:proofErr w:type="gramEnd"/>
            <w:r w:rsidRPr="008D6236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No transfer)  (%)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6C9FE895" w14:textId="77777777" w:rsidR="008D6236" w:rsidRPr="008D6236" w:rsidRDefault="008D6236" w:rsidP="008D6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8D6236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5042 (24)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4DAA7D9C" w14:textId="77777777" w:rsidR="008D6236" w:rsidRPr="008D6236" w:rsidRDefault="008D6236" w:rsidP="008D6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8D6236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6170 (24)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20A1AFA7" w14:textId="77777777" w:rsidR="008D6236" w:rsidRPr="008D6236" w:rsidRDefault="008D6236" w:rsidP="008D6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8D6236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5176 (22)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75DC554F" w14:textId="77777777" w:rsidR="008D6236" w:rsidRPr="008D6236" w:rsidRDefault="008D6236" w:rsidP="008D6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  <w:r w:rsidRPr="008D6236"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  <w:t>3137 (19)</w:t>
            </w: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0C1A805" w14:textId="77777777" w:rsidR="008D6236" w:rsidRPr="008D6236" w:rsidRDefault="008D6236" w:rsidP="008D6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v-SE"/>
                <w14:ligatures w14:val="none"/>
              </w:rPr>
            </w:pPr>
          </w:p>
        </w:tc>
      </w:tr>
    </w:tbl>
    <w:p w14:paraId="7FDF524B" w14:textId="1BCB72BA" w:rsidR="00356703" w:rsidRPr="008D6236" w:rsidRDefault="008D6236">
      <w:pPr>
        <w:rPr>
          <w:bCs/>
          <w:lang w:val="en-GB"/>
        </w:rPr>
      </w:pPr>
      <w:r>
        <w:rPr>
          <w:rFonts w:ascii="Cambria" w:hAnsi="Cambria"/>
          <w:b/>
          <w:sz w:val="16"/>
          <w:lang w:val="en-GB"/>
        </w:rPr>
        <w:t>Table</w:t>
      </w:r>
      <w:r w:rsidRPr="00641575">
        <w:rPr>
          <w:rFonts w:ascii="Cambria" w:hAnsi="Cambria"/>
          <w:b/>
          <w:sz w:val="16"/>
          <w:lang w:val="en-GB"/>
        </w:rPr>
        <w:t xml:space="preserve">. </w:t>
      </w:r>
      <w:r>
        <w:rPr>
          <w:rFonts w:ascii="Cambria" w:hAnsi="Cambria"/>
          <w:b/>
          <w:sz w:val="16"/>
          <w:lang w:val="en-GB"/>
        </w:rPr>
        <w:t>A</w:t>
      </w:r>
      <w:r>
        <w:rPr>
          <w:rFonts w:ascii="Cambria" w:hAnsi="Cambria"/>
          <w:b/>
          <w:sz w:val="16"/>
          <w:lang w:val="en-GB"/>
        </w:rPr>
        <w:t>1</w:t>
      </w:r>
      <w:r w:rsidRPr="00641575">
        <w:rPr>
          <w:rFonts w:ascii="Cambria" w:hAnsi="Cambria"/>
          <w:b/>
          <w:sz w:val="16"/>
          <w:lang w:val="en-GB"/>
        </w:rPr>
        <w:t xml:space="preserve"> </w:t>
      </w:r>
      <w:r w:rsidRPr="008D6236">
        <w:rPr>
          <w:rFonts w:ascii="Cambria" w:hAnsi="Cambria"/>
          <w:bCs/>
          <w:sz w:val="16"/>
          <w:lang w:val="en-GB"/>
        </w:rPr>
        <w:t>Demographics over time. † Kruskal-</w:t>
      </w:r>
      <w:proofErr w:type="gramStart"/>
      <w:r w:rsidRPr="008D6236">
        <w:rPr>
          <w:rFonts w:ascii="Cambria" w:hAnsi="Cambria"/>
          <w:bCs/>
          <w:sz w:val="16"/>
          <w:lang w:val="en-GB"/>
        </w:rPr>
        <w:t>Wallis</w:t>
      </w:r>
      <w:proofErr w:type="gramEnd"/>
      <w:r w:rsidRPr="008D6236">
        <w:rPr>
          <w:rFonts w:ascii="Cambria" w:hAnsi="Cambria"/>
          <w:bCs/>
          <w:sz w:val="16"/>
          <w:lang w:val="en-GB"/>
        </w:rPr>
        <w:t xml:space="preserve"> test, †† χ2 test. </w:t>
      </w:r>
      <w:proofErr w:type="gramStart"/>
      <w:r w:rsidRPr="008D6236">
        <w:rPr>
          <w:rFonts w:ascii="Cambria" w:hAnsi="Cambria"/>
          <w:bCs/>
          <w:sz w:val="16"/>
          <w:lang w:val="en-GB"/>
        </w:rPr>
        <w:t>ICISS,ICD</w:t>
      </w:r>
      <w:proofErr w:type="gramEnd"/>
      <w:r w:rsidRPr="008D6236">
        <w:rPr>
          <w:rFonts w:ascii="Cambria" w:hAnsi="Cambria"/>
          <w:bCs/>
          <w:sz w:val="16"/>
          <w:lang w:val="en-GB"/>
        </w:rPr>
        <w:t xml:space="preserve">-10 Injury Severity Score; CCI, Charlson Comorbidity Index; </w:t>
      </w:r>
      <w:proofErr w:type="spellStart"/>
      <w:r w:rsidRPr="008D6236">
        <w:rPr>
          <w:rFonts w:ascii="Cambria" w:hAnsi="Cambria"/>
          <w:bCs/>
          <w:sz w:val="16"/>
          <w:lang w:val="en-GB"/>
        </w:rPr>
        <w:t>SD,Standard</w:t>
      </w:r>
      <w:proofErr w:type="spellEnd"/>
      <w:r w:rsidRPr="008D6236">
        <w:rPr>
          <w:rFonts w:ascii="Cambria" w:hAnsi="Cambria"/>
          <w:bCs/>
          <w:sz w:val="16"/>
          <w:lang w:val="en-GB"/>
        </w:rPr>
        <w:t xml:space="preserve"> Deviation.</w:t>
      </w:r>
    </w:p>
    <w:sectPr w:rsidR="00356703" w:rsidRPr="008D6236" w:rsidSect="008D623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236"/>
    <w:rsid w:val="0016786A"/>
    <w:rsid w:val="00356703"/>
    <w:rsid w:val="0043221D"/>
    <w:rsid w:val="00477C6B"/>
    <w:rsid w:val="005413F0"/>
    <w:rsid w:val="005E586A"/>
    <w:rsid w:val="006839A1"/>
    <w:rsid w:val="006A382E"/>
    <w:rsid w:val="006F51F2"/>
    <w:rsid w:val="007627E6"/>
    <w:rsid w:val="008D6236"/>
    <w:rsid w:val="00971D31"/>
    <w:rsid w:val="00A6170C"/>
    <w:rsid w:val="00AA2F95"/>
    <w:rsid w:val="00BD5646"/>
    <w:rsid w:val="00F53BFF"/>
    <w:rsid w:val="00FB1082"/>
    <w:rsid w:val="00FB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03F9C"/>
  <w15:chartTrackingRefBased/>
  <w15:docId w15:val="{E1055225-ED76-49C4-B841-F9CA79F95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D62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D62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D62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D62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D62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D62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D62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D62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D62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D62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D62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D62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D623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D623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D623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D623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D623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D623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D62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D62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D62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D62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D62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D623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D623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D623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D62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D623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D62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89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853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Ydenius</dc:creator>
  <cp:keywords/>
  <dc:description/>
  <cp:lastModifiedBy>Viktor Ydenius</cp:lastModifiedBy>
  <cp:revision>1</cp:revision>
  <dcterms:created xsi:type="dcterms:W3CDTF">2025-03-25T20:30:00Z</dcterms:created>
  <dcterms:modified xsi:type="dcterms:W3CDTF">2025-03-25T20:33:00Z</dcterms:modified>
</cp:coreProperties>
</file>