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FA3B8" w14:textId="77777777" w:rsidR="00AB6E63" w:rsidRPr="00AB6E63" w:rsidRDefault="00AB6E63" w:rsidP="00AB6E63">
      <w:pPr>
        <w:rPr>
          <w:b/>
          <w:bCs/>
          <w:lang w:bidi="en-US"/>
        </w:rPr>
      </w:pPr>
      <w:r w:rsidRPr="00AB6E63">
        <w:rPr>
          <w:b/>
          <w:bCs/>
          <w:lang w:bidi="en-US"/>
        </w:rPr>
        <w:t xml:space="preserve">Table 1. </w:t>
      </w:r>
    </w:p>
    <w:p w14:paraId="2088777A" w14:textId="77777777" w:rsidR="00AB6E63" w:rsidRPr="00AB6E63" w:rsidRDefault="00AB6E63" w:rsidP="00AB6E63">
      <w:pPr>
        <w:rPr>
          <w:b/>
          <w:bCs/>
          <w:lang w:bidi="en-US"/>
        </w:rPr>
      </w:pPr>
      <w:r w:rsidRPr="00AB6E63">
        <w:rPr>
          <w:b/>
          <w:bCs/>
          <w:lang w:bidi="en-US"/>
        </w:rPr>
        <w:t>Patient Characteristics, Clinical Data, Levein PhenoAge, SDOH, and Chemotoxicity.</w:t>
      </w:r>
    </w:p>
    <w:tbl>
      <w:tblPr>
        <w:tblStyle w:val="PlainTable2"/>
        <w:tblW w:w="5000" w:type="pct"/>
        <w:tblLook w:val="0400" w:firstRow="0" w:lastRow="0" w:firstColumn="0" w:lastColumn="0" w:noHBand="0" w:noVBand="1"/>
      </w:tblPr>
      <w:tblGrid>
        <w:gridCol w:w="3639"/>
        <w:gridCol w:w="90"/>
        <w:gridCol w:w="285"/>
        <w:gridCol w:w="1400"/>
        <w:gridCol w:w="1492"/>
        <w:gridCol w:w="1462"/>
        <w:gridCol w:w="992"/>
      </w:tblGrid>
      <w:tr w:rsidR="00AB6E63" w:rsidRPr="00AB6E63" w14:paraId="10081322" w14:textId="77777777" w:rsidTr="00AB6E63">
        <w:trPr>
          <w:trHeight w:val="485"/>
          <w:tblHeader/>
        </w:trPr>
        <w:tc>
          <w:tcPr>
            <w:tcW w:w="2892" w:type="pct"/>
            <w:gridSpan w:val="4"/>
            <w:tcBorders>
              <w:top w:val="single" w:sz="12" w:space="0" w:color="000000" w:themeColor="text1"/>
              <w:left w:val="nil"/>
              <w:bottom w:val="single" w:sz="12" w:space="0" w:color="000000" w:themeColor="text1"/>
              <w:right w:val="single" w:sz="4" w:space="0" w:color="auto"/>
            </w:tcBorders>
            <w:hideMark/>
          </w:tcPr>
          <w:p w14:paraId="2E5C4E8D" w14:textId="77777777" w:rsidR="00AB6E63" w:rsidRPr="00AB6E63" w:rsidRDefault="00AB6E63" w:rsidP="00AB6E63">
            <w:pPr>
              <w:spacing w:after="160" w:line="278" w:lineRule="auto"/>
              <w:rPr>
                <w:b/>
              </w:rPr>
            </w:pPr>
            <w:r w:rsidRPr="00AB6E63">
              <w:rPr>
                <w:b/>
              </w:rPr>
              <w:t>Total samples (N = 1,735)</w:t>
            </w:r>
          </w:p>
        </w:tc>
        <w:tc>
          <w:tcPr>
            <w:tcW w:w="797" w:type="pct"/>
            <w:tcBorders>
              <w:top w:val="single" w:sz="12" w:space="0" w:color="000000" w:themeColor="text1"/>
              <w:left w:val="single" w:sz="4" w:space="0" w:color="auto"/>
              <w:bottom w:val="single" w:sz="12" w:space="0" w:color="000000" w:themeColor="text1"/>
              <w:right w:val="nil"/>
            </w:tcBorders>
            <w:hideMark/>
          </w:tcPr>
          <w:p w14:paraId="263E38C9" w14:textId="77777777" w:rsidR="00AB6E63" w:rsidRPr="00AB6E63" w:rsidRDefault="00AB6E63" w:rsidP="00AB6E63">
            <w:pPr>
              <w:spacing w:after="160" w:line="278" w:lineRule="auto"/>
              <w:rPr>
                <w:b/>
              </w:rPr>
            </w:pPr>
            <w:r w:rsidRPr="00AB6E63">
              <w:rPr>
                <w:b/>
              </w:rPr>
              <w:t xml:space="preserve">Training set </w:t>
            </w:r>
          </w:p>
          <w:p w14:paraId="3C154E63" w14:textId="77777777" w:rsidR="00AB6E63" w:rsidRPr="00AB6E63" w:rsidRDefault="00AB6E63" w:rsidP="00AB6E63">
            <w:pPr>
              <w:spacing w:after="160" w:line="278" w:lineRule="auto"/>
              <w:rPr>
                <w:b/>
              </w:rPr>
            </w:pPr>
            <w:r w:rsidRPr="00AB6E63">
              <w:rPr>
                <w:b/>
              </w:rPr>
              <w:t>(n = 1,388)</w:t>
            </w:r>
          </w:p>
        </w:tc>
        <w:tc>
          <w:tcPr>
            <w:tcW w:w="781" w:type="pct"/>
            <w:tcBorders>
              <w:top w:val="single" w:sz="12" w:space="0" w:color="000000" w:themeColor="text1"/>
              <w:left w:val="nil"/>
              <w:bottom w:val="single" w:sz="12" w:space="0" w:color="000000" w:themeColor="text1"/>
              <w:right w:val="nil"/>
            </w:tcBorders>
            <w:hideMark/>
          </w:tcPr>
          <w:p w14:paraId="186CFDDD" w14:textId="77777777" w:rsidR="00AB6E63" w:rsidRPr="00AB6E63" w:rsidRDefault="00AB6E63" w:rsidP="00AB6E63">
            <w:pPr>
              <w:spacing w:after="160" w:line="278" w:lineRule="auto"/>
              <w:rPr>
                <w:b/>
              </w:rPr>
            </w:pPr>
            <w:r w:rsidRPr="00AB6E63">
              <w:rPr>
                <w:b/>
              </w:rPr>
              <w:t xml:space="preserve">Test set </w:t>
            </w:r>
          </w:p>
          <w:p w14:paraId="2853CF38" w14:textId="77777777" w:rsidR="00AB6E63" w:rsidRPr="00AB6E63" w:rsidRDefault="00AB6E63" w:rsidP="00AB6E63">
            <w:pPr>
              <w:spacing w:after="160" w:line="278" w:lineRule="auto"/>
              <w:rPr>
                <w:b/>
              </w:rPr>
            </w:pPr>
            <w:r w:rsidRPr="00AB6E63">
              <w:rPr>
                <w:b/>
              </w:rPr>
              <w:t>(n = 347)</w:t>
            </w:r>
          </w:p>
        </w:tc>
        <w:tc>
          <w:tcPr>
            <w:tcW w:w="530" w:type="pct"/>
            <w:tcBorders>
              <w:top w:val="single" w:sz="12" w:space="0" w:color="000000" w:themeColor="text1"/>
              <w:left w:val="nil"/>
              <w:bottom w:val="single" w:sz="12" w:space="0" w:color="000000" w:themeColor="text1"/>
              <w:right w:val="nil"/>
            </w:tcBorders>
            <w:vAlign w:val="center"/>
            <w:hideMark/>
          </w:tcPr>
          <w:p w14:paraId="32415935" w14:textId="77777777" w:rsidR="00AB6E63" w:rsidRPr="00AB6E63" w:rsidRDefault="00AB6E63" w:rsidP="00AB6E63">
            <w:pPr>
              <w:spacing w:after="160" w:line="278" w:lineRule="auto"/>
              <w:rPr>
                <w:b/>
                <w:i/>
                <w:iCs/>
              </w:rPr>
            </w:pPr>
            <w:r w:rsidRPr="00AB6E63">
              <w:rPr>
                <w:b/>
                <w:i/>
                <w:iCs/>
              </w:rPr>
              <w:t>F or t, p</w:t>
            </w:r>
          </w:p>
        </w:tc>
      </w:tr>
      <w:tr w:rsidR="00AB6E63" w:rsidRPr="00AB6E63" w14:paraId="5039E8A2" w14:textId="77777777" w:rsidTr="00AB6E63">
        <w:trPr>
          <w:tblHeader/>
        </w:trPr>
        <w:tc>
          <w:tcPr>
            <w:tcW w:w="5000" w:type="pct"/>
            <w:gridSpan w:val="7"/>
            <w:tcBorders>
              <w:top w:val="single" w:sz="12" w:space="0" w:color="000000" w:themeColor="text1"/>
              <w:left w:val="nil"/>
              <w:bottom w:val="single" w:sz="12" w:space="0" w:color="000000" w:themeColor="text1"/>
              <w:right w:val="nil"/>
            </w:tcBorders>
            <w:hideMark/>
          </w:tcPr>
          <w:p w14:paraId="20D2C0C4" w14:textId="77777777" w:rsidR="00AB6E63" w:rsidRPr="00AB6E63" w:rsidRDefault="00AB6E63" w:rsidP="00AB6E63">
            <w:pPr>
              <w:spacing w:after="160" w:line="278" w:lineRule="auto"/>
              <w:rPr>
                <w:b/>
              </w:rPr>
            </w:pPr>
            <w:r w:rsidRPr="00AB6E63">
              <w:rPr>
                <w:b/>
              </w:rPr>
              <w:t>Demographic and Clinical Characteristics at Baseline</w:t>
            </w:r>
          </w:p>
        </w:tc>
      </w:tr>
      <w:tr w:rsidR="00AB6E63" w:rsidRPr="00AB6E63" w14:paraId="0B4E9AE1"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top w:val="single" w:sz="12" w:space="0" w:color="000000" w:themeColor="text1"/>
              <w:left w:val="nil"/>
              <w:right w:val="nil"/>
            </w:tcBorders>
            <w:hideMark/>
          </w:tcPr>
          <w:p w14:paraId="589E68FD" w14:textId="77777777" w:rsidR="00AB6E63" w:rsidRPr="00AB6E63" w:rsidRDefault="00AB6E63" w:rsidP="00AB6E63">
            <w:pPr>
              <w:spacing w:after="160" w:line="278" w:lineRule="auto"/>
              <w:rPr>
                <w:bCs/>
              </w:rPr>
            </w:pPr>
            <w:r w:rsidRPr="00AB6E63">
              <w:rPr>
                <w:bCs/>
              </w:rPr>
              <w:t>Age (years), mean ± SD(range)</w:t>
            </w:r>
          </w:p>
        </w:tc>
        <w:tc>
          <w:tcPr>
            <w:tcW w:w="748" w:type="pct"/>
            <w:tcBorders>
              <w:top w:val="single" w:sz="12" w:space="0" w:color="000000" w:themeColor="text1"/>
              <w:left w:val="nil"/>
              <w:right w:val="single" w:sz="4" w:space="0" w:color="auto"/>
            </w:tcBorders>
            <w:hideMark/>
          </w:tcPr>
          <w:p w14:paraId="502E9F74" w14:textId="77777777" w:rsidR="00AB6E63" w:rsidRPr="00AB6E63" w:rsidRDefault="00AB6E63" w:rsidP="00AB6E63">
            <w:pPr>
              <w:spacing w:after="160" w:line="278" w:lineRule="auto"/>
              <w:rPr>
                <w:bCs/>
              </w:rPr>
            </w:pPr>
            <w:r w:rsidRPr="00AB6E63">
              <w:rPr>
                <w:bCs/>
              </w:rPr>
              <w:t xml:space="preserve">64.9 </w:t>
            </w:r>
            <w:r w:rsidRPr="00AB6E63">
              <w:t xml:space="preserve">± </w:t>
            </w:r>
            <w:r w:rsidRPr="00AB6E63">
              <w:rPr>
                <w:bCs/>
              </w:rPr>
              <w:t>10.1</w:t>
            </w:r>
          </w:p>
          <w:p w14:paraId="27A81469" w14:textId="77777777" w:rsidR="00AB6E63" w:rsidRPr="00AB6E63" w:rsidRDefault="00AB6E63" w:rsidP="00AB6E63">
            <w:pPr>
              <w:spacing w:after="160" w:line="278" w:lineRule="auto"/>
              <w:rPr>
                <w:bCs/>
              </w:rPr>
            </w:pPr>
            <w:r w:rsidRPr="00AB6E63">
              <w:rPr>
                <w:bCs/>
              </w:rPr>
              <w:t>(35-89)</w:t>
            </w:r>
          </w:p>
        </w:tc>
        <w:tc>
          <w:tcPr>
            <w:tcW w:w="797" w:type="pct"/>
            <w:tcBorders>
              <w:top w:val="single" w:sz="12" w:space="0" w:color="000000" w:themeColor="text1"/>
              <w:left w:val="single" w:sz="4" w:space="0" w:color="auto"/>
              <w:right w:val="nil"/>
            </w:tcBorders>
            <w:hideMark/>
          </w:tcPr>
          <w:p w14:paraId="7623CFDE" w14:textId="77777777" w:rsidR="00AB6E63" w:rsidRPr="00AB6E63" w:rsidRDefault="00AB6E63" w:rsidP="00AB6E63">
            <w:pPr>
              <w:spacing w:after="160" w:line="278" w:lineRule="auto"/>
              <w:rPr>
                <w:bCs/>
              </w:rPr>
            </w:pPr>
            <w:r w:rsidRPr="00AB6E63">
              <w:rPr>
                <w:bCs/>
              </w:rPr>
              <w:t xml:space="preserve">65.3 </w:t>
            </w:r>
            <w:r w:rsidRPr="00AB6E63">
              <w:t xml:space="preserve">± </w:t>
            </w:r>
            <w:r w:rsidRPr="00AB6E63">
              <w:rPr>
                <w:bCs/>
              </w:rPr>
              <w:t xml:space="preserve">13.2 </w:t>
            </w:r>
          </w:p>
          <w:p w14:paraId="56EA5BAD" w14:textId="77777777" w:rsidR="00AB6E63" w:rsidRPr="00AB6E63" w:rsidRDefault="00AB6E63" w:rsidP="00AB6E63">
            <w:pPr>
              <w:spacing w:after="160" w:line="278" w:lineRule="auto"/>
              <w:rPr>
                <w:bCs/>
              </w:rPr>
            </w:pPr>
            <w:r w:rsidRPr="00AB6E63">
              <w:rPr>
                <w:bCs/>
              </w:rPr>
              <w:t>(35-89)</w:t>
            </w:r>
          </w:p>
        </w:tc>
        <w:tc>
          <w:tcPr>
            <w:tcW w:w="781" w:type="pct"/>
            <w:tcBorders>
              <w:top w:val="single" w:sz="12" w:space="0" w:color="000000" w:themeColor="text1"/>
              <w:left w:val="nil"/>
              <w:right w:val="nil"/>
            </w:tcBorders>
            <w:hideMark/>
          </w:tcPr>
          <w:p w14:paraId="77CBE891" w14:textId="77777777" w:rsidR="00AB6E63" w:rsidRPr="00AB6E63" w:rsidRDefault="00AB6E63" w:rsidP="00AB6E63">
            <w:pPr>
              <w:spacing w:after="160" w:line="278" w:lineRule="auto"/>
              <w:rPr>
                <w:bCs/>
              </w:rPr>
            </w:pPr>
            <w:r w:rsidRPr="00AB6E63">
              <w:rPr>
                <w:bCs/>
              </w:rPr>
              <w:t xml:space="preserve">64.2 </w:t>
            </w:r>
            <w:r w:rsidRPr="00AB6E63">
              <w:t xml:space="preserve">± </w:t>
            </w:r>
            <w:r w:rsidRPr="00AB6E63">
              <w:rPr>
                <w:bCs/>
              </w:rPr>
              <w:t>12.6</w:t>
            </w:r>
          </w:p>
          <w:p w14:paraId="64A5F204" w14:textId="77777777" w:rsidR="00AB6E63" w:rsidRPr="00AB6E63" w:rsidRDefault="00AB6E63" w:rsidP="00AB6E63">
            <w:pPr>
              <w:spacing w:after="160" w:line="278" w:lineRule="auto"/>
              <w:rPr>
                <w:bCs/>
              </w:rPr>
            </w:pPr>
            <w:r w:rsidRPr="00AB6E63">
              <w:rPr>
                <w:bCs/>
              </w:rPr>
              <w:t xml:space="preserve"> (39-72)</w:t>
            </w:r>
          </w:p>
        </w:tc>
        <w:tc>
          <w:tcPr>
            <w:tcW w:w="530" w:type="pct"/>
            <w:tcBorders>
              <w:top w:val="single" w:sz="12" w:space="0" w:color="000000" w:themeColor="text1"/>
              <w:left w:val="nil"/>
              <w:right w:val="nil"/>
            </w:tcBorders>
            <w:hideMark/>
          </w:tcPr>
          <w:p w14:paraId="4D4280A8" w14:textId="77777777" w:rsidR="00AB6E63" w:rsidRPr="00AB6E63" w:rsidRDefault="00AB6E63" w:rsidP="00AB6E63">
            <w:pPr>
              <w:spacing w:after="160" w:line="278" w:lineRule="auto"/>
              <w:rPr>
                <w:bCs/>
              </w:rPr>
            </w:pPr>
            <w:r w:rsidRPr="00AB6E63">
              <w:rPr>
                <w:bCs/>
              </w:rPr>
              <w:t>0.3, .352</w:t>
            </w:r>
          </w:p>
        </w:tc>
      </w:tr>
      <w:tr w:rsidR="00AB6E63" w:rsidRPr="00AB6E63" w14:paraId="60DF893C" w14:textId="77777777" w:rsidTr="00AB6E63">
        <w:tc>
          <w:tcPr>
            <w:tcW w:w="2144" w:type="pct"/>
            <w:gridSpan w:val="3"/>
            <w:tcBorders>
              <w:top w:val="single" w:sz="4" w:space="0" w:color="7F7F7F" w:themeColor="text1" w:themeTint="80"/>
              <w:left w:val="nil"/>
              <w:bottom w:val="nil"/>
              <w:right w:val="nil"/>
            </w:tcBorders>
            <w:hideMark/>
          </w:tcPr>
          <w:p w14:paraId="61986827" w14:textId="77777777" w:rsidR="00AB6E63" w:rsidRPr="00AB6E63" w:rsidRDefault="00AB6E63" w:rsidP="00AB6E63">
            <w:pPr>
              <w:spacing w:after="160" w:line="278" w:lineRule="auto"/>
              <w:rPr>
                <w:bCs/>
              </w:rPr>
            </w:pPr>
            <w:r w:rsidRPr="00AB6E63">
              <w:rPr>
                <w:bCs/>
              </w:rPr>
              <w:t>Biological age (Levine PhenoAge)</w:t>
            </w:r>
          </w:p>
        </w:tc>
        <w:tc>
          <w:tcPr>
            <w:tcW w:w="748" w:type="pct"/>
            <w:tcBorders>
              <w:top w:val="nil"/>
              <w:left w:val="nil"/>
              <w:bottom w:val="nil"/>
              <w:right w:val="single" w:sz="4" w:space="0" w:color="auto"/>
            </w:tcBorders>
            <w:hideMark/>
          </w:tcPr>
          <w:p w14:paraId="2EE085C6" w14:textId="77777777" w:rsidR="00AB6E63" w:rsidRPr="00AB6E63" w:rsidRDefault="00AB6E63" w:rsidP="00AB6E63">
            <w:pPr>
              <w:spacing w:after="160" w:line="278" w:lineRule="auto"/>
              <w:rPr>
                <w:bCs/>
              </w:rPr>
            </w:pPr>
            <w:r w:rsidRPr="00AB6E63">
              <w:rPr>
                <w:bCs/>
              </w:rPr>
              <w:t xml:space="preserve">70.4 </w:t>
            </w:r>
            <w:r w:rsidRPr="00AB6E63">
              <w:t xml:space="preserve">± </w:t>
            </w:r>
            <w:r w:rsidRPr="00AB6E63">
              <w:rPr>
                <w:bCs/>
              </w:rPr>
              <w:t>11.5</w:t>
            </w:r>
          </w:p>
          <w:p w14:paraId="7678BC17" w14:textId="77777777" w:rsidR="00AB6E63" w:rsidRPr="00AB6E63" w:rsidRDefault="00AB6E63" w:rsidP="00AB6E63">
            <w:pPr>
              <w:spacing w:after="160" w:line="278" w:lineRule="auto"/>
              <w:rPr>
                <w:bCs/>
              </w:rPr>
            </w:pPr>
            <w:r w:rsidRPr="00AB6E63">
              <w:rPr>
                <w:bCs/>
              </w:rPr>
              <w:t xml:space="preserve"> (41-95)</w:t>
            </w:r>
          </w:p>
        </w:tc>
        <w:tc>
          <w:tcPr>
            <w:tcW w:w="797" w:type="pct"/>
            <w:tcBorders>
              <w:top w:val="nil"/>
              <w:left w:val="single" w:sz="4" w:space="0" w:color="auto"/>
              <w:bottom w:val="nil"/>
              <w:right w:val="nil"/>
            </w:tcBorders>
            <w:hideMark/>
          </w:tcPr>
          <w:p w14:paraId="10D4C348" w14:textId="77777777" w:rsidR="00AB6E63" w:rsidRPr="00AB6E63" w:rsidRDefault="00AB6E63" w:rsidP="00AB6E63">
            <w:pPr>
              <w:spacing w:after="160" w:line="278" w:lineRule="auto"/>
              <w:rPr>
                <w:bCs/>
              </w:rPr>
            </w:pPr>
            <w:r w:rsidRPr="00AB6E63">
              <w:rPr>
                <w:bCs/>
              </w:rPr>
              <w:t xml:space="preserve">70.3 </w:t>
            </w:r>
            <w:r w:rsidRPr="00AB6E63">
              <w:t xml:space="preserve">± </w:t>
            </w:r>
            <w:r w:rsidRPr="00AB6E63">
              <w:rPr>
                <w:bCs/>
              </w:rPr>
              <w:t>11.1</w:t>
            </w:r>
          </w:p>
          <w:p w14:paraId="4D545D9F" w14:textId="77777777" w:rsidR="00AB6E63" w:rsidRPr="00AB6E63" w:rsidRDefault="00AB6E63" w:rsidP="00AB6E63">
            <w:pPr>
              <w:spacing w:after="160" w:line="278" w:lineRule="auto"/>
              <w:rPr>
                <w:bCs/>
              </w:rPr>
            </w:pPr>
            <w:r w:rsidRPr="00AB6E63">
              <w:rPr>
                <w:bCs/>
              </w:rPr>
              <w:t xml:space="preserve"> (41-95)</w:t>
            </w:r>
          </w:p>
        </w:tc>
        <w:tc>
          <w:tcPr>
            <w:tcW w:w="781" w:type="pct"/>
            <w:tcBorders>
              <w:top w:val="nil"/>
              <w:left w:val="nil"/>
              <w:bottom w:val="nil"/>
              <w:right w:val="nil"/>
            </w:tcBorders>
            <w:hideMark/>
          </w:tcPr>
          <w:p w14:paraId="38988D01" w14:textId="77777777" w:rsidR="00AB6E63" w:rsidRPr="00AB6E63" w:rsidRDefault="00AB6E63" w:rsidP="00AB6E63">
            <w:pPr>
              <w:spacing w:after="160" w:line="278" w:lineRule="auto"/>
            </w:pPr>
            <w:r w:rsidRPr="00AB6E63">
              <w:rPr>
                <w:bCs/>
              </w:rPr>
              <w:t xml:space="preserve">70.1 </w:t>
            </w:r>
            <w:r w:rsidRPr="00AB6E63">
              <w:t>± 11.1</w:t>
            </w:r>
          </w:p>
          <w:p w14:paraId="4F663CF3" w14:textId="77777777" w:rsidR="00AB6E63" w:rsidRPr="00AB6E63" w:rsidRDefault="00AB6E63" w:rsidP="00AB6E63">
            <w:pPr>
              <w:spacing w:after="160" w:line="278" w:lineRule="auto"/>
              <w:rPr>
                <w:bCs/>
              </w:rPr>
            </w:pPr>
            <w:r w:rsidRPr="00AB6E63">
              <w:t>(46-81)</w:t>
            </w:r>
          </w:p>
        </w:tc>
        <w:tc>
          <w:tcPr>
            <w:tcW w:w="530" w:type="pct"/>
            <w:tcBorders>
              <w:top w:val="nil"/>
              <w:left w:val="nil"/>
              <w:bottom w:val="nil"/>
              <w:right w:val="nil"/>
            </w:tcBorders>
            <w:vAlign w:val="center"/>
            <w:hideMark/>
          </w:tcPr>
          <w:p w14:paraId="203D0B19" w14:textId="77777777" w:rsidR="00AB6E63" w:rsidRPr="00AB6E63" w:rsidRDefault="00AB6E63" w:rsidP="00AB6E63">
            <w:pPr>
              <w:spacing w:after="160" w:line="278" w:lineRule="auto"/>
              <w:rPr>
                <w:bCs/>
              </w:rPr>
            </w:pPr>
            <w:r w:rsidRPr="00AB6E63">
              <w:rPr>
                <w:bCs/>
              </w:rPr>
              <w:t>0.4, .423</w:t>
            </w:r>
          </w:p>
        </w:tc>
      </w:tr>
      <w:tr w:rsidR="00AB6E63" w:rsidRPr="00AB6E63" w14:paraId="00643A1E"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right w:val="nil"/>
            </w:tcBorders>
            <w:hideMark/>
          </w:tcPr>
          <w:p w14:paraId="7AA0A3C0" w14:textId="77777777" w:rsidR="00AB6E63" w:rsidRPr="00AB6E63" w:rsidRDefault="00AB6E63" w:rsidP="00AB6E63">
            <w:pPr>
              <w:spacing w:after="160" w:line="278" w:lineRule="auto"/>
              <w:rPr>
                <w:bCs/>
              </w:rPr>
            </w:pPr>
            <w:r w:rsidRPr="00AB6E63">
              <w:rPr>
                <w:bCs/>
              </w:rPr>
              <w:t>Female (n,%)</w:t>
            </w:r>
          </w:p>
        </w:tc>
        <w:tc>
          <w:tcPr>
            <w:tcW w:w="748" w:type="pct"/>
            <w:tcBorders>
              <w:left w:val="nil"/>
              <w:right w:val="single" w:sz="4" w:space="0" w:color="auto"/>
            </w:tcBorders>
            <w:hideMark/>
          </w:tcPr>
          <w:p w14:paraId="7FB6FE99" w14:textId="77777777" w:rsidR="00AB6E63" w:rsidRPr="00AB6E63" w:rsidRDefault="00AB6E63" w:rsidP="00AB6E63">
            <w:pPr>
              <w:spacing w:after="160" w:line="278" w:lineRule="auto"/>
              <w:rPr>
                <w:bCs/>
              </w:rPr>
            </w:pPr>
            <w:r w:rsidRPr="00AB6E63">
              <w:rPr>
                <w:bCs/>
              </w:rPr>
              <w:t>927 (53.4)</w:t>
            </w:r>
          </w:p>
        </w:tc>
        <w:tc>
          <w:tcPr>
            <w:tcW w:w="797" w:type="pct"/>
            <w:tcBorders>
              <w:left w:val="single" w:sz="4" w:space="0" w:color="auto"/>
              <w:right w:val="nil"/>
            </w:tcBorders>
            <w:hideMark/>
          </w:tcPr>
          <w:p w14:paraId="2A522B8B" w14:textId="77777777" w:rsidR="00AB6E63" w:rsidRPr="00AB6E63" w:rsidRDefault="00AB6E63" w:rsidP="00AB6E63">
            <w:pPr>
              <w:spacing w:after="160" w:line="278" w:lineRule="auto"/>
              <w:rPr>
                <w:bCs/>
              </w:rPr>
            </w:pPr>
            <w:r w:rsidRPr="00AB6E63">
              <w:rPr>
                <w:bCs/>
              </w:rPr>
              <w:t>744 (53.6)</w:t>
            </w:r>
          </w:p>
        </w:tc>
        <w:tc>
          <w:tcPr>
            <w:tcW w:w="781" w:type="pct"/>
            <w:tcBorders>
              <w:left w:val="nil"/>
              <w:right w:val="nil"/>
            </w:tcBorders>
            <w:hideMark/>
          </w:tcPr>
          <w:p w14:paraId="2D5D45FE" w14:textId="77777777" w:rsidR="00AB6E63" w:rsidRPr="00AB6E63" w:rsidRDefault="00AB6E63" w:rsidP="00AB6E63">
            <w:pPr>
              <w:spacing w:after="160" w:line="278" w:lineRule="auto"/>
              <w:rPr>
                <w:bCs/>
              </w:rPr>
            </w:pPr>
            <w:r w:rsidRPr="00AB6E63">
              <w:rPr>
                <w:bCs/>
              </w:rPr>
              <w:t>183 (52.7)</w:t>
            </w:r>
          </w:p>
        </w:tc>
        <w:tc>
          <w:tcPr>
            <w:tcW w:w="530" w:type="pct"/>
            <w:tcBorders>
              <w:left w:val="nil"/>
              <w:right w:val="nil"/>
            </w:tcBorders>
            <w:vAlign w:val="center"/>
            <w:hideMark/>
          </w:tcPr>
          <w:p w14:paraId="6E52FA96" w14:textId="77777777" w:rsidR="00AB6E63" w:rsidRPr="00AB6E63" w:rsidRDefault="00AB6E63" w:rsidP="00AB6E63">
            <w:pPr>
              <w:spacing w:after="160" w:line="278" w:lineRule="auto"/>
              <w:rPr>
                <w:bCs/>
              </w:rPr>
            </w:pPr>
            <w:r w:rsidRPr="00AB6E63">
              <w:rPr>
                <w:bCs/>
              </w:rPr>
              <w:t>1.1, .355</w:t>
            </w:r>
          </w:p>
        </w:tc>
      </w:tr>
      <w:tr w:rsidR="00AB6E63" w:rsidRPr="00AB6E63" w14:paraId="2B5C9721" w14:textId="77777777" w:rsidTr="00AB6E63">
        <w:trPr>
          <w:trHeight w:val="715"/>
        </w:trPr>
        <w:tc>
          <w:tcPr>
            <w:tcW w:w="2144" w:type="pct"/>
            <w:gridSpan w:val="3"/>
            <w:tcBorders>
              <w:top w:val="nil"/>
              <w:left w:val="nil"/>
              <w:bottom w:val="single" w:sz="4" w:space="0" w:color="auto"/>
              <w:right w:val="nil"/>
            </w:tcBorders>
            <w:hideMark/>
          </w:tcPr>
          <w:p w14:paraId="20163A7C" w14:textId="77777777" w:rsidR="00AB6E63" w:rsidRPr="00AB6E63" w:rsidRDefault="00AB6E63" w:rsidP="00AB6E63">
            <w:pPr>
              <w:spacing w:after="160" w:line="278" w:lineRule="auto"/>
              <w:rPr>
                <w:bCs/>
              </w:rPr>
            </w:pPr>
            <w:r w:rsidRPr="00AB6E63">
              <w:rPr>
                <w:bCs/>
              </w:rPr>
              <w:t xml:space="preserve">Race/Ethnicity: </w:t>
            </w:r>
            <w:r w:rsidRPr="00AB6E63">
              <w:t>Non-Hispanic White</w:t>
            </w:r>
          </w:p>
          <w:p w14:paraId="0FCE799F" w14:textId="77777777" w:rsidR="00AB6E63" w:rsidRPr="00AB6E63" w:rsidRDefault="00AB6E63" w:rsidP="00AB6E63">
            <w:pPr>
              <w:spacing w:after="160" w:line="278" w:lineRule="auto"/>
              <w:rPr>
                <w:bCs/>
              </w:rPr>
            </w:pPr>
            <w:r w:rsidRPr="00AB6E63">
              <w:t xml:space="preserve">              Non-Hispanic Black</w:t>
            </w:r>
          </w:p>
          <w:p w14:paraId="7F1C9110" w14:textId="77777777" w:rsidR="00AB6E63" w:rsidRPr="00AB6E63" w:rsidRDefault="00AB6E63" w:rsidP="00AB6E63">
            <w:pPr>
              <w:spacing w:after="160" w:line="278" w:lineRule="auto"/>
              <w:rPr>
                <w:bCs/>
              </w:rPr>
            </w:pPr>
            <w:r w:rsidRPr="00AB6E63">
              <w:t xml:space="preserve">              Non-Hispanic Other</w:t>
            </w:r>
          </w:p>
        </w:tc>
        <w:tc>
          <w:tcPr>
            <w:tcW w:w="748" w:type="pct"/>
            <w:tcBorders>
              <w:top w:val="nil"/>
              <w:left w:val="nil"/>
              <w:bottom w:val="single" w:sz="4" w:space="0" w:color="auto"/>
              <w:right w:val="single" w:sz="4" w:space="0" w:color="auto"/>
            </w:tcBorders>
            <w:hideMark/>
          </w:tcPr>
          <w:p w14:paraId="05F61DE2" w14:textId="77777777" w:rsidR="00AB6E63" w:rsidRPr="00AB6E63" w:rsidRDefault="00AB6E63" w:rsidP="00AB6E63">
            <w:pPr>
              <w:spacing w:after="160" w:line="278" w:lineRule="auto"/>
            </w:pPr>
            <w:r w:rsidRPr="00AB6E63">
              <w:t>1,183 (68.2)</w:t>
            </w:r>
          </w:p>
          <w:p w14:paraId="4DE51F5F" w14:textId="77777777" w:rsidR="00AB6E63" w:rsidRPr="00AB6E63" w:rsidRDefault="00AB6E63" w:rsidP="00AB6E63">
            <w:pPr>
              <w:spacing w:after="160" w:line="278" w:lineRule="auto"/>
            </w:pPr>
            <w:r w:rsidRPr="00AB6E63">
              <w:t>503 (29.0)</w:t>
            </w:r>
          </w:p>
          <w:p w14:paraId="69F16929" w14:textId="77777777" w:rsidR="00AB6E63" w:rsidRPr="00AB6E63" w:rsidRDefault="00AB6E63" w:rsidP="00AB6E63">
            <w:pPr>
              <w:spacing w:after="160" w:line="278" w:lineRule="auto"/>
              <w:rPr>
                <w:bCs/>
              </w:rPr>
            </w:pPr>
            <w:r w:rsidRPr="00AB6E63">
              <w:rPr>
                <w:bCs/>
              </w:rPr>
              <w:t>50 (2.9)</w:t>
            </w:r>
          </w:p>
        </w:tc>
        <w:tc>
          <w:tcPr>
            <w:tcW w:w="797" w:type="pct"/>
            <w:tcBorders>
              <w:top w:val="nil"/>
              <w:left w:val="single" w:sz="4" w:space="0" w:color="auto"/>
              <w:bottom w:val="single" w:sz="4" w:space="0" w:color="auto"/>
              <w:right w:val="nil"/>
            </w:tcBorders>
            <w:hideMark/>
          </w:tcPr>
          <w:p w14:paraId="6D5C2814" w14:textId="77777777" w:rsidR="00AB6E63" w:rsidRPr="00AB6E63" w:rsidRDefault="00AB6E63" w:rsidP="00AB6E63">
            <w:pPr>
              <w:spacing w:after="160" w:line="278" w:lineRule="auto"/>
              <w:rPr>
                <w:bCs/>
              </w:rPr>
            </w:pPr>
            <w:r w:rsidRPr="00AB6E63">
              <w:t>933 (67.2)</w:t>
            </w:r>
          </w:p>
          <w:p w14:paraId="037A6D79" w14:textId="77777777" w:rsidR="00AB6E63" w:rsidRPr="00AB6E63" w:rsidRDefault="00AB6E63" w:rsidP="00AB6E63">
            <w:pPr>
              <w:spacing w:after="160" w:line="278" w:lineRule="auto"/>
              <w:rPr>
                <w:bCs/>
              </w:rPr>
            </w:pPr>
            <w:r w:rsidRPr="00AB6E63">
              <w:t xml:space="preserve">  409 (29.5)</w:t>
            </w:r>
          </w:p>
          <w:p w14:paraId="0AC66525" w14:textId="77777777" w:rsidR="00AB6E63" w:rsidRPr="00AB6E63" w:rsidRDefault="00AB6E63" w:rsidP="00AB6E63">
            <w:pPr>
              <w:spacing w:after="160" w:line="278" w:lineRule="auto"/>
              <w:rPr>
                <w:bCs/>
              </w:rPr>
            </w:pPr>
            <w:r w:rsidRPr="00AB6E63">
              <w:t>46 (3.3)</w:t>
            </w:r>
          </w:p>
        </w:tc>
        <w:tc>
          <w:tcPr>
            <w:tcW w:w="781" w:type="pct"/>
            <w:tcBorders>
              <w:top w:val="nil"/>
              <w:left w:val="nil"/>
              <w:bottom w:val="single" w:sz="4" w:space="0" w:color="auto"/>
              <w:right w:val="nil"/>
            </w:tcBorders>
            <w:hideMark/>
          </w:tcPr>
          <w:p w14:paraId="7822FA08" w14:textId="77777777" w:rsidR="00AB6E63" w:rsidRPr="00AB6E63" w:rsidRDefault="00AB6E63" w:rsidP="00AB6E63">
            <w:pPr>
              <w:spacing w:after="160" w:line="278" w:lineRule="auto"/>
              <w:rPr>
                <w:bCs/>
              </w:rPr>
            </w:pPr>
            <w:r w:rsidRPr="00AB6E63">
              <w:rPr>
                <w:bCs/>
              </w:rPr>
              <w:t>250 (72)</w:t>
            </w:r>
          </w:p>
          <w:p w14:paraId="70DEEA95" w14:textId="77777777" w:rsidR="00AB6E63" w:rsidRPr="00AB6E63" w:rsidRDefault="00AB6E63" w:rsidP="00AB6E63">
            <w:pPr>
              <w:spacing w:after="160" w:line="278" w:lineRule="auto"/>
              <w:rPr>
                <w:bCs/>
              </w:rPr>
            </w:pPr>
            <w:r w:rsidRPr="00AB6E63">
              <w:t>94 (27.1)</w:t>
            </w:r>
          </w:p>
          <w:p w14:paraId="32DA42B3" w14:textId="77777777" w:rsidR="00AB6E63" w:rsidRPr="00AB6E63" w:rsidRDefault="00AB6E63" w:rsidP="00AB6E63">
            <w:pPr>
              <w:spacing w:after="160" w:line="278" w:lineRule="auto"/>
              <w:rPr>
                <w:bCs/>
              </w:rPr>
            </w:pPr>
            <w:r w:rsidRPr="00AB6E63">
              <w:rPr>
                <w:bCs/>
              </w:rPr>
              <w:t>4 (0.9)</w:t>
            </w:r>
          </w:p>
        </w:tc>
        <w:tc>
          <w:tcPr>
            <w:tcW w:w="530" w:type="pct"/>
            <w:tcBorders>
              <w:top w:val="nil"/>
              <w:left w:val="nil"/>
              <w:bottom w:val="single" w:sz="4" w:space="0" w:color="auto"/>
              <w:right w:val="nil"/>
            </w:tcBorders>
            <w:vAlign w:val="center"/>
            <w:hideMark/>
          </w:tcPr>
          <w:p w14:paraId="7A3DAE81" w14:textId="77777777" w:rsidR="00AB6E63" w:rsidRPr="00AB6E63" w:rsidRDefault="00AB6E63" w:rsidP="00AB6E63">
            <w:pPr>
              <w:spacing w:after="160" w:line="278" w:lineRule="auto"/>
              <w:rPr>
                <w:bCs/>
              </w:rPr>
            </w:pPr>
            <w:r w:rsidRPr="00AB6E63">
              <w:rPr>
                <w:bCs/>
              </w:rPr>
              <w:t>0.3, .984</w:t>
            </w:r>
          </w:p>
        </w:tc>
      </w:tr>
      <w:tr w:rsidR="00AB6E63" w:rsidRPr="00AB6E63" w14:paraId="606A7E39"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top w:val="single" w:sz="4" w:space="0" w:color="auto"/>
              <w:left w:val="nil"/>
              <w:bottom w:val="single" w:sz="4" w:space="0" w:color="auto"/>
              <w:right w:val="nil"/>
            </w:tcBorders>
            <w:hideMark/>
          </w:tcPr>
          <w:p w14:paraId="1A1EA807" w14:textId="77777777" w:rsidR="00AB6E63" w:rsidRPr="00AB6E63" w:rsidRDefault="00AB6E63" w:rsidP="00AB6E63">
            <w:pPr>
              <w:spacing w:after="160" w:line="278" w:lineRule="auto"/>
              <w:rPr>
                <w:bCs/>
              </w:rPr>
            </w:pPr>
            <w:r w:rsidRPr="00AB6E63">
              <w:rPr>
                <w:bCs/>
              </w:rPr>
              <w:t>Cancer Site (n, %)   Colon only</w:t>
            </w:r>
          </w:p>
          <w:p w14:paraId="2520E29F" w14:textId="77777777" w:rsidR="00AB6E63" w:rsidRPr="00AB6E63" w:rsidRDefault="00AB6E63" w:rsidP="00AB6E63">
            <w:pPr>
              <w:spacing w:after="160" w:line="278" w:lineRule="auto"/>
              <w:rPr>
                <w:bCs/>
              </w:rPr>
            </w:pPr>
            <w:r w:rsidRPr="00AB6E63">
              <w:rPr>
                <w:bCs/>
              </w:rPr>
              <w:t xml:space="preserve">                  Rectal only</w:t>
            </w:r>
          </w:p>
          <w:p w14:paraId="79A2AB93" w14:textId="77777777" w:rsidR="00AB6E63" w:rsidRPr="00AB6E63" w:rsidRDefault="00AB6E63" w:rsidP="00AB6E63">
            <w:pPr>
              <w:spacing w:after="160" w:line="278" w:lineRule="auto"/>
            </w:pPr>
            <w:r w:rsidRPr="00AB6E63">
              <w:rPr>
                <w:bCs/>
              </w:rPr>
              <w:t xml:space="preserve">                  Colon/Rectal</w:t>
            </w:r>
          </w:p>
        </w:tc>
        <w:tc>
          <w:tcPr>
            <w:tcW w:w="748" w:type="pct"/>
            <w:tcBorders>
              <w:top w:val="single" w:sz="4" w:space="0" w:color="auto"/>
              <w:left w:val="nil"/>
              <w:bottom w:val="single" w:sz="4" w:space="0" w:color="auto"/>
              <w:right w:val="single" w:sz="4" w:space="0" w:color="auto"/>
            </w:tcBorders>
            <w:hideMark/>
          </w:tcPr>
          <w:p w14:paraId="709D20FB" w14:textId="77777777" w:rsidR="00AB6E63" w:rsidRPr="00AB6E63" w:rsidRDefault="00AB6E63" w:rsidP="00AB6E63">
            <w:pPr>
              <w:spacing w:after="160" w:line="278" w:lineRule="auto"/>
              <w:rPr>
                <w:bCs/>
              </w:rPr>
            </w:pPr>
            <w:r w:rsidRPr="00AB6E63">
              <w:rPr>
                <w:bCs/>
              </w:rPr>
              <w:t>968 (55.8)</w:t>
            </w:r>
          </w:p>
          <w:p w14:paraId="570743AE" w14:textId="77777777" w:rsidR="00AB6E63" w:rsidRPr="00AB6E63" w:rsidRDefault="00AB6E63" w:rsidP="00AB6E63">
            <w:pPr>
              <w:spacing w:after="160" w:line="278" w:lineRule="auto"/>
              <w:rPr>
                <w:bCs/>
              </w:rPr>
            </w:pPr>
            <w:r w:rsidRPr="00AB6E63">
              <w:rPr>
                <w:bCs/>
              </w:rPr>
              <w:t>598 (34.5)</w:t>
            </w:r>
          </w:p>
          <w:p w14:paraId="4CBC45D9" w14:textId="77777777" w:rsidR="00AB6E63" w:rsidRPr="00AB6E63" w:rsidRDefault="00AB6E63" w:rsidP="00AB6E63">
            <w:pPr>
              <w:spacing w:after="160" w:line="278" w:lineRule="auto"/>
              <w:rPr>
                <w:bCs/>
              </w:rPr>
            </w:pPr>
            <w:r w:rsidRPr="00AB6E63">
              <w:rPr>
                <w:bCs/>
              </w:rPr>
              <w:t>169 (9.7)</w:t>
            </w:r>
          </w:p>
        </w:tc>
        <w:tc>
          <w:tcPr>
            <w:tcW w:w="797" w:type="pct"/>
            <w:tcBorders>
              <w:top w:val="single" w:sz="4" w:space="0" w:color="auto"/>
              <w:left w:val="single" w:sz="4" w:space="0" w:color="auto"/>
              <w:bottom w:val="single" w:sz="4" w:space="0" w:color="auto"/>
              <w:right w:val="nil"/>
            </w:tcBorders>
            <w:hideMark/>
          </w:tcPr>
          <w:p w14:paraId="6DD0754A" w14:textId="77777777" w:rsidR="00AB6E63" w:rsidRPr="00AB6E63" w:rsidRDefault="00AB6E63" w:rsidP="00AB6E63">
            <w:pPr>
              <w:spacing w:after="160" w:line="278" w:lineRule="auto"/>
              <w:rPr>
                <w:bCs/>
              </w:rPr>
            </w:pPr>
            <w:r w:rsidRPr="00AB6E63">
              <w:rPr>
                <w:bCs/>
              </w:rPr>
              <w:t xml:space="preserve"> 776 (55.9)</w:t>
            </w:r>
          </w:p>
          <w:p w14:paraId="71308174" w14:textId="77777777" w:rsidR="00AB6E63" w:rsidRPr="00AB6E63" w:rsidRDefault="00AB6E63" w:rsidP="00AB6E63">
            <w:pPr>
              <w:spacing w:after="160" w:line="278" w:lineRule="auto"/>
              <w:rPr>
                <w:bCs/>
              </w:rPr>
            </w:pPr>
            <w:r w:rsidRPr="00AB6E63">
              <w:rPr>
                <w:bCs/>
              </w:rPr>
              <w:t xml:space="preserve">  487 (35.1)</w:t>
            </w:r>
          </w:p>
          <w:p w14:paraId="6CE33CCB" w14:textId="77777777" w:rsidR="00AB6E63" w:rsidRPr="00AB6E63" w:rsidRDefault="00AB6E63" w:rsidP="00AB6E63">
            <w:pPr>
              <w:spacing w:after="160" w:line="278" w:lineRule="auto"/>
            </w:pPr>
            <w:r w:rsidRPr="00AB6E63">
              <w:rPr>
                <w:bCs/>
              </w:rPr>
              <w:t xml:space="preserve"> 125 (9.0)</w:t>
            </w:r>
          </w:p>
        </w:tc>
        <w:tc>
          <w:tcPr>
            <w:tcW w:w="781" w:type="pct"/>
            <w:tcBorders>
              <w:top w:val="single" w:sz="4" w:space="0" w:color="auto"/>
              <w:left w:val="nil"/>
              <w:bottom w:val="single" w:sz="4" w:space="0" w:color="auto"/>
              <w:right w:val="nil"/>
            </w:tcBorders>
            <w:hideMark/>
          </w:tcPr>
          <w:p w14:paraId="64A0291C" w14:textId="77777777" w:rsidR="00AB6E63" w:rsidRPr="00AB6E63" w:rsidRDefault="00AB6E63" w:rsidP="00AB6E63">
            <w:pPr>
              <w:spacing w:after="160" w:line="278" w:lineRule="auto"/>
              <w:rPr>
                <w:bCs/>
              </w:rPr>
            </w:pPr>
            <w:r w:rsidRPr="00AB6E63">
              <w:rPr>
                <w:bCs/>
              </w:rPr>
              <w:t>192 (55.2)</w:t>
            </w:r>
          </w:p>
          <w:p w14:paraId="6F5610A1" w14:textId="77777777" w:rsidR="00AB6E63" w:rsidRPr="00AB6E63" w:rsidRDefault="00AB6E63" w:rsidP="00AB6E63">
            <w:pPr>
              <w:spacing w:after="160" w:line="278" w:lineRule="auto"/>
              <w:rPr>
                <w:bCs/>
              </w:rPr>
            </w:pPr>
            <w:r w:rsidRPr="00AB6E63">
              <w:rPr>
                <w:bCs/>
              </w:rPr>
              <w:t xml:space="preserve"> 111 (32.1)</w:t>
            </w:r>
          </w:p>
          <w:p w14:paraId="53C8DB2F" w14:textId="77777777" w:rsidR="00AB6E63" w:rsidRPr="00AB6E63" w:rsidRDefault="00AB6E63" w:rsidP="00AB6E63">
            <w:pPr>
              <w:spacing w:after="160" w:line="278" w:lineRule="auto"/>
            </w:pPr>
            <w:r w:rsidRPr="00AB6E63">
              <w:rPr>
                <w:bCs/>
              </w:rPr>
              <w:t>44 (12.7)</w:t>
            </w:r>
          </w:p>
        </w:tc>
        <w:tc>
          <w:tcPr>
            <w:tcW w:w="530" w:type="pct"/>
            <w:tcBorders>
              <w:top w:val="single" w:sz="4" w:space="0" w:color="auto"/>
              <w:left w:val="nil"/>
              <w:bottom w:val="single" w:sz="4" w:space="0" w:color="auto"/>
              <w:right w:val="nil"/>
            </w:tcBorders>
            <w:vAlign w:val="center"/>
            <w:hideMark/>
          </w:tcPr>
          <w:p w14:paraId="5B8D8D16" w14:textId="77777777" w:rsidR="00AB6E63" w:rsidRPr="00AB6E63" w:rsidRDefault="00AB6E63" w:rsidP="00AB6E63">
            <w:pPr>
              <w:spacing w:after="160" w:line="278" w:lineRule="auto"/>
              <w:rPr>
                <w:bCs/>
              </w:rPr>
            </w:pPr>
            <w:r w:rsidRPr="00AB6E63">
              <w:rPr>
                <w:bCs/>
              </w:rPr>
              <w:t>1.5, .412</w:t>
            </w:r>
          </w:p>
        </w:tc>
      </w:tr>
      <w:tr w:rsidR="00AB6E63" w:rsidRPr="00AB6E63" w14:paraId="15E2ACE0" w14:textId="77777777" w:rsidTr="00AB6E63">
        <w:tc>
          <w:tcPr>
            <w:tcW w:w="2144" w:type="pct"/>
            <w:gridSpan w:val="3"/>
            <w:tcBorders>
              <w:top w:val="single" w:sz="4" w:space="0" w:color="auto"/>
              <w:left w:val="nil"/>
              <w:bottom w:val="nil"/>
              <w:right w:val="nil"/>
            </w:tcBorders>
            <w:hideMark/>
          </w:tcPr>
          <w:p w14:paraId="70794CDC" w14:textId="77777777" w:rsidR="00AB6E63" w:rsidRPr="00AB6E63" w:rsidRDefault="00AB6E63" w:rsidP="00AB6E63">
            <w:pPr>
              <w:spacing w:after="160" w:line="278" w:lineRule="auto"/>
            </w:pPr>
            <w:r w:rsidRPr="00AB6E63">
              <w:t>Cancer stages (n, %)  II</w:t>
            </w:r>
          </w:p>
          <w:p w14:paraId="7886934C" w14:textId="77777777" w:rsidR="00AB6E63" w:rsidRPr="00AB6E63" w:rsidRDefault="00AB6E63" w:rsidP="00AB6E63">
            <w:pPr>
              <w:spacing w:after="160" w:line="278" w:lineRule="auto"/>
            </w:pPr>
            <w:r w:rsidRPr="00AB6E63">
              <w:t xml:space="preserve">                     III</w:t>
            </w:r>
          </w:p>
        </w:tc>
        <w:tc>
          <w:tcPr>
            <w:tcW w:w="748" w:type="pct"/>
            <w:tcBorders>
              <w:top w:val="single" w:sz="4" w:space="0" w:color="auto"/>
              <w:left w:val="nil"/>
              <w:bottom w:val="nil"/>
              <w:right w:val="single" w:sz="4" w:space="0" w:color="auto"/>
            </w:tcBorders>
            <w:hideMark/>
          </w:tcPr>
          <w:p w14:paraId="5DCDC2B8" w14:textId="77777777" w:rsidR="00AB6E63" w:rsidRPr="00AB6E63" w:rsidRDefault="00AB6E63" w:rsidP="00AB6E63">
            <w:pPr>
              <w:spacing w:after="160" w:line="278" w:lineRule="auto"/>
            </w:pPr>
            <w:r w:rsidRPr="00AB6E63">
              <w:t>1,079(62.2)</w:t>
            </w:r>
          </w:p>
          <w:p w14:paraId="39B3ED47" w14:textId="77777777" w:rsidR="00AB6E63" w:rsidRPr="00AB6E63" w:rsidRDefault="00AB6E63" w:rsidP="00AB6E63">
            <w:pPr>
              <w:spacing w:after="160" w:line="278" w:lineRule="auto"/>
            </w:pPr>
            <w:r w:rsidRPr="00AB6E63">
              <w:t>656 (37.8)</w:t>
            </w:r>
          </w:p>
        </w:tc>
        <w:tc>
          <w:tcPr>
            <w:tcW w:w="797" w:type="pct"/>
            <w:tcBorders>
              <w:top w:val="single" w:sz="4" w:space="0" w:color="auto"/>
              <w:left w:val="single" w:sz="4" w:space="0" w:color="auto"/>
              <w:bottom w:val="nil"/>
              <w:right w:val="nil"/>
            </w:tcBorders>
            <w:hideMark/>
          </w:tcPr>
          <w:p w14:paraId="46A28DDE" w14:textId="77777777" w:rsidR="00AB6E63" w:rsidRPr="00AB6E63" w:rsidRDefault="00AB6E63" w:rsidP="00AB6E63">
            <w:pPr>
              <w:spacing w:after="160" w:line="278" w:lineRule="auto"/>
            </w:pPr>
            <w:r w:rsidRPr="00AB6E63">
              <w:t>874 (63)</w:t>
            </w:r>
          </w:p>
          <w:p w14:paraId="652945A7" w14:textId="77777777" w:rsidR="00AB6E63" w:rsidRPr="00AB6E63" w:rsidRDefault="00AB6E63" w:rsidP="00AB6E63">
            <w:pPr>
              <w:spacing w:after="160" w:line="278" w:lineRule="auto"/>
            </w:pPr>
            <w:r w:rsidRPr="00AB6E63">
              <w:t>514 (37)</w:t>
            </w:r>
          </w:p>
        </w:tc>
        <w:tc>
          <w:tcPr>
            <w:tcW w:w="781" w:type="pct"/>
            <w:tcBorders>
              <w:top w:val="single" w:sz="4" w:space="0" w:color="auto"/>
              <w:left w:val="nil"/>
              <w:bottom w:val="nil"/>
              <w:right w:val="nil"/>
            </w:tcBorders>
            <w:hideMark/>
          </w:tcPr>
          <w:p w14:paraId="7B6206DC" w14:textId="77777777" w:rsidR="00AB6E63" w:rsidRPr="00AB6E63" w:rsidRDefault="00AB6E63" w:rsidP="00AB6E63">
            <w:pPr>
              <w:spacing w:after="160" w:line="278" w:lineRule="auto"/>
            </w:pPr>
            <w:r w:rsidRPr="00AB6E63">
              <w:t>205 (59)</w:t>
            </w:r>
          </w:p>
          <w:p w14:paraId="7AAE150A" w14:textId="77777777" w:rsidR="00AB6E63" w:rsidRPr="00AB6E63" w:rsidRDefault="00AB6E63" w:rsidP="00AB6E63">
            <w:pPr>
              <w:spacing w:after="160" w:line="278" w:lineRule="auto"/>
            </w:pPr>
            <w:r w:rsidRPr="00AB6E63">
              <w:t>142 (41)</w:t>
            </w:r>
          </w:p>
        </w:tc>
        <w:tc>
          <w:tcPr>
            <w:tcW w:w="530" w:type="pct"/>
            <w:tcBorders>
              <w:top w:val="single" w:sz="4" w:space="0" w:color="auto"/>
              <w:left w:val="nil"/>
              <w:bottom w:val="nil"/>
              <w:right w:val="nil"/>
            </w:tcBorders>
            <w:vAlign w:val="center"/>
            <w:hideMark/>
          </w:tcPr>
          <w:p w14:paraId="036A08DD" w14:textId="77777777" w:rsidR="00AB6E63" w:rsidRPr="00AB6E63" w:rsidRDefault="00AB6E63" w:rsidP="00AB6E63">
            <w:pPr>
              <w:spacing w:after="160" w:line="278" w:lineRule="auto"/>
              <w:rPr>
                <w:bCs/>
              </w:rPr>
            </w:pPr>
            <w:r w:rsidRPr="00AB6E63">
              <w:rPr>
                <w:bCs/>
              </w:rPr>
              <w:t>2.2, .912</w:t>
            </w:r>
          </w:p>
        </w:tc>
      </w:tr>
      <w:tr w:rsidR="00AB6E63" w:rsidRPr="00AB6E63" w14:paraId="3A466198" w14:textId="77777777" w:rsidTr="00AB6E63">
        <w:trPr>
          <w:cnfStyle w:val="000000100000" w:firstRow="0" w:lastRow="0" w:firstColumn="0" w:lastColumn="0" w:oddVBand="0" w:evenVBand="0" w:oddHBand="1" w:evenHBand="0" w:firstRowFirstColumn="0" w:firstRowLastColumn="0" w:lastRowFirstColumn="0" w:lastRowLastColumn="0"/>
        </w:trPr>
        <w:tc>
          <w:tcPr>
            <w:tcW w:w="1992" w:type="pct"/>
            <w:gridSpan w:val="2"/>
            <w:tcBorders>
              <w:left w:val="nil"/>
              <w:right w:val="nil"/>
            </w:tcBorders>
            <w:hideMark/>
          </w:tcPr>
          <w:p w14:paraId="340ED5C2" w14:textId="77777777" w:rsidR="00AB6E63" w:rsidRPr="00AB6E63" w:rsidRDefault="00AB6E63" w:rsidP="00AB6E63">
            <w:pPr>
              <w:spacing w:after="160" w:line="278" w:lineRule="auto"/>
              <w:rPr>
                <w:bCs/>
              </w:rPr>
            </w:pPr>
            <w:r w:rsidRPr="00AB6E63">
              <w:rPr>
                <w:bCs/>
              </w:rPr>
              <w:t>Modified Comorbidity Index(</w:t>
            </w:r>
            <w:r w:rsidRPr="00AB6E63">
              <w:rPr>
                <w:bCs/>
                <w:u w:val="single"/>
              </w:rPr>
              <w:t>&gt;</w:t>
            </w:r>
            <w:r w:rsidRPr="00AB6E63">
              <w:rPr>
                <w:bCs/>
              </w:rPr>
              <w:t>2)(n,%)</w:t>
            </w:r>
          </w:p>
        </w:tc>
        <w:tc>
          <w:tcPr>
            <w:tcW w:w="900" w:type="pct"/>
            <w:gridSpan w:val="2"/>
            <w:tcBorders>
              <w:left w:val="nil"/>
              <w:right w:val="single" w:sz="4" w:space="0" w:color="auto"/>
            </w:tcBorders>
            <w:hideMark/>
          </w:tcPr>
          <w:p w14:paraId="382B38C9" w14:textId="77777777" w:rsidR="00AB6E63" w:rsidRPr="00AB6E63" w:rsidRDefault="00AB6E63" w:rsidP="00AB6E63">
            <w:pPr>
              <w:spacing w:after="160" w:line="278" w:lineRule="auto"/>
              <w:rPr>
                <w:bCs/>
              </w:rPr>
            </w:pPr>
            <w:r w:rsidRPr="00AB6E63">
              <w:rPr>
                <w:bCs/>
              </w:rPr>
              <w:t>1,035 (59.7)</w:t>
            </w:r>
          </w:p>
        </w:tc>
        <w:tc>
          <w:tcPr>
            <w:tcW w:w="797" w:type="pct"/>
            <w:tcBorders>
              <w:left w:val="single" w:sz="4" w:space="0" w:color="auto"/>
              <w:right w:val="nil"/>
            </w:tcBorders>
            <w:hideMark/>
          </w:tcPr>
          <w:p w14:paraId="6D2E5188" w14:textId="77777777" w:rsidR="00AB6E63" w:rsidRPr="00AB6E63" w:rsidRDefault="00AB6E63" w:rsidP="00AB6E63">
            <w:pPr>
              <w:spacing w:after="160" w:line="278" w:lineRule="auto"/>
              <w:rPr>
                <w:bCs/>
              </w:rPr>
            </w:pPr>
            <w:r w:rsidRPr="00AB6E63">
              <w:rPr>
                <w:bCs/>
              </w:rPr>
              <w:t xml:space="preserve"> 823 (59.3)</w:t>
            </w:r>
          </w:p>
        </w:tc>
        <w:tc>
          <w:tcPr>
            <w:tcW w:w="781" w:type="pct"/>
            <w:tcBorders>
              <w:left w:val="nil"/>
              <w:right w:val="nil"/>
            </w:tcBorders>
            <w:hideMark/>
          </w:tcPr>
          <w:p w14:paraId="24FAB86F" w14:textId="77777777" w:rsidR="00AB6E63" w:rsidRPr="00AB6E63" w:rsidRDefault="00AB6E63" w:rsidP="00AB6E63">
            <w:pPr>
              <w:spacing w:after="160" w:line="278" w:lineRule="auto"/>
              <w:rPr>
                <w:bCs/>
              </w:rPr>
            </w:pPr>
            <w:r w:rsidRPr="00AB6E63">
              <w:rPr>
                <w:bCs/>
              </w:rPr>
              <w:t xml:space="preserve"> 212 (61.2)</w:t>
            </w:r>
          </w:p>
        </w:tc>
        <w:tc>
          <w:tcPr>
            <w:tcW w:w="530" w:type="pct"/>
            <w:tcBorders>
              <w:left w:val="nil"/>
              <w:right w:val="nil"/>
            </w:tcBorders>
            <w:vAlign w:val="center"/>
            <w:hideMark/>
          </w:tcPr>
          <w:p w14:paraId="41822EB3" w14:textId="77777777" w:rsidR="00AB6E63" w:rsidRPr="00AB6E63" w:rsidRDefault="00AB6E63" w:rsidP="00AB6E63">
            <w:pPr>
              <w:spacing w:after="160" w:line="278" w:lineRule="auto"/>
              <w:rPr>
                <w:bCs/>
              </w:rPr>
            </w:pPr>
            <w:r w:rsidRPr="00AB6E63">
              <w:rPr>
                <w:bCs/>
              </w:rPr>
              <w:t>0.5, .108</w:t>
            </w:r>
          </w:p>
        </w:tc>
      </w:tr>
      <w:tr w:rsidR="00AB6E63" w:rsidRPr="00AB6E63" w14:paraId="25FC4D4D" w14:textId="77777777" w:rsidTr="00AB6E63">
        <w:tc>
          <w:tcPr>
            <w:tcW w:w="2144" w:type="pct"/>
            <w:gridSpan w:val="3"/>
            <w:tcBorders>
              <w:top w:val="nil"/>
              <w:left w:val="nil"/>
              <w:bottom w:val="nil"/>
              <w:right w:val="nil"/>
            </w:tcBorders>
            <w:hideMark/>
          </w:tcPr>
          <w:p w14:paraId="391AD285" w14:textId="77777777" w:rsidR="00AB6E63" w:rsidRPr="00AB6E63" w:rsidRDefault="00AB6E63" w:rsidP="00AB6E63">
            <w:pPr>
              <w:spacing w:after="160" w:line="278" w:lineRule="auto"/>
              <w:rPr>
                <w:bCs/>
              </w:rPr>
            </w:pPr>
            <w:r w:rsidRPr="00AB6E63">
              <w:rPr>
                <w:bCs/>
              </w:rPr>
              <w:t>Body Mass Index (BMI), kg/m</w:t>
            </w:r>
            <w:r w:rsidRPr="00AB6E63">
              <w:rPr>
                <w:bCs/>
                <w:vertAlign w:val="superscript"/>
              </w:rPr>
              <w:t>2</w:t>
            </w:r>
            <w:r w:rsidRPr="00AB6E63">
              <w:rPr>
                <w:bCs/>
              </w:rPr>
              <w:t>, mean ± SD</w:t>
            </w:r>
          </w:p>
        </w:tc>
        <w:tc>
          <w:tcPr>
            <w:tcW w:w="748" w:type="pct"/>
            <w:tcBorders>
              <w:top w:val="nil"/>
              <w:left w:val="nil"/>
              <w:bottom w:val="nil"/>
              <w:right w:val="single" w:sz="4" w:space="0" w:color="auto"/>
            </w:tcBorders>
            <w:hideMark/>
          </w:tcPr>
          <w:p w14:paraId="550B0B09" w14:textId="77777777" w:rsidR="00AB6E63" w:rsidRPr="00AB6E63" w:rsidRDefault="00AB6E63" w:rsidP="00AB6E63">
            <w:pPr>
              <w:spacing w:after="160" w:line="278" w:lineRule="auto"/>
              <w:rPr>
                <w:bCs/>
              </w:rPr>
            </w:pPr>
            <w:r w:rsidRPr="00AB6E63">
              <w:rPr>
                <w:bCs/>
              </w:rPr>
              <w:t>31.5 (5.4)</w:t>
            </w:r>
          </w:p>
        </w:tc>
        <w:tc>
          <w:tcPr>
            <w:tcW w:w="797" w:type="pct"/>
            <w:tcBorders>
              <w:top w:val="nil"/>
              <w:left w:val="single" w:sz="4" w:space="0" w:color="auto"/>
              <w:bottom w:val="nil"/>
              <w:right w:val="nil"/>
            </w:tcBorders>
            <w:hideMark/>
          </w:tcPr>
          <w:p w14:paraId="23B3467E" w14:textId="77777777" w:rsidR="00AB6E63" w:rsidRPr="00AB6E63" w:rsidRDefault="00AB6E63" w:rsidP="00AB6E63">
            <w:pPr>
              <w:spacing w:after="160" w:line="278" w:lineRule="auto"/>
              <w:rPr>
                <w:bCs/>
              </w:rPr>
            </w:pPr>
            <w:r w:rsidRPr="00AB6E63">
              <w:rPr>
                <w:bCs/>
              </w:rPr>
              <w:t>29.5 (6.5)</w:t>
            </w:r>
          </w:p>
        </w:tc>
        <w:tc>
          <w:tcPr>
            <w:tcW w:w="781" w:type="pct"/>
            <w:tcBorders>
              <w:top w:val="nil"/>
              <w:left w:val="nil"/>
              <w:bottom w:val="nil"/>
              <w:right w:val="nil"/>
            </w:tcBorders>
            <w:hideMark/>
          </w:tcPr>
          <w:p w14:paraId="2FA40AAB" w14:textId="77777777" w:rsidR="00AB6E63" w:rsidRPr="00AB6E63" w:rsidRDefault="00AB6E63" w:rsidP="00AB6E63">
            <w:pPr>
              <w:spacing w:after="160" w:line="278" w:lineRule="auto"/>
              <w:rPr>
                <w:bCs/>
              </w:rPr>
            </w:pPr>
            <w:r w:rsidRPr="00AB6E63">
              <w:rPr>
                <w:bCs/>
              </w:rPr>
              <w:t>33.5 (7.4)</w:t>
            </w:r>
          </w:p>
        </w:tc>
        <w:tc>
          <w:tcPr>
            <w:tcW w:w="530" w:type="pct"/>
            <w:tcBorders>
              <w:top w:val="nil"/>
              <w:left w:val="nil"/>
              <w:bottom w:val="nil"/>
              <w:right w:val="nil"/>
            </w:tcBorders>
            <w:vAlign w:val="center"/>
            <w:hideMark/>
          </w:tcPr>
          <w:p w14:paraId="433A131E" w14:textId="77777777" w:rsidR="00AB6E63" w:rsidRPr="00AB6E63" w:rsidRDefault="00AB6E63" w:rsidP="00AB6E63">
            <w:pPr>
              <w:spacing w:after="160" w:line="278" w:lineRule="auto"/>
              <w:rPr>
                <w:bCs/>
              </w:rPr>
            </w:pPr>
            <w:r w:rsidRPr="00AB6E63">
              <w:rPr>
                <w:bCs/>
              </w:rPr>
              <w:t>1.1, .891</w:t>
            </w:r>
          </w:p>
        </w:tc>
      </w:tr>
      <w:tr w:rsidR="00AB6E63" w:rsidRPr="00AB6E63" w14:paraId="141BADAA"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bottom w:val="nil"/>
              <w:right w:val="nil"/>
            </w:tcBorders>
            <w:hideMark/>
          </w:tcPr>
          <w:p w14:paraId="5B2E4FEC" w14:textId="77777777" w:rsidR="00AB6E63" w:rsidRPr="00AB6E63" w:rsidRDefault="00AB6E63" w:rsidP="00AB6E63">
            <w:pPr>
              <w:spacing w:after="160" w:line="278" w:lineRule="auto"/>
              <w:rPr>
                <w:bCs/>
              </w:rPr>
            </w:pPr>
            <w:r w:rsidRPr="00AB6E63">
              <w:rPr>
                <w:bCs/>
              </w:rPr>
              <w:t>BMI, kg/m</w:t>
            </w:r>
            <w:r w:rsidRPr="00AB6E63">
              <w:rPr>
                <w:bCs/>
                <w:vertAlign w:val="superscript"/>
              </w:rPr>
              <w:t xml:space="preserve">2  </w:t>
            </w:r>
            <w:r w:rsidRPr="00AB6E63">
              <w:rPr>
                <w:bCs/>
              </w:rPr>
              <w:t xml:space="preserve">(n, %)  &lt;25 </w:t>
            </w:r>
          </w:p>
        </w:tc>
        <w:tc>
          <w:tcPr>
            <w:tcW w:w="748" w:type="pct"/>
            <w:tcBorders>
              <w:left w:val="nil"/>
              <w:bottom w:val="nil"/>
              <w:right w:val="single" w:sz="4" w:space="0" w:color="auto"/>
            </w:tcBorders>
            <w:hideMark/>
          </w:tcPr>
          <w:p w14:paraId="1ABCFF7B" w14:textId="77777777" w:rsidR="00AB6E63" w:rsidRPr="00AB6E63" w:rsidRDefault="00AB6E63" w:rsidP="00AB6E63">
            <w:pPr>
              <w:spacing w:after="160" w:line="278" w:lineRule="auto"/>
              <w:rPr>
                <w:bCs/>
              </w:rPr>
            </w:pPr>
            <w:r w:rsidRPr="00AB6E63">
              <w:rPr>
                <w:bCs/>
              </w:rPr>
              <w:t>645 (37.2)</w:t>
            </w:r>
          </w:p>
        </w:tc>
        <w:tc>
          <w:tcPr>
            <w:tcW w:w="797" w:type="pct"/>
            <w:tcBorders>
              <w:left w:val="single" w:sz="4" w:space="0" w:color="auto"/>
              <w:bottom w:val="nil"/>
              <w:right w:val="nil"/>
            </w:tcBorders>
            <w:hideMark/>
          </w:tcPr>
          <w:p w14:paraId="5FA1D6FE" w14:textId="77777777" w:rsidR="00AB6E63" w:rsidRPr="00AB6E63" w:rsidRDefault="00AB6E63" w:rsidP="00AB6E63">
            <w:pPr>
              <w:spacing w:after="160" w:line="278" w:lineRule="auto"/>
              <w:rPr>
                <w:bCs/>
              </w:rPr>
            </w:pPr>
            <w:r w:rsidRPr="00AB6E63">
              <w:rPr>
                <w:bCs/>
              </w:rPr>
              <w:t>507 (36.5)</w:t>
            </w:r>
          </w:p>
        </w:tc>
        <w:tc>
          <w:tcPr>
            <w:tcW w:w="781" w:type="pct"/>
            <w:tcBorders>
              <w:left w:val="nil"/>
              <w:bottom w:val="nil"/>
              <w:right w:val="nil"/>
            </w:tcBorders>
            <w:hideMark/>
          </w:tcPr>
          <w:p w14:paraId="5EC1A8C9" w14:textId="77777777" w:rsidR="00AB6E63" w:rsidRPr="00AB6E63" w:rsidRDefault="00AB6E63" w:rsidP="00AB6E63">
            <w:pPr>
              <w:spacing w:after="160" w:line="278" w:lineRule="auto"/>
              <w:rPr>
                <w:bCs/>
              </w:rPr>
            </w:pPr>
            <w:r w:rsidRPr="00AB6E63">
              <w:rPr>
                <w:bCs/>
              </w:rPr>
              <w:t>138 (35.5)</w:t>
            </w:r>
          </w:p>
        </w:tc>
        <w:tc>
          <w:tcPr>
            <w:tcW w:w="530" w:type="pct"/>
            <w:vMerge w:val="restart"/>
            <w:tcBorders>
              <w:left w:val="nil"/>
              <w:right w:val="nil"/>
            </w:tcBorders>
            <w:vAlign w:val="center"/>
            <w:hideMark/>
          </w:tcPr>
          <w:p w14:paraId="4675110B" w14:textId="77777777" w:rsidR="00AB6E63" w:rsidRPr="00AB6E63" w:rsidRDefault="00AB6E63" w:rsidP="00AB6E63">
            <w:pPr>
              <w:spacing w:after="160" w:line="278" w:lineRule="auto"/>
              <w:rPr>
                <w:bCs/>
              </w:rPr>
            </w:pPr>
            <w:r w:rsidRPr="00AB6E63">
              <w:rPr>
                <w:bCs/>
              </w:rPr>
              <w:t>5.9, 543</w:t>
            </w:r>
          </w:p>
        </w:tc>
      </w:tr>
      <w:tr w:rsidR="00AB6E63" w:rsidRPr="00AB6E63" w14:paraId="2A50549B" w14:textId="77777777" w:rsidTr="00AB6E63">
        <w:tc>
          <w:tcPr>
            <w:tcW w:w="2144" w:type="pct"/>
            <w:gridSpan w:val="3"/>
            <w:tcBorders>
              <w:top w:val="nil"/>
              <w:left w:val="nil"/>
              <w:bottom w:val="nil"/>
              <w:right w:val="nil"/>
            </w:tcBorders>
            <w:hideMark/>
          </w:tcPr>
          <w:p w14:paraId="04E1FDFF" w14:textId="77777777" w:rsidR="00AB6E63" w:rsidRPr="00AB6E63" w:rsidRDefault="00AB6E63" w:rsidP="00AB6E63">
            <w:pPr>
              <w:spacing w:after="160" w:line="278" w:lineRule="auto"/>
              <w:rPr>
                <w:bCs/>
              </w:rPr>
            </w:pPr>
            <w:r w:rsidRPr="00AB6E63">
              <w:rPr>
                <w:bCs/>
              </w:rPr>
              <w:t xml:space="preserve">                  25 </w:t>
            </w:r>
            <w:r w:rsidRPr="00AB6E63">
              <w:rPr>
                <w:bCs/>
                <w:u w:val="single"/>
              </w:rPr>
              <w:t>&lt;</w:t>
            </w:r>
            <w:r w:rsidRPr="00AB6E63">
              <w:rPr>
                <w:bCs/>
              </w:rPr>
              <w:t xml:space="preserve"> BMI &lt;30</w:t>
            </w:r>
          </w:p>
        </w:tc>
        <w:tc>
          <w:tcPr>
            <w:tcW w:w="748" w:type="pct"/>
            <w:tcBorders>
              <w:top w:val="nil"/>
              <w:left w:val="nil"/>
              <w:bottom w:val="nil"/>
              <w:right w:val="single" w:sz="4" w:space="0" w:color="auto"/>
            </w:tcBorders>
            <w:hideMark/>
          </w:tcPr>
          <w:p w14:paraId="6CD9CBB1" w14:textId="77777777" w:rsidR="00AB6E63" w:rsidRPr="00AB6E63" w:rsidRDefault="00AB6E63" w:rsidP="00AB6E63">
            <w:pPr>
              <w:spacing w:after="160" w:line="278" w:lineRule="auto"/>
              <w:rPr>
                <w:bCs/>
              </w:rPr>
            </w:pPr>
            <w:r w:rsidRPr="00AB6E63">
              <w:rPr>
                <w:bCs/>
              </w:rPr>
              <w:t>554 (31.9)</w:t>
            </w:r>
          </w:p>
        </w:tc>
        <w:tc>
          <w:tcPr>
            <w:tcW w:w="797" w:type="pct"/>
            <w:tcBorders>
              <w:top w:val="nil"/>
              <w:left w:val="single" w:sz="4" w:space="0" w:color="auto"/>
              <w:bottom w:val="nil"/>
              <w:right w:val="nil"/>
            </w:tcBorders>
            <w:hideMark/>
          </w:tcPr>
          <w:p w14:paraId="7A683E02" w14:textId="77777777" w:rsidR="00AB6E63" w:rsidRPr="00AB6E63" w:rsidRDefault="00AB6E63" w:rsidP="00AB6E63">
            <w:pPr>
              <w:spacing w:after="160" w:line="278" w:lineRule="auto"/>
              <w:rPr>
                <w:bCs/>
              </w:rPr>
            </w:pPr>
            <w:r w:rsidRPr="00AB6E63">
              <w:rPr>
                <w:bCs/>
              </w:rPr>
              <w:t xml:space="preserve"> 422 (30.4)</w:t>
            </w:r>
          </w:p>
        </w:tc>
        <w:tc>
          <w:tcPr>
            <w:tcW w:w="781" w:type="pct"/>
            <w:tcBorders>
              <w:top w:val="nil"/>
              <w:left w:val="nil"/>
              <w:bottom w:val="nil"/>
              <w:right w:val="nil"/>
            </w:tcBorders>
            <w:hideMark/>
          </w:tcPr>
          <w:p w14:paraId="0C1FC48C" w14:textId="77777777" w:rsidR="00AB6E63" w:rsidRPr="00AB6E63" w:rsidRDefault="00AB6E63" w:rsidP="00AB6E63">
            <w:pPr>
              <w:spacing w:after="160" w:line="278" w:lineRule="auto"/>
              <w:rPr>
                <w:bCs/>
              </w:rPr>
            </w:pPr>
            <w:r w:rsidRPr="00AB6E63">
              <w:rPr>
                <w:bCs/>
              </w:rPr>
              <w:t xml:space="preserve"> 132 (34.1)</w:t>
            </w:r>
          </w:p>
        </w:tc>
        <w:tc>
          <w:tcPr>
            <w:tcW w:w="0" w:type="auto"/>
            <w:vMerge/>
            <w:tcBorders>
              <w:top w:val="single" w:sz="4" w:space="0" w:color="7F7F7F" w:themeColor="text1" w:themeTint="80"/>
              <w:left w:val="nil"/>
              <w:bottom w:val="single" w:sz="4" w:space="0" w:color="7F7F7F" w:themeColor="text1" w:themeTint="80"/>
              <w:right w:val="nil"/>
            </w:tcBorders>
            <w:vAlign w:val="center"/>
            <w:hideMark/>
          </w:tcPr>
          <w:p w14:paraId="39C3DF0A" w14:textId="77777777" w:rsidR="00AB6E63" w:rsidRPr="00AB6E63" w:rsidRDefault="00AB6E63" w:rsidP="00AB6E63">
            <w:pPr>
              <w:spacing w:after="160" w:line="278" w:lineRule="auto"/>
              <w:rPr>
                <w:bCs/>
              </w:rPr>
            </w:pPr>
          </w:p>
        </w:tc>
      </w:tr>
      <w:tr w:rsidR="00AB6E63" w:rsidRPr="00AB6E63" w14:paraId="142E4FAA"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top w:val="nil"/>
              <w:left w:val="nil"/>
              <w:right w:val="nil"/>
            </w:tcBorders>
            <w:hideMark/>
          </w:tcPr>
          <w:p w14:paraId="66CA8D35" w14:textId="77777777" w:rsidR="00AB6E63" w:rsidRPr="00AB6E63" w:rsidRDefault="00AB6E63" w:rsidP="00AB6E63">
            <w:pPr>
              <w:spacing w:after="160" w:line="278" w:lineRule="auto"/>
              <w:rPr>
                <w:bCs/>
              </w:rPr>
            </w:pPr>
            <w:r w:rsidRPr="00AB6E63">
              <w:rPr>
                <w:bCs/>
              </w:rPr>
              <w:lastRenderedPageBreak/>
              <w:t xml:space="preserve">                  30 &gt; BMI</w:t>
            </w:r>
          </w:p>
        </w:tc>
        <w:tc>
          <w:tcPr>
            <w:tcW w:w="748" w:type="pct"/>
            <w:tcBorders>
              <w:top w:val="nil"/>
              <w:left w:val="nil"/>
              <w:right w:val="single" w:sz="4" w:space="0" w:color="auto"/>
            </w:tcBorders>
            <w:hideMark/>
          </w:tcPr>
          <w:p w14:paraId="03980E5D" w14:textId="77777777" w:rsidR="00AB6E63" w:rsidRPr="00AB6E63" w:rsidRDefault="00AB6E63" w:rsidP="00AB6E63">
            <w:pPr>
              <w:spacing w:after="160" w:line="278" w:lineRule="auto"/>
              <w:rPr>
                <w:bCs/>
              </w:rPr>
            </w:pPr>
            <w:r w:rsidRPr="00AB6E63">
              <w:rPr>
                <w:bCs/>
              </w:rPr>
              <w:t>557 (33.3)</w:t>
            </w:r>
          </w:p>
        </w:tc>
        <w:tc>
          <w:tcPr>
            <w:tcW w:w="797" w:type="pct"/>
            <w:tcBorders>
              <w:top w:val="nil"/>
              <w:left w:val="single" w:sz="4" w:space="0" w:color="auto"/>
              <w:right w:val="nil"/>
            </w:tcBorders>
            <w:hideMark/>
          </w:tcPr>
          <w:p w14:paraId="7B6BACAB" w14:textId="77777777" w:rsidR="00AB6E63" w:rsidRPr="00AB6E63" w:rsidRDefault="00AB6E63" w:rsidP="00AB6E63">
            <w:pPr>
              <w:spacing w:after="160" w:line="278" w:lineRule="auto"/>
              <w:rPr>
                <w:bCs/>
              </w:rPr>
            </w:pPr>
            <w:r w:rsidRPr="00AB6E63">
              <w:rPr>
                <w:bCs/>
              </w:rPr>
              <w:t>459 (33.1)</w:t>
            </w:r>
          </w:p>
        </w:tc>
        <w:tc>
          <w:tcPr>
            <w:tcW w:w="781" w:type="pct"/>
            <w:tcBorders>
              <w:top w:val="nil"/>
              <w:left w:val="nil"/>
              <w:right w:val="nil"/>
            </w:tcBorders>
            <w:hideMark/>
          </w:tcPr>
          <w:p w14:paraId="6CCC26BC" w14:textId="77777777" w:rsidR="00AB6E63" w:rsidRPr="00AB6E63" w:rsidRDefault="00AB6E63" w:rsidP="00AB6E63">
            <w:pPr>
              <w:spacing w:after="160" w:line="278" w:lineRule="auto"/>
              <w:rPr>
                <w:bCs/>
              </w:rPr>
            </w:pPr>
            <w:r w:rsidRPr="00AB6E63">
              <w:rPr>
                <w:bCs/>
              </w:rPr>
              <w:t xml:space="preserve"> 118 (30.4)</w:t>
            </w:r>
          </w:p>
        </w:tc>
        <w:tc>
          <w:tcPr>
            <w:tcW w:w="0" w:type="auto"/>
            <w:vMerge/>
            <w:tcBorders>
              <w:left w:val="nil"/>
              <w:right w:val="nil"/>
            </w:tcBorders>
            <w:vAlign w:val="center"/>
            <w:hideMark/>
          </w:tcPr>
          <w:p w14:paraId="6EF6FBFF" w14:textId="77777777" w:rsidR="00AB6E63" w:rsidRPr="00AB6E63" w:rsidRDefault="00AB6E63" w:rsidP="00AB6E63">
            <w:pPr>
              <w:spacing w:after="160" w:line="278" w:lineRule="auto"/>
              <w:rPr>
                <w:bCs/>
              </w:rPr>
            </w:pPr>
          </w:p>
        </w:tc>
      </w:tr>
      <w:tr w:rsidR="00AB6E63" w:rsidRPr="00AB6E63" w14:paraId="0C34BF82" w14:textId="77777777" w:rsidTr="00AB6E63">
        <w:trPr>
          <w:trHeight w:val="58"/>
        </w:trPr>
        <w:tc>
          <w:tcPr>
            <w:tcW w:w="2144" w:type="pct"/>
            <w:gridSpan w:val="3"/>
            <w:tcBorders>
              <w:top w:val="nil"/>
              <w:left w:val="nil"/>
              <w:bottom w:val="nil"/>
              <w:right w:val="nil"/>
            </w:tcBorders>
            <w:hideMark/>
          </w:tcPr>
          <w:p w14:paraId="4FB2E122" w14:textId="77777777" w:rsidR="00AB6E63" w:rsidRPr="00AB6E63" w:rsidRDefault="00AB6E63" w:rsidP="00AB6E63">
            <w:pPr>
              <w:spacing w:after="160" w:line="278" w:lineRule="auto"/>
              <w:rPr>
                <w:bCs/>
              </w:rPr>
            </w:pPr>
            <w:r w:rsidRPr="00AB6E63">
              <w:rPr>
                <w:bCs/>
              </w:rPr>
              <w:t>WBC(k/ul), 4 -11k/ul), mean ±SD</w:t>
            </w:r>
          </w:p>
        </w:tc>
        <w:tc>
          <w:tcPr>
            <w:tcW w:w="748" w:type="pct"/>
            <w:tcBorders>
              <w:top w:val="nil"/>
              <w:left w:val="nil"/>
              <w:bottom w:val="nil"/>
              <w:right w:val="single" w:sz="4" w:space="0" w:color="auto"/>
            </w:tcBorders>
            <w:hideMark/>
          </w:tcPr>
          <w:p w14:paraId="1C73ADEB" w14:textId="77777777" w:rsidR="00AB6E63" w:rsidRPr="00AB6E63" w:rsidRDefault="00AB6E63" w:rsidP="00AB6E63">
            <w:pPr>
              <w:spacing w:after="160" w:line="278" w:lineRule="auto"/>
              <w:rPr>
                <w:bCs/>
              </w:rPr>
            </w:pPr>
            <w:r w:rsidRPr="00AB6E63">
              <w:rPr>
                <w:bCs/>
              </w:rPr>
              <w:t>16.5 (5.1)</w:t>
            </w:r>
          </w:p>
        </w:tc>
        <w:tc>
          <w:tcPr>
            <w:tcW w:w="797" w:type="pct"/>
            <w:tcBorders>
              <w:top w:val="nil"/>
              <w:left w:val="single" w:sz="4" w:space="0" w:color="auto"/>
              <w:bottom w:val="nil"/>
              <w:right w:val="nil"/>
            </w:tcBorders>
            <w:hideMark/>
          </w:tcPr>
          <w:p w14:paraId="1CE3DEAC" w14:textId="77777777" w:rsidR="00AB6E63" w:rsidRPr="00AB6E63" w:rsidRDefault="00AB6E63" w:rsidP="00AB6E63">
            <w:pPr>
              <w:spacing w:after="160" w:line="278" w:lineRule="auto"/>
              <w:rPr>
                <w:bCs/>
              </w:rPr>
            </w:pPr>
            <w:r w:rsidRPr="00AB6E63">
              <w:rPr>
                <w:bCs/>
              </w:rPr>
              <w:t>17.5 (5.4)</w:t>
            </w:r>
          </w:p>
        </w:tc>
        <w:tc>
          <w:tcPr>
            <w:tcW w:w="781" w:type="pct"/>
            <w:tcBorders>
              <w:top w:val="nil"/>
              <w:left w:val="nil"/>
              <w:bottom w:val="nil"/>
              <w:right w:val="nil"/>
            </w:tcBorders>
            <w:hideMark/>
          </w:tcPr>
          <w:p w14:paraId="6CE23F34" w14:textId="77777777" w:rsidR="00AB6E63" w:rsidRPr="00AB6E63" w:rsidRDefault="00AB6E63" w:rsidP="00AB6E63">
            <w:pPr>
              <w:spacing w:after="160" w:line="278" w:lineRule="auto"/>
              <w:rPr>
                <w:bCs/>
              </w:rPr>
            </w:pPr>
            <w:r w:rsidRPr="00AB6E63">
              <w:rPr>
                <w:bCs/>
              </w:rPr>
              <w:t>13.5 (6.9)</w:t>
            </w:r>
          </w:p>
        </w:tc>
        <w:tc>
          <w:tcPr>
            <w:tcW w:w="530" w:type="pct"/>
            <w:tcBorders>
              <w:top w:val="nil"/>
              <w:left w:val="nil"/>
              <w:bottom w:val="nil"/>
              <w:right w:val="nil"/>
            </w:tcBorders>
            <w:vAlign w:val="center"/>
            <w:hideMark/>
          </w:tcPr>
          <w:p w14:paraId="3E9F9C1C" w14:textId="77777777" w:rsidR="00AB6E63" w:rsidRPr="00AB6E63" w:rsidRDefault="00AB6E63" w:rsidP="00AB6E63">
            <w:pPr>
              <w:spacing w:after="160" w:line="278" w:lineRule="auto"/>
              <w:rPr>
                <w:bCs/>
              </w:rPr>
            </w:pPr>
            <w:r w:rsidRPr="00AB6E63">
              <w:rPr>
                <w:bCs/>
              </w:rPr>
              <w:t>1.4, .189</w:t>
            </w:r>
          </w:p>
        </w:tc>
      </w:tr>
      <w:tr w:rsidR="00AB6E63" w:rsidRPr="00AB6E63" w14:paraId="44257FFC"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right w:val="nil"/>
            </w:tcBorders>
            <w:hideMark/>
          </w:tcPr>
          <w:p w14:paraId="5EA38FD4" w14:textId="77777777" w:rsidR="00AB6E63" w:rsidRPr="00AB6E63" w:rsidRDefault="00AB6E63" w:rsidP="00AB6E63">
            <w:pPr>
              <w:spacing w:after="160" w:line="278" w:lineRule="auto"/>
              <w:rPr>
                <w:bCs/>
              </w:rPr>
            </w:pPr>
            <w:r w:rsidRPr="00AB6E63">
              <w:rPr>
                <w:bCs/>
              </w:rPr>
              <w:t>CRP(mg/dl), (&lt;0.3mg/dl),mean±SD</w:t>
            </w:r>
          </w:p>
        </w:tc>
        <w:tc>
          <w:tcPr>
            <w:tcW w:w="748" w:type="pct"/>
            <w:tcBorders>
              <w:left w:val="nil"/>
              <w:right w:val="single" w:sz="4" w:space="0" w:color="auto"/>
            </w:tcBorders>
            <w:hideMark/>
          </w:tcPr>
          <w:p w14:paraId="43D19B4C" w14:textId="77777777" w:rsidR="00AB6E63" w:rsidRPr="00AB6E63" w:rsidRDefault="00AB6E63" w:rsidP="00AB6E63">
            <w:pPr>
              <w:spacing w:after="160" w:line="278" w:lineRule="auto"/>
              <w:rPr>
                <w:bCs/>
              </w:rPr>
            </w:pPr>
            <w:r w:rsidRPr="00AB6E63">
              <w:rPr>
                <w:bCs/>
              </w:rPr>
              <w:t>13.8 (4.5)</w:t>
            </w:r>
          </w:p>
        </w:tc>
        <w:tc>
          <w:tcPr>
            <w:tcW w:w="797" w:type="pct"/>
            <w:tcBorders>
              <w:left w:val="single" w:sz="4" w:space="0" w:color="auto"/>
              <w:right w:val="nil"/>
            </w:tcBorders>
            <w:hideMark/>
          </w:tcPr>
          <w:p w14:paraId="5B3F7FEF" w14:textId="77777777" w:rsidR="00AB6E63" w:rsidRPr="00AB6E63" w:rsidRDefault="00AB6E63" w:rsidP="00AB6E63">
            <w:pPr>
              <w:spacing w:after="160" w:line="278" w:lineRule="auto"/>
              <w:rPr>
                <w:bCs/>
              </w:rPr>
            </w:pPr>
            <w:r w:rsidRPr="00AB6E63">
              <w:rPr>
                <w:bCs/>
              </w:rPr>
              <w:t xml:space="preserve"> 14.3 (4.9)</w:t>
            </w:r>
          </w:p>
        </w:tc>
        <w:tc>
          <w:tcPr>
            <w:tcW w:w="781" w:type="pct"/>
            <w:tcBorders>
              <w:left w:val="nil"/>
              <w:right w:val="nil"/>
            </w:tcBorders>
            <w:hideMark/>
          </w:tcPr>
          <w:p w14:paraId="2E1BDF0C" w14:textId="77777777" w:rsidR="00AB6E63" w:rsidRPr="00AB6E63" w:rsidRDefault="00AB6E63" w:rsidP="00AB6E63">
            <w:pPr>
              <w:spacing w:after="160" w:line="278" w:lineRule="auto"/>
              <w:rPr>
                <w:bCs/>
              </w:rPr>
            </w:pPr>
            <w:r w:rsidRPr="00AB6E63">
              <w:rPr>
                <w:bCs/>
              </w:rPr>
              <w:t>11.2 (3.2)</w:t>
            </w:r>
          </w:p>
        </w:tc>
        <w:tc>
          <w:tcPr>
            <w:tcW w:w="530" w:type="pct"/>
            <w:tcBorders>
              <w:left w:val="nil"/>
              <w:right w:val="nil"/>
            </w:tcBorders>
            <w:vAlign w:val="center"/>
            <w:hideMark/>
          </w:tcPr>
          <w:p w14:paraId="7E48A66C" w14:textId="77777777" w:rsidR="00AB6E63" w:rsidRPr="00AB6E63" w:rsidRDefault="00AB6E63" w:rsidP="00AB6E63">
            <w:pPr>
              <w:spacing w:after="160" w:line="278" w:lineRule="auto"/>
              <w:rPr>
                <w:bCs/>
              </w:rPr>
            </w:pPr>
            <w:r w:rsidRPr="00AB6E63">
              <w:rPr>
                <w:bCs/>
              </w:rPr>
              <w:t>7.5, .091</w:t>
            </w:r>
          </w:p>
        </w:tc>
      </w:tr>
      <w:tr w:rsidR="00AB6E63" w:rsidRPr="00AB6E63" w14:paraId="383A3999" w14:textId="77777777" w:rsidTr="00AB6E63">
        <w:tc>
          <w:tcPr>
            <w:tcW w:w="2144" w:type="pct"/>
            <w:gridSpan w:val="3"/>
            <w:tcBorders>
              <w:top w:val="nil"/>
              <w:left w:val="nil"/>
              <w:bottom w:val="nil"/>
              <w:right w:val="nil"/>
            </w:tcBorders>
            <w:hideMark/>
          </w:tcPr>
          <w:p w14:paraId="6DABBF09" w14:textId="77777777" w:rsidR="00AB6E63" w:rsidRPr="00AB6E63" w:rsidRDefault="00AB6E63" w:rsidP="00AB6E63">
            <w:pPr>
              <w:spacing w:after="160" w:line="278" w:lineRule="auto"/>
            </w:pPr>
            <w:r w:rsidRPr="00AB6E63">
              <w:t>Neutrophil: lymphocyte ratio (NLR)</w:t>
            </w:r>
          </w:p>
          <w:p w14:paraId="70CCA9F6" w14:textId="77777777" w:rsidR="00AB6E63" w:rsidRPr="00AB6E63" w:rsidRDefault="00AB6E63" w:rsidP="00AB6E63">
            <w:pPr>
              <w:spacing w:after="160" w:line="278" w:lineRule="auto"/>
            </w:pPr>
            <w:r w:rsidRPr="00AB6E63">
              <w:t xml:space="preserve">  Lower than normal range</w:t>
            </w:r>
          </w:p>
          <w:p w14:paraId="76A13F92" w14:textId="77777777" w:rsidR="00AB6E63" w:rsidRPr="00AB6E63" w:rsidRDefault="00AB6E63" w:rsidP="00AB6E63">
            <w:pPr>
              <w:spacing w:after="160" w:line="278" w:lineRule="auto"/>
            </w:pPr>
            <w:r w:rsidRPr="00AB6E63">
              <w:t xml:space="preserve">  Normal range (1 to 3)</w:t>
            </w:r>
          </w:p>
          <w:p w14:paraId="2310B1F6" w14:textId="77777777" w:rsidR="00AB6E63" w:rsidRPr="00AB6E63" w:rsidRDefault="00AB6E63" w:rsidP="00AB6E63">
            <w:pPr>
              <w:spacing w:after="160" w:line="278" w:lineRule="auto"/>
              <w:rPr>
                <w:bCs/>
              </w:rPr>
            </w:pPr>
            <w:r w:rsidRPr="00AB6E63">
              <w:t xml:space="preserve">  Higher than normal range</w:t>
            </w:r>
          </w:p>
        </w:tc>
        <w:tc>
          <w:tcPr>
            <w:tcW w:w="748" w:type="pct"/>
            <w:tcBorders>
              <w:top w:val="nil"/>
              <w:left w:val="nil"/>
              <w:bottom w:val="nil"/>
              <w:right w:val="single" w:sz="4" w:space="0" w:color="auto"/>
            </w:tcBorders>
          </w:tcPr>
          <w:p w14:paraId="5287EFD3" w14:textId="77777777" w:rsidR="00AB6E63" w:rsidRPr="00AB6E63" w:rsidRDefault="00AB6E63" w:rsidP="00AB6E63">
            <w:pPr>
              <w:spacing w:after="160" w:line="278" w:lineRule="auto"/>
              <w:rPr>
                <w:bCs/>
              </w:rPr>
            </w:pPr>
          </w:p>
          <w:p w14:paraId="44085A1A" w14:textId="77777777" w:rsidR="00AB6E63" w:rsidRPr="00AB6E63" w:rsidRDefault="00AB6E63" w:rsidP="00AB6E63">
            <w:pPr>
              <w:spacing w:after="160" w:line="278" w:lineRule="auto"/>
              <w:rPr>
                <w:bCs/>
              </w:rPr>
            </w:pPr>
            <w:r w:rsidRPr="00AB6E63">
              <w:rPr>
                <w:bCs/>
              </w:rPr>
              <w:t>387 (22.3)</w:t>
            </w:r>
          </w:p>
          <w:p w14:paraId="0F75793B" w14:textId="77777777" w:rsidR="00AB6E63" w:rsidRPr="00AB6E63" w:rsidRDefault="00AB6E63" w:rsidP="00AB6E63">
            <w:pPr>
              <w:spacing w:after="160" w:line="278" w:lineRule="auto"/>
              <w:rPr>
                <w:bCs/>
              </w:rPr>
            </w:pPr>
            <w:r w:rsidRPr="00AB6E63">
              <w:rPr>
                <w:bCs/>
              </w:rPr>
              <w:t>1,029 (59.3)</w:t>
            </w:r>
          </w:p>
          <w:p w14:paraId="28B8817C" w14:textId="77777777" w:rsidR="00AB6E63" w:rsidRPr="00AB6E63" w:rsidRDefault="00AB6E63" w:rsidP="00AB6E63">
            <w:pPr>
              <w:spacing w:after="160" w:line="278" w:lineRule="auto"/>
              <w:rPr>
                <w:bCs/>
              </w:rPr>
            </w:pPr>
            <w:r w:rsidRPr="00AB6E63">
              <w:rPr>
                <w:bCs/>
              </w:rPr>
              <w:t>316 (18.2)</w:t>
            </w:r>
          </w:p>
        </w:tc>
        <w:tc>
          <w:tcPr>
            <w:tcW w:w="797" w:type="pct"/>
            <w:tcBorders>
              <w:top w:val="nil"/>
              <w:left w:val="single" w:sz="4" w:space="0" w:color="auto"/>
              <w:bottom w:val="nil"/>
              <w:right w:val="nil"/>
            </w:tcBorders>
          </w:tcPr>
          <w:p w14:paraId="494C3C9A" w14:textId="77777777" w:rsidR="00AB6E63" w:rsidRPr="00AB6E63" w:rsidRDefault="00AB6E63" w:rsidP="00AB6E63">
            <w:pPr>
              <w:spacing w:after="160" w:line="278" w:lineRule="auto"/>
              <w:rPr>
                <w:bCs/>
              </w:rPr>
            </w:pPr>
          </w:p>
          <w:p w14:paraId="0CBDAF86" w14:textId="77777777" w:rsidR="00AB6E63" w:rsidRPr="00AB6E63" w:rsidRDefault="00AB6E63" w:rsidP="00AB6E63">
            <w:pPr>
              <w:spacing w:after="160" w:line="278" w:lineRule="auto"/>
              <w:rPr>
                <w:bCs/>
              </w:rPr>
            </w:pPr>
            <w:r w:rsidRPr="00AB6E63">
              <w:rPr>
                <w:bCs/>
              </w:rPr>
              <w:t>310 (22.3)</w:t>
            </w:r>
          </w:p>
          <w:p w14:paraId="64035768" w14:textId="77777777" w:rsidR="00AB6E63" w:rsidRPr="00AB6E63" w:rsidRDefault="00AB6E63" w:rsidP="00AB6E63">
            <w:pPr>
              <w:spacing w:after="160" w:line="278" w:lineRule="auto"/>
              <w:rPr>
                <w:bCs/>
              </w:rPr>
            </w:pPr>
            <w:r w:rsidRPr="00AB6E63">
              <w:rPr>
                <w:bCs/>
              </w:rPr>
              <w:t>823 (59.3)</w:t>
            </w:r>
          </w:p>
          <w:p w14:paraId="6F3D25AB" w14:textId="77777777" w:rsidR="00AB6E63" w:rsidRPr="00AB6E63" w:rsidRDefault="00AB6E63" w:rsidP="00AB6E63">
            <w:pPr>
              <w:spacing w:after="160" w:line="278" w:lineRule="auto"/>
              <w:rPr>
                <w:bCs/>
              </w:rPr>
            </w:pPr>
            <w:r w:rsidRPr="00AB6E63">
              <w:rPr>
                <w:bCs/>
              </w:rPr>
              <w:t>253 (18.2)</w:t>
            </w:r>
          </w:p>
        </w:tc>
        <w:tc>
          <w:tcPr>
            <w:tcW w:w="781" w:type="pct"/>
            <w:tcBorders>
              <w:top w:val="nil"/>
              <w:left w:val="nil"/>
              <w:bottom w:val="nil"/>
              <w:right w:val="nil"/>
            </w:tcBorders>
          </w:tcPr>
          <w:p w14:paraId="17DAF8C0" w14:textId="77777777" w:rsidR="00AB6E63" w:rsidRPr="00AB6E63" w:rsidRDefault="00AB6E63" w:rsidP="00AB6E63">
            <w:pPr>
              <w:spacing w:after="160" w:line="278" w:lineRule="auto"/>
              <w:rPr>
                <w:bCs/>
              </w:rPr>
            </w:pPr>
          </w:p>
          <w:p w14:paraId="46859951" w14:textId="77777777" w:rsidR="00AB6E63" w:rsidRPr="00AB6E63" w:rsidRDefault="00AB6E63" w:rsidP="00AB6E63">
            <w:pPr>
              <w:spacing w:after="160" w:line="278" w:lineRule="auto"/>
              <w:rPr>
                <w:bCs/>
              </w:rPr>
            </w:pPr>
            <w:r w:rsidRPr="00AB6E63">
              <w:rPr>
                <w:bCs/>
              </w:rPr>
              <w:t>77 (24.1)</w:t>
            </w:r>
          </w:p>
          <w:p w14:paraId="0E57A1C7" w14:textId="77777777" w:rsidR="00AB6E63" w:rsidRPr="00AB6E63" w:rsidRDefault="00AB6E63" w:rsidP="00AB6E63">
            <w:pPr>
              <w:spacing w:after="160" w:line="278" w:lineRule="auto"/>
              <w:rPr>
                <w:bCs/>
              </w:rPr>
            </w:pPr>
            <w:r w:rsidRPr="00AB6E63">
              <w:rPr>
                <w:bCs/>
              </w:rPr>
              <w:t>206 (58.5)</w:t>
            </w:r>
          </w:p>
          <w:p w14:paraId="52E6119B" w14:textId="77777777" w:rsidR="00AB6E63" w:rsidRPr="00AB6E63" w:rsidRDefault="00AB6E63" w:rsidP="00AB6E63">
            <w:pPr>
              <w:spacing w:after="160" w:line="278" w:lineRule="auto"/>
              <w:rPr>
                <w:bCs/>
              </w:rPr>
            </w:pPr>
            <w:r w:rsidRPr="00AB6E63">
              <w:rPr>
                <w:bCs/>
              </w:rPr>
              <w:t>63 (17.4)</w:t>
            </w:r>
          </w:p>
        </w:tc>
        <w:tc>
          <w:tcPr>
            <w:tcW w:w="530" w:type="pct"/>
            <w:tcBorders>
              <w:top w:val="nil"/>
              <w:left w:val="nil"/>
              <w:bottom w:val="nil"/>
              <w:right w:val="nil"/>
            </w:tcBorders>
            <w:vAlign w:val="center"/>
          </w:tcPr>
          <w:p w14:paraId="5F3E37A1" w14:textId="77777777" w:rsidR="00AB6E63" w:rsidRPr="00AB6E63" w:rsidRDefault="00AB6E63" w:rsidP="00AB6E63">
            <w:pPr>
              <w:spacing w:after="160" w:line="278" w:lineRule="auto"/>
              <w:rPr>
                <w:bCs/>
              </w:rPr>
            </w:pPr>
            <w:r w:rsidRPr="00AB6E63">
              <w:rPr>
                <w:bCs/>
              </w:rPr>
              <w:t>1.1, .159</w:t>
            </w:r>
          </w:p>
          <w:p w14:paraId="70E910E6" w14:textId="77777777" w:rsidR="00AB6E63" w:rsidRPr="00AB6E63" w:rsidRDefault="00AB6E63" w:rsidP="00AB6E63">
            <w:pPr>
              <w:spacing w:after="160" w:line="278" w:lineRule="auto"/>
            </w:pPr>
          </w:p>
        </w:tc>
      </w:tr>
      <w:tr w:rsidR="00AB6E63" w:rsidRPr="00AB6E63" w14:paraId="73CC16A9"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right w:val="nil"/>
            </w:tcBorders>
            <w:hideMark/>
          </w:tcPr>
          <w:p w14:paraId="2CC067BE" w14:textId="77777777" w:rsidR="00AB6E63" w:rsidRPr="00AB6E63" w:rsidRDefault="00AB6E63" w:rsidP="00AB6E63">
            <w:pPr>
              <w:spacing w:after="160" w:line="278" w:lineRule="auto"/>
            </w:pPr>
            <w:r w:rsidRPr="00AB6E63">
              <w:t xml:space="preserve">Platelet: Lymphocyte ratio (PLR) </w:t>
            </w:r>
          </w:p>
          <w:p w14:paraId="6C58B099" w14:textId="77777777" w:rsidR="00AB6E63" w:rsidRPr="00AB6E63" w:rsidRDefault="00AB6E63" w:rsidP="00AB6E63">
            <w:pPr>
              <w:spacing w:after="160" w:line="278" w:lineRule="auto"/>
            </w:pPr>
            <w:r w:rsidRPr="00AB6E63">
              <w:t xml:space="preserve">  Lower than normal range</w:t>
            </w:r>
          </w:p>
          <w:p w14:paraId="217BCFDA" w14:textId="77777777" w:rsidR="00AB6E63" w:rsidRPr="00AB6E63" w:rsidRDefault="00AB6E63" w:rsidP="00AB6E63">
            <w:pPr>
              <w:spacing w:after="160" w:line="278" w:lineRule="auto"/>
            </w:pPr>
            <w:r w:rsidRPr="00AB6E63">
              <w:t xml:space="preserve">  Normal range (80 to 150)</w:t>
            </w:r>
          </w:p>
          <w:p w14:paraId="25E191D3" w14:textId="77777777" w:rsidR="00AB6E63" w:rsidRPr="00AB6E63" w:rsidRDefault="00AB6E63" w:rsidP="00AB6E63">
            <w:pPr>
              <w:spacing w:after="160" w:line="278" w:lineRule="auto"/>
              <w:rPr>
                <w:bCs/>
              </w:rPr>
            </w:pPr>
            <w:r w:rsidRPr="00AB6E63">
              <w:t xml:space="preserve">  Higher than normal range</w:t>
            </w:r>
          </w:p>
        </w:tc>
        <w:tc>
          <w:tcPr>
            <w:tcW w:w="748" w:type="pct"/>
            <w:tcBorders>
              <w:left w:val="nil"/>
              <w:right w:val="single" w:sz="4" w:space="0" w:color="auto"/>
            </w:tcBorders>
          </w:tcPr>
          <w:p w14:paraId="59A404E5" w14:textId="77777777" w:rsidR="00AB6E63" w:rsidRPr="00AB6E63" w:rsidRDefault="00AB6E63" w:rsidP="00AB6E63">
            <w:pPr>
              <w:spacing w:after="160" w:line="278" w:lineRule="auto"/>
              <w:rPr>
                <w:bCs/>
              </w:rPr>
            </w:pPr>
          </w:p>
          <w:p w14:paraId="045CBCB5" w14:textId="77777777" w:rsidR="00AB6E63" w:rsidRPr="00AB6E63" w:rsidRDefault="00AB6E63" w:rsidP="00AB6E63">
            <w:pPr>
              <w:spacing w:after="160" w:line="278" w:lineRule="auto"/>
              <w:rPr>
                <w:bCs/>
              </w:rPr>
            </w:pPr>
            <w:r w:rsidRPr="00AB6E63">
              <w:rPr>
                <w:bCs/>
              </w:rPr>
              <w:t>373 (21.5)</w:t>
            </w:r>
          </w:p>
          <w:p w14:paraId="74C0145D" w14:textId="77777777" w:rsidR="00AB6E63" w:rsidRPr="00AB6E63" w:rsidRDefault="00AB6E63" w:rsidP="00AB6E63">
            <w:pPr>
              <w:spacing w:after="160" w:line="278" w:lineRule="auto"/>
              <w:rPr>
                <w:bCs/>
              </w:rPr>
            </w:pPr>
            <w:r w:rsidRPr="00AB6E63">
              <w:rPr>
                <w:bCs/>
              </w:rPr>
              <w:t>961 (55.4)</w:t>
            </w:r>
          </w:p>
          <w:p w14:paraId="07DA1EDD" w14:textId="77777777" w:rsidR="00AB6E63" w:rsidRPr="00AB6E63" w:rsidRDefault="00AB6E63" w:rsidP="00AB6E63">
            <w:pPr>
              <w:spacing w:after="160" w:line="278" w:lineRule="auto"/>
              <w:rPr>
                <w:bCs/>
              </w:rPr>
            </w:pPr>
            <w:r w:rsidRPr="00AB6E63">
              <w:rPr>
                <w:bCs/>
              </w:rPr>
              <w:t>401 (23.1)</w:t>
            </w:r>
          </w:p>
        </w:tc>
        <w:tc>
          <w:tcPr>
            <w:tcW w:w="797" w:type="pct"/>
            <w:tcBorders>
              <w:left w:val="single" w:sz="4" w:space="0" w:color="auto"/>
              <w:right w:val="nil"/>
            </w:tcBorders>
          </w:tcPr>
          <w:p w14:paraId="55DEA720" w14:textId="77777777" w:rsidR="00AB6E63" w:rsidRPr="00AB6E63" w:rsidRDefault="00AB6E63" w:rsidP="00AB6E63">
            <w:pPr>
              <w:spacing w:after="160" w:line="278" w:lineRule="auto"/>
              <w:rPr>
                <w:bCs/>
              </w:rPr>
            </w:pPr>
          </w:p>
          <w:p w14:paraId="59BE6239" w14:textId="77777777" w:rsidR="00AB6E63" w:rsidRPr="00AB6E63" w:rsidRDefault="00AB6E63" w:rsidP="00AB6E63">
            <w:pPr>
              <w:spacing w:after="160" w:line="278" w:lineRule="auto"/>
              <w:rPr>
                <w:bCs/>
              </w:rPr>
            </w:pPr>
            <w:r w:rsidRPr="00AB6E63">
              <w:rPr>
                <w:bCs/>
              </w:rPr>
              <w:t>298 (21.5)</w:t>
            </w:r>
          </w:p>
          <w:p w14:paraId="77CAF840" w14:textId="77777777" w:rsidR="00AB6E63" w:rsidRPr="00AB6E63" w:rsidRDefault="00AB6E63" w:rsidP="00AB6E63">
            <w:pPr>
              <w:spacing w:after="160" w:line="278" w:lineRule="auto"/>
              <w:rPr>
                <w:bCs/>
              </w:rPr>
            </w:pPr>
            <w:r w:rsidRPr="00AB6E63">
              <w:rPr>
                <w:bCs/>
              </w:rPr>
              <w:t>769 (55.4)</w:t>
            </w:r>
          </w:p>
          <w:p w14:paraId="40A29D65" w14:textId="77777777" w:rsidR="00AB6E63" w:rsidRPr="00AB6E63" w:rsidRDefault="00AB6E63" w:rsidP="00AB6E63">
            <w:pPr>
              <w:spacing w:after="160" w:line="278" w:lineRule="auto"/>
              <w:rPr>
                <w:bCs/>
              </w:rPr>
            </w:pPr>
            <w:r w:rsidRPr="00AB6E63">
              <w:rPr>
                <w:bCs/>
              </w:rPr>
              <w:t>321 (23.1)</w:t>
            </w:r>
          </w:p>
        </w:tc>
        <w:tc>
          <w:tcPr>
            <w:tcW w:w="781" w:type="pct"/>
            <w:tcBorders>
              <w:left w:val="nil"/>
              <w:right w:val="nil"/>
            </w:tcBorders>
          </w:tcPr>
          <w:p w14:paraId="397D0621" w14:textId="77777777" w:rsidR="00AB6E63" w:rsidRPr="00AB6E63" w:rsidRDefault="00AB6E63" w:rsidP="00AB6E63">
            <w:pPr>
              <w:spacing w:after="160" w:line="278" w:lineRule="auto"/>
              <w:rPr>
                <w:bCs/>
              </w:rPr>
            </w:pPr>
          </w:p>
          <w:p w14:paraId="0C61030C" w14:textId="77777777" w:rsidR="00AB6E63" w:rsidRPr="00AB6E63" w:rsidRDefault="00AB6E63" w:rsidP="00AB6E63">
            <w:pPr>
              <w:spacing w:after="160" w:line="278" w:lineRule="auto"/>
              <w:rPr>
                <w:bCs/>
              </w:rPr>
            </w:pPr>
            <w:r w:rsidRPr="00AB6E63">
              <w:rPr>
                <w:bCs/>
              </w:rPr>
              <w:t>75 (27.4)</w:t>
            </w:r>
          </w:p>
          <w:p w14:paraId="00BE9BC9" w14:textId="77777777" w:rsidR="00AB6E63" w:rsidRPr="00AB6E63" w:rsidRDefault="00AB6E63" w:rsidP="00AB6E63">
            <w:pPr>
              <w:spacing w:after="160" w:line="278" w:lineRule="auto"/>
              <w:rPr>
                <w:bCs/>
              </w:rPr>
            </w:pPr>
            <w:r w:rsidRPr="00AB6E63">
              <w:rPr>
                <w:bCs/>
              </w:rPr>
              <w:t>192 (48.1)</w:t>
            </w:r>
          </w:p>
          <w:p w14:paraId="2B6B18E1" w14:textId="77777777" w:rsidR="00AB6E63" w:rsidRPr="00AB6E63" w:rsidRDefault="00AB6E63" w:rsidP="00AB6E63">
            <w:pPr>
              <w:spacing w:after="160" w:line="278" w:lineRule="auto"/>
              <w:rPr>
                <w:bCs/>
              </w:rPr>
            </w:pPr>
            <w:r w:rsidRPr="00AB6E63">
              <w:rPr>
                <w:bCs/>
              </w:rPr>
              <w:t>80 (24.5)</w:t>
            </w:r>
          </w:p>
        </w:tc>
        <w:tc>
          <w:tcPr>
            <w:tcW w:w="530" w:type="pct"/>
            <w:tcBorders>
              <w:left w:val="nil"/>
              <w:right w:val="nil"/>
            </w:tcBorders>
            <w:vAlign w:val="center"/>
            <w:hideMark/>
          </w:tcPr>
          <w:p w14:paraId="46A645AF" w14:textId="77777777" w:rsidR="00AB6E63" w:rsidRPr="00AB6E63" w:rsidRDefault="00AB6E63" w:rsidP="00AB6E63">
            <w:pPr>
              <w:spacing w:after="160" w:line="278" w:lineRule="auto"/>
              <w:rPr>
                <w:bCs/>
              </w:rPr>
            </w:pPr>
            <w:r w:rsidRPr="00AB6E63">
              <w:rPr>
                <w:bCs/>
              </w:rPr>
              <w:t>0.4, .112</w:t>
            </w:r>
          </w:p>
        </w:tc>
      </w:tr>
      <w:tr w:rsidR="00AB6E63" w:rsidRPr="00AB6E63" w14:paraId="61242914" w14:textId="77777777" w:rsidTr="00AB6E63">
        <w:tc>
          <w:tcPr>
            <w:tcW w:w="2144" w:type="pct"/>
            <w:gridSpan w:val="3"/>
            <w:tcBorders>
              <w:top w:val="nil"/>
              <w:left w:val="nil"/>
              <w:bottom w:val="nil"/>
              <w:right w:val="nil"/>
            </w:tcBorders>
            <w:hideMark/>
          </w:tcPr>
          <w:p w14:paraId="778E4FDF" w14:textId="77777777" w:rsidR="00AB6E63" w:rsidRPr="00AB6E63" w:rsidRDefault="00AB6E63" w:rsidP="00AB6E63">
            <w:pPr>
              <w:spacing w:after="160" w:line="278" w:lineRule="auto"/>
            </w:pPr>
            <w:r w:rsidRPr="00AB6E63">
              <w:t>Previous cancer treatments (n, %)</w:t>
            </w:r>
          </w:p>
        </w:tc>
        <w:tc>
          <w:tcPr>
            <w:tcW w:w="748" w:type="pct"/>
            <w:tcBorders>
              <w:top w:val="nil"/>
              <w:left w:val="nil"/>
              <w:bottom w:val="nil"/>
              <w:right w:val="single" w:sz="4" w:space="0" w:color="auto"/>
            </w:tcBorders>
          </w:tcPr>
          <w:p w14:paraId="299B0F3B" w14:textId="77777777" w:rsidR="00AB6E63" w:rsidRPr="00AB6E63" w:rsidRDefault="00AB6E63" w:rsidP="00AB6E63">
            <w:pPr>
              <w:spacing w:after="160" w:line="278" w:lineRule="auto"/>
              <w:rPr>
                <w:bCs/>
              </w:rPr>
            </w:pPr>
          </w:p>
        </w:tc>
        <w:tc>
          <w:tcPr>
            <w:tcW w:w="797" w:type="pct"/>
            <w:tcBorders>
              <w:top w:val="nil"/>
              <w:left w:val="single" w:sz="4" w:space="0" w:color="auto"/>
              <w:bottom w:val="nil"/>
              <w:right w:val="nil"/>
            </w:tcBorders>
          </w:tcPr>
          <w:p w14:paraId="3CA40F98" w14:textId="77777777" w:rsidR="00AB6E63" w:rsidRPr="00AB6E63" w:rsidRDefault="00AB6E63" w:rsidP="00AB6E63">
            <w:pPr>
              <w:spacing w:after="160" w:line="278" w:lineRule="auto"/>
              <w:rPr>
                <w:bCs/>
              </w:rPr>
            </w:pPr>
          </w:p>
        </w:tc>
        <w:tc>
          <w:tcPr>
            <w:tcW w:w="781" w:type="pct"/>
            <w:tcBorders>
              <w:top w:val="nil"/>
              <w:left w:val="nil"/>
              <w:bottom w:val="nil"/>
              <w:right w:val="nil"/>
            </w:tcBorders>
          </w:tcPr>
          <w:p w14:paraId="7CF706CB" w14:textId="77777777" w:rsidR="00AB6E63" w:rsidRPr="00AB6E63" w:rsidRDefault="00AB6E63" w:rsidP="00AB6E63">
            <w:pPr>
              <w:spacing w:after="160" w:line="278" w:lineRule="auto"/>
              <w:rPr>
                <w:bCs/>
              </w:rPr>
            </w:pPr>
          </w:p>
        </w:tc>
        <w:tc>
          <w:tcPr>
            <w:tcW w:w="530" w:type="pct"/>
            <w:vMerge w:val="restart"/>
            <w:tcBorders>
              <w:top w:val="nil"/>
              <w:left w:val="nil"/>
              <w:bottom w:val="single" w:sz="4" w:space="0" w:color="7F7F7F" w:themeColor="text1" w:themeTint="80"/>
              <w:right w:val="nil"/>
            </w:tcBorders>
            <w:vAlign w:val="center"/>
            <w:hideMark/>
          </w:tcPr>
          <w:p w14:paraId="2BCC8C03" w14:textId="77777777" w:rsidR="00AB6E63" w:rsidRPr="00AB6E63" w:rsidRDefault="00AB6E63" w:rsidP="00AB6E63">
            <w:pPr>
              <w:spacing w:after="160" w:line="278" w:lineRule="auto"/>
              <w:rPr>
                <w:bCs/>
              </w:rPr>
            </w:pPr>
            <w:r w:rsidRPr="00AB6E63">
              <w:rPr>
                <w:bCs/>
              </w:rPr>
              <w:t>0.2, .842</w:t>
            </w:r>
          </w:p>
        </w:tc>
      </w:tr>
      <w:tr w:rsidR="00AB6E63" w:rsidRPr="00AB6E63" w14:paraId="6B6BE7CB"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top w:val="nil"/>
              <w:left w:val="nil"/>
              <w:bottom w:val="nil"/>
              <w:right w:val="nil"/>
            </w:tcBorders>
            <w:hideMark/>
          </w:tcPr>
          <w:p w14:paraId="4348C3E0" w14:textId="77777777" w:rsidR="00AB6E63" w:rsidRPr="00AB6E63" w:rsidRDefault="00AB6E63" w:rsidP="00AB6E63">
            <w:pPr>
              <w:spacing w:after="160" w:line="278" w:lineRule="auto"/>
            </w:pPr>
            <w:r w:rsidRPr="00AB6E63">
              <w:t xml:space="preserve">  Radiation</w:t>
            </w:r>
          </w:p>
        </w:tc>
        <w:tc>
          <w:tcPr>
            <w:tcW w:w="748" w:type="pct"/>
            <w:tcBorders>
              <w:top w:val="nil"/>
              <w:left w:val="nil"/>
              <w:bottom w:val="nil"/>
              <w:right w:val="single" w:sz="4" w:space="0" w:color="auto"/>
            </w:tcBorders>
            <w:hideMark/>
          </w:tcPr>
          <w:p w14:paraId="598F3985" w14:textId="77777777" w:rsidR="00AB6E63" w:rsidRPr="00AB6E63" w:rsidRDefault="00AB6E63" w:rsidP="00AB6E63">
            <w:pPr>
              <w:spacing w:after="160" w:line="278" w:lineRule="auto"/>
              <w:rPr>
                <w:bCs/>
              </w:rPr>
            </w:pPr>
            <w:r w:rsidRPr="00AB6E63">
              <w:rPr>
                <w:bCs/>
              </w:rPr>
              <w:t>264 (15.2)</w:t>
            </w:r>
          </w:p>
        </w:tc>
        <w:tc>
          <w:tcPr>
            <w:tcW w:w="797" w:type="pct"/>
            <w:tcBorders>
              <w:top w:val="nil"/>
              <w:left w:val="single" w:sz="4" w:space="0" w:color="auto"/>
              <w:bottom w:val="nil"/>
              <w:right w:val="nil"/>
            </w:tcBorders>
            <w:hideMark/>
          </w:tcPr>
          <w:p w14:paraId="669E98A7" w14:textId="77777777" w:rsidR="00AB6E63" w:rsidRPr="00AB6E63" w:rsidRDefault="00AB6E63" w:rsidP="00AB6E63">
            <w:pPr>
              <w:spacing w:after="160" w:line="278" w:lineRule="auto"/>
              <w:rPr>
                <w:bCs/>
              </w:rPr>
            </w:pPr>
            <w:r w:rsidRPr="00AB6E63">
              <w:rPr>
                <w:bCs/>
              </w:rPr>
              <w:t>214 (15.4)</w:t>
            </w:r>
          </w:p>
        </w:tc>
        <w:tc>
          <w:tcPr>
            <w:tcW w:w="781" w:type="pct"/>
            <w:tcBorders>
              <w:top w:val="nil"/>
              <w:left w:val="nil"/>
              <w:bottom w:val="nil"/>
              <w:right w:val="nil"/>
            </w:tcBorders>
            <w:hideMark/>
          </w:tcPr>
          <w:p w14:paraId="6D5329BD" w14:textId="77777777" w:rsidR="00AB6E63" w:rsidRPr="00AB6E63" w:rsidRDefault="00AB6E63" w:rsidP="00AB6E63">
            <w:pPr>
              <w:spacing w:after="160" w:line="278" w:lineRule="auto"/>
              <w:rPr>
                <w:bCs/>
              </w:rPr>
            </w:pPr>
            <w:r w:rsidRPr="00AB6E63">
              <w:rPr>
                <w:bCs/>
              </w:rPr>
              <w:t>50 (14.5)</w:t>
            </w:r>
          </w:p>
        </w:tc>
        <w:tc>
          <w:tcPr>
            <w:tcW w:w="0" w:type="auto"/>
            <w:vMerge/>
            <w:tcBorders>
              <w:top w:val="nil"/>
              <w:left w:val="nil"/>
              <w:right w:val="nil"/>
            </w:tcBorders>
            <w:vAlign w:val="center"/>
            <w:hideMark/>
          </w:tcPr>
          <w:p w14:paraId="2A752728" w14:textId="77777777" w:rsidR="00AB6E63" w:rsidRPr="00AB6E63" w:rsidRDefault="00AB6E63" w:rsidP="00AB6E63">
            <w:pPr>
              <w:spacing w:after="160" w:line="278" w:lineRule="auto"/>
              <w:rPr>
                <w:bCs/>
              </w:rPr>
            </w:pPr>
          </w:p>
        </w:tc>
      </w:tr>
      <w:tr w:rsidR="00AB6E63" w:rsidRPr="00AB6E63" w14:paraId="7FE5026B" w14:textId="77777777" w:rsidTr="00AB6E63">
        <w:tc>
          <w:tcPr>
            <w:tcW w:w="2144" w:type="pct"/>
            <w:gridSpan w:val="3"/>
            <w:tcBorders>
              <w:top w:val="nil"/>
              <w:left w:val="nil"/>
              <w:bottom w:val="nil"/>
              <w:right w:val="nil"/>
            </w:tcBorders>
            <w:hideMark/>
          </w:tcPr>
          <w:p w14:paraId="25A854C7" w14:textId="77777777" w:rsidR="00AB6E63" w:rsidRPr="00AB6E63" w:rsidRDefault="00AB6E63" w:rsidP="00AB6E63">
            <w:pPr>
              <w:spacing w:after="160" w:line="278" w:lineRule="auto"/>
            </w:pPr>
            <w:r w:rsidRPr="00AB6E63">
              <w:t xml:space="preserve">  Immunotherapy </w:t>
            </w:r>
          </w:p>
        </w:tc>
        <w:tc>
          <w:tcPr>
            <w:tcW w:w="748" w:type="pct"/>
            <w:tcBorders>
              <w:top w:val="nil"/>
              <w:left w:val="nil"/>
              <w:bottom w:val="nil"/>
              <w:right w:val="single" w:sz="4" w:space="0" w:color="auto"/>
            </w:tcBorders>
            <w:hideMark/>
          </w:tcPr>
          <w:p w14:paraId="45C91DD9" w14:textId="77777777" w:rsidR="00AB6E63" w:rsidRPr="00AB6E63" w:rsidRDefault="00AB6E63" w:rsidP="00AB6E63">
            <w:pPr>
              <w:spacing w:after="160" w:line="278" w:lineRule="auto"/>
              <w:rPr>
                <w:bCs/>
              </w:rPr>
            </w:pPr>
            <w:r w:rsidRPr="00AB6E63">
              <w:rPr>
                <w:bCs/>
              </w:rPr>
              <w:t>89 (5.1)</w:t>
            </w:r>
          </w:p>
        </w:tc>
        <w:tc>
          <w:tcPr>
            <w:tcW w:w="797" w:type="pct"/>
            <w:tcBorders>
              <w:top w:val="nil"/>
              <w:left w:val="single" w:sz="4" w:space="0" w:color="auto"/>
              <w:bottom w:val="nil"/>
              <w:right w:val="nil"/>
            </w:tcBorders>
            <w:hideMark/>
          </w:tcPr>
          <w:p w14:paraId="4F8AF994" w14:textId="77777777" w:rsidR="00AB6E63" w:rsidRPr="00AB6E63" w:rsidRDefault="00AB6E63" w:rsidP="00AB6E63">
            <w:pPr>
              <w:spacing w:after="160" w:line="278" w:lineRule="auto"/>
              <w:rPr>
                <w:bCs/>
              </w:rPr>
            </w:pPr>
            <w:r w:rsidRPr="00AB6E63">
              <w:rPr>
                <w:bCs/>
              </w:rPr>
              <w:t>74 (5.3)</w:t>
            </w:r>
          </w:p>
        </w:tc>
        <w:tc>
          <w:tcPr>
            <w:tcW w:w="781" w:type="pct"/>
            <w:tcBorders>
              <w:top w:val="nil"/>
              <w:left w:val="nil"/>
              <w:bottom w:val="nil"/>
              <w:right w:val="nil"/>
            </w:tcBorders>
            <w:hideMark/>
          </w:tcPr>
          <w:p w14:paraId="21958440" w14:textId="77777777" w:rsidR="00AB6E63" w:rsidRPr="00AB6E63" w:rsidRDefault="00AB6E63" w:rsidP="00AB6E63">
            <w:pPr>
              <w:spacing w:after="160" w:line="278" w:lineRule="auto"/>
              <w:rPr>
                <w:bCs/>
              </w:rPr>
            </w:pPr>
            <w:r w:rsidRPr="00AB6E63">
              <w:rPr>
                <w:bCs/>
              </w:rPr>
              <w:t>15 (4.3)</w:t>
            </w:r>
          </w:p>
        </w:tc>
        <w:tc>
          <w:tcPr>
            <w:tcW w:w="0" w:type="auto"/>
            <w:vMerge/>
            <w:tcBorders>
              <w:top w:val="nil"/>
              <w:left w:val="nil"/>
              <w:bottom w:val="single" w:sz="4" w:space="0" w:color="7F7F7F" w:themeColor="text1" w:themeTint="80"/>
              <w:right w:val="nil"/>
            </w:tcBorders>
            <w:vAlign w:val="center"/>
            <w:hideMark/>
          </w:tcPr>
          <w:p w14:paraId="7FFF4AC9" w14:textId="77777777" w:rsidR="00AB6E63" w:rsidRPr="00AB6E63" w:rsidRDefault="00AB6E63" w:rsidP="00AB6E63">
            <w:pPr>
              <w:spacing w:after="160" w:line="278" w:lineRule="auto"/>
              <w:rPr>
                <w:bCs/>
              </w:rPr>
            </w:pPr>
          </w:p>
        </w:tc>
      </w:tr>
      <w:tr w:rsidR="00AB6E63" w:rsidRPr="00AB6E63" w14:paraId="491E938F" w14:textId="77777777" w:rsidTr="00AB6E63">
        <w:trPr>
          <w:cnfStyle w:val="000000100000" w:firstRow="0" w:lastRow="0" w:firstColumn="0" w:lastColumn="0" w:oddVBand="0" w:evenVBand="0" w:oddHBand="1" w:evenHBand="0" w:firstRowFirstColumn="0" w:firstRowLastColumn="0" w:lastRowFirstColumn="0" w:lastRowLastColumn="0"/>
          <w:trHeight w:val="70"/>
        </w:trPr>
        <w:tc>
          <w:tcPr>
            <w:tcW w:w="2144" w:type="pct"/>
            <w:gridSpan w:val="3"/>
            <w:tcBorders>
              <w:top w:val="nil"/>
              <w:left w:val="nil"/>
              <w:right w:val="nil"/>
            </w:tcBorders>
            <w:hideMark/>
          </w:tcPr>
          <w:p w14:paraId="0F9AB763" w14:textId="77777777" w:rsidR="00AB6E63" w:rsidRPr="00AB6E63" w:rsidRDefault="00AB6E63" w:rsidP="00AB6E63">
            <w:pPr>
              <w:spacing w:after="160" w:line="278" w:lineRule="auto"/>
            </w:pPr>
            <w:r w:rsidRPr="00AB6E63">
              <w:t xml:space="preserve">  GI tract surgery </w:t>
            </w:r>
          </w:p>
        </w:tc>
        <w:tc>
          <w:tcPr>
            <w:tcW w:w="748" w:type="pct"/>
            <w:tcBorders>
              <w:top w:val="nil"/>
              <w:left w:val="nil"/>
              <w:right w:val="single" w:sz="4" w:space="0" w:color="auto"/>
            </w:tcBorders>
            <w:hideMark/>
          </w:tcPr>
          <w:p w14:paraId="3D7A15D3" w14:textId="77777777" w:rsidR="00AB6E63" w:rsidRPr="00AB6E63" w:rsidRDefault="00AB6E63" w:rsidP="00AB6E63">
            <w:pPr>
              <w:spacing w:after="160" w:line="278" w:lineRule="auto"/>
              <w:rPr>
                <w:bCs/>
              </w:rPr>
            </w:pPr>
            <w:r w:rsidRPr="00AB6E63">
              <w:rPr>
                <w:bCs/>
              </w:rPr>
              <w:t>1,383 (79.7)</w:t>
            </w:r>
          </w:p>
        </w:tc>
        <w:tc>
          <w:tcPr>
            <w:tcW w:w="797" w:type="pct"/>
            <w:tcBorders>
              <w:top w:val="nil"/>
              <w:left w:val="single" w:sz="4" w:space="0" w:color="auto"/>
              <w:right w:val="nil"/>
            </w:tcBorders>
            <w:hideMark/>
          </w:tcPr>
          <w:p w14:paraId="0FA416B9" w14:textId="77777777" w:rsidR="00AB6E63" w:rsidRPr="00AB6E63" w:rsidRDefault="00AB6E63" w:rsidP="00AB6E63">
            <w:pPr>
              <w:spacing w:after="160" w:line="278" w:lineRule="auto"/>
              <w:rPr>
                <w:bCs/>
              </w:rPr>
            </w:pPr>
            <w:r w:rsidRPr="00AB6E63">
              <w:rPr>
                <w:bCs/>
              </w:rPr>
              <w:t>1,101 (79.3)</w:t>
            </w:r>
          </w:p>
        </w:tc>
        <w:tc>
          <w:tcPr>
            <w:tcW w:w="781" w:type="pct"/>
            <w:tcBorders>
              <w:top w:val="nil"/>
              <w:left w:val="nil"/>
              <w:right w:val="nil"/>
            </w:tcBorders>
            <w:hideMark/>
          </w:tcPr>
          <w:p w14:paraId="25086D3B" w14:textId="77777777" w:rsidR="00AB6E63" w:rsidRPr="00AB6E63" w:rsidRDefault="00AB6E63" w:rsidP="00AB6E63">
            <w:pPr>
              <w:spacing w:after="160" w:line="278" w:lineRule="auto"/>
              <w:rPr>
                <w:bCs/>
              </w:rPr>
            </w:pPr>
            <w:r w:rsidRPr="00AB6E63">
              <w:rPr>
                <w:bCs/>
              </w:rPr>
              <w:t>282 (81.2)</w:t>
            </w:r>
          </w:p>
        </w:tc>
        <w:tc>
          <w:tcPr>
            <w:tcW w:w="0" w:type="auto"/>
            <w:vMerge/>
            <w:tcBorders>
              <w:top w:val="nil"/>
              <w:left w:val="nil"/>
              <w:right w:val="nil"/>
            </w:tcBorders>
            <w:vAlign w:val="center"/>
            <w:hideMark/>
          </w:tcPr>
          <w:p w14:paraId="4F5348D9" w14:textId="77777777" w:rsidR="00AB6E63" w:rsidRPr="00AB6E63" w:rsidRDefault="00AB6E63" w:rsidP="00AB6E63">
            <w:pPr>
              <w:spacing w:after="160" w:line="278" w:lineRule="auto"/>
              <w:rPr>
                <w:bCs/>
              </w:rPr>
            </w:pPr>
          </w:p>
        </w:tc>
      </w:tr>
      <w:tr w:rsidR="00AB6E63" w:rsidRPr="00AB6E63" w14:paraId="300D986F" w14:textId="77777777" w:rsidTr="00AB6E63">
        <w:tc>
          <w:tcPr>
            <w:tcW w:w="1944" w:type="pct"/>
            <w:tcBorders>
              <w:top w:val="nil"/>
              <w:left w:val="nil"/>
              <w:bottom w:val="nil"/>
              <w:right w:val="nil"/>
            </w:tcBorders>
          </w:tcPr>
          <w:p w14:paraId="350FAFEA" w14:textId="77777777" w:rsidR="00AB6E63" w:rsidRPr="00AB6E63" w:rsidRDefault="00AB6E63" w:rsidP="00AB6E63">
            <w:pPr>
              <w:spacing w:after="160" w:line="278" w:lineRule="auto"/>
            </w:pPr>
          </w:p>
          <w:p w14:paraId="35DC6B1E" w14:textId="77777777" w:rsidR="00AB6E63" w:rsidRPr="00AB6E63" w:rsidRDefault="00AB6E63" w:rsidP="00AB6E63">
            <w:pPr>
              <w:spacing w:after="160" w:line="278" w:lineRule="auto"/>
            </w:pPr>
          </w:p>
          <w:p w14:paraId="64061FD5" w14:textId="77777777" w:rsidR="00AB6E63" w:rsidRPr="00AB6E63" w:rsidRDefault="00AB6E63" w:rsidP="00AB6E63">
            <w:pPr>
              <w:spacing w:after="160" w:line="278" w:lineRule="auto"/>
            </w:pPr>
          </w:p>
          <w:p w14:paraId="5A002896" w14:textId="77777777" w:rsidR="00AB6E63" w:rsidRPr="00AB6E63" w:rsidRDefault="00AB6E63" w:rsidP="00AB6E63">
            <w:pPr>
              <w:spacing w:after="160" w:line="278" w:lineRule="auto"/>
              <w:rPr>
                <w:bCs/>
              </w:rPr>
            </w:pPr>
            <w:r w:rsidRPr="00AB6E63">
              <w:t>Cancer Health Behaviors (Yes),(n,%)</w:t>
            </w:r>
          </w:p>
        </w:tc>
        <w:tc>
          <w:tcPr>
            <w:tcW w:w="948" w:type="pct"/>
            <w:gridSpan w:val="3"/>
            <w:tcBorders>
              <w:top w:val="nil"/>
              <w:left w:val="nil"/>
              <w:bottom w:val="nil"/>
              <w:right w:val="single" w:sz="4" w:space="0" w:color="auto"/>
            </w:tcBorders>
          </w:tcPr>
          <w:p w14:paraId="5321E625" w14:textId="77777777" w:rsidR="00AB6E63" w:rsidRPr="00AB6E63" w:rsidRDefault="00AB6E63" w:rsidP="00AB6E63">
            <w:pPr>
              <w:spacing w:after="160" w:line="278" w:lineRule="auto"/>
              <w:rPr>
                <w:bCs/>
              </w:rPr>
            </w:pPr>
          </w:p>
        </w:tc>
        <w:tc>
          <w:tcPr>
            <w:tcW w:w="797" w:type="pct"/>
            <w:tcBorders>
              <w:top w:val="nil"/>
              <w:left w:val="single" w:sz="4" w:space="0" w:color="auto"/>
              <w:bottom w:val="nil"/>
              <w:right w:val="nil"/>
            </w:tcBorders>
          </w:tcPr>
          <w:p w14:paraId="5687099C" w14:textId="77777777" w:rsidR="00AB6E63" w:rsidRPr="00AB6E63" w:rsidRDefault="00AB6E63" w:rsidP="00AB6E63">
            <w:pPr>
              <w:spacing w:after="160" w:line="278" w:lineRule="auto"/>
              <w:rPr>
                <w:bCs/>
              </w:rPr>
            </w:pPr>
          </w:p>
        </w:tc>
        <w:tc>
          <w:tcPr>
            <w:tcW w:w="781" w:type="pct"/>
            <w:tcBorders>
              <w:top w:val="nil"/>
              <w:left w:val="nil"/>
              <w:bottom w:val="nil"/>
              <w:right w:val="nil"/>
            </w:tcBorders>
          </w:tcPr>
          <w:p w14:paraId="15887C4B" w14:textId="77777777" w:rsidR="00AB6E63" w:rsidRPr="00AB6E63" w:rsidRDefault="00AB6E63" w:rsidP="00AB6E63">
            <w:pPr>
              <w:spacing w:after="160" w:line="278" w:lineRule="auto"/>
              <w:rPr>
                <w:bCs/>
              </w:rPr>
            </w:pPr>
          </w:p>
        </w:tc>
        <w:tc>
          <w:tcPr>
            <w:tcW w:w="530" w:type="pct"/>
            <w:tcBorders>
              <w:top w:val="nil"/>
              <w:left w:val="nil"/>
              <w:bottom w:val="nil"/>
              <w:right w:val="nil"/>
            </w:tcBorders>
            <w:vAlign w:val="center"/>
          </w:tcPr>
          <w:p w14:paraId="3014FBD3" w14:textId="77777777" w:rsidR="00AB6E63" w:rsidRPr="00AB6E63" w:rsidRDefault="00AB6E63" w:rsidP="00AB6E63">
            <w:pPr>
              <w:spacing w:after="160" w:line="278" w:lineRule="auto"/>
              <w:rPr>
                <w:bCs/>
              </w:rPr>
            </w:pPr>
          </w:p>
        </w:tc>
      </w:tr>
      <w:tr w:rsidR="00AB6E63" w:rsidRPr="00AB6E63" w14:paraId="2CB04E66" w14:textId="77777777" w:rsidTr="00AB6E63">
        <w:trPr>
          <w:cnfStyle w:val="000000100000" w:firstRow="0" w:lastRow="0" w:firstColumn="0" w:lastColumn="0" w:oddVBand="0" w:evenVBand="0" w:oddHBand="1" w:evenHBand="0" w:firstRowFirstColumn="0" w:firstRowLastColumn="0" w:lastRowFirstColumn="0" w:lastRowLastColumn="0"/>
          <w:trHeight w:val="68"/>
        </w:trPr>
        <w:tc>
          <w:tcPr>
            <w:tcW w:w="1944" w:type="pct"/>
            <w:tcBorders>
              <w:top w:val="nil"/>
              <w:left w:val="nil"/>
              <w:bottom w:val="nil"/>
              <w:right w:val="nil"/>
            </w:tcBorders>
            <w:hideMark/>
          </w:tcPr>
          <w:p w14:paraId="149D9871" w14:textId="77777777" w:rsidR="00AB6E63" w:rsidRPr="00AB6E63" w:rsidRDefault="00AB6E63" w:rsidP="00AB6E63">
            <w:pPr>
              <w:spacing w:after="160" w:line="278" w:lineRule="auto"/>
              <w:rPr>
                <w:bCs/>
              </w:rPr>
            </w:pPr>
            <w:sdt>
              <w:sdtPr>
                <w:tag w:val="goog_rdk_244"/>
                <w:id w:val="1136530778"/>
              </w:sdtPr>
              <w:sdtContent/>
            </w:sdt>
            <w:r w:rsidRPr="00AB6E63">
              <w:t xml:space="preserve">   Current Smoking Status </w:t>
            </w:r>
          </w:p>
        </w:tc>
        <w:tc>
          <w:tcPr>
            <w:tcW w:w="948" w:type="pct"/>
            <w:gridSpan w:val="3"/>
            <w:tcBorders>
              <w:top w:val="nil"/>
              <w:left w:val="nil"/>
              <w:bottom w:val="nil"/>
              <w:right w:val="single" w:sz="4" w:space="0" w:color="auto"/>
            </w:tcBorders>
            <w:hideMark/>
          </w:tcPr>
          <w:p w14:paraId="7CEDF0C7" w14:textId="77777777" w:rsidR="00AB6E63" w:rsidRPr="00AB6E63" w:rsidRDefault="00AB6E63" w:rsidP="00AB6E63">
            <w:pPr>
              <w:spacing w:after="160" w:line="278" w:lineRule="auto"/>
            </w:pPr>
            <w:r w:rsidRPr="00AB6E63">
              <w:t>296 (17.1)</w:t>
            </w:r>
          </w:p>
        </w:tc>
        <w:tc>
          <w:tcPr>
            <w:tcW w:w="797" w:type="pct"/>
            <w:tcBorders>
              <w:top w:val="nil"/>
              <w:left w:val="single" w:sz="4" w:space="0" w:color="auto"/>
              <w:bottom w:val="nil"/>
              <w:right w:val="nil"/>
            </w:tcBorders>
            <w:hideMark/>
          </w:tcPr>
          <w:p w14:paraId="4F3AF84E" w14:textId="77777777" w:rsidR="00AB6E63" w:rsidRPr="00AB6E63" w:rsidRDefault="00AB6E63" w:rsidP="00AB6E63">
            <w:pPr>
              <w:spacing w:after="160" w:line="278" w:lineRule="auto"/>
              <w:rPr>
                <w:bCs/>
              </w:rPr>
            </w:pPr>
            <w:r w:rsidRPr="00AB6E63">
              <w:t>257 (18.5)</w:t>
            </w:r>
          </w:p>
        </w:tc>
        <w:tc>
          <w:tcPr>
            <w:tcW w:w="781" w:type="pct"/>
            <w:tcBorders>
              <w:top w:val="nil"/>
              <w:left w:val="nil"/>
              <w:bottom w:val="nil"/>
              <w:right w:val="nil"/>
            </w:tcBorders>
            <w:hideMark/>
          </w:tcPr>
          <w:p w14:paraId="2454A579" w14:textId="77777777" w:rsidR="00AB6E63" w:rsidRPr="00AB6E63" w:rsidRDefault="00AB6E63" w:rsidP="00AB6E63">
            <w:pPr>
              <w:spacing w:after="160" w:line="278" w:lineRule="auto"/>
              <w:rPr>
                <w:bCs/>
              </w:rPr>
            </w:pPr>
            <w:r w:rsidRPr="00AB6E63">
              <w:t>39 (11.3)</w:t>
            </w:r>
          </w:p>
        </w:tc>
        <w:tc>
          <w:tcPr>
            <w:tcW w:w="530" w:type="pct"/>
            <w:tcBorders>
              <w:top w:val="nil"/>
              <w:left w:val="nil"/>
              <w:bottom w:val="nil"/>
              <w:right w:val="nil"/>
            </w:tcBorders>
            <w:vAlign w:val="center"/>
            <w:hideMark/>
          </w:tcPr>
          <w:p w14:paraId="5E5CE454" w14:textId="77777777" w:rsidR="00AB6E63" w:rsidRPr="00AB6E63" w:rsidRDefault="00AB6E63" w:rsidP="00AB6E63">
            <w:pPr>
              <w:spacing w:after="160" w:line="278" w:lineRule="auto"/>
            </w:pPr>
            <w:r w:rsidRPr="00AB6E63">
              <w:t>0.9, .233</w:t>
            </w:r>
          </w:p>
        </w:tc>
      </w:tr>
      <w:tr w:rsidR="00AB6E63" w:rsidRPr="00AB6E63" w14:paraId="73283643" w14:textId="77777777" w:rsidTr="00AB6E63">
        <w:tc>
          <w:tcPr>
            <w:tcW w:w="1944" w:type="pct"/>
            <w:tcBorders>
              <w:top w:val="nil"/>
              <w:left w:val="nil"/>
              <w:bottom w:val="nil"/>
              <w:right w:val="nil"/>
            </w:tcBorders>
            <w:hideMark/>
          </w:tcPr>
          <w:p w14:paraId="02BC5768" w14:textId="77777777" w:rsidR="00AB6E63" w:rsidRPr="00AB6E63" w:rsidRDefault="00AB6E63" w:rsidP="00AB6E63">
            <w:pPr>
              <w:spacing w:after="160" w:line="278" w:lineRule="auto"/>
              <w:rPr>
                <w:bCs/>
              </w:rPr>
            </w:pPr>
            <w:sdt>
              <w:sdtPr>
                <w:tag w:val="goog_rdk_245"/>
                <w:id w:val="1878190826"/>
              </w:sdtPr>
              <w:sdtContent/>
            </w:sdt>
            <w:r w:rsidRPr="00AB6E63">
              <w:t xml:space="preserve">   Current Heavy Alcohol Use</w:t>
            </w:r>
          </w:p>
        </w:tc>
        <w:tc>
          <w:tcPr>
            <w:tcW w:w="948" w:type="pct"/>
            <w:gridSpan w:val="3"/>
            <w:tcBorders>
              <w:top w:val="nil"/>
              <w:left w:val="nil"/>
              <w:bottom w:val="nil"/>
              <w:right w:val="single" w:sz="4" w:space="0" w:color="auto"/>
            </w:tcBorders>
            <w:hideMark/>
          </w:tcPr>
          <w:p w14:paraId="0E71D4AD" w14:textId="77777777" w:rsidR="00AB6E63" w:rsidRPr="00AB6E63" w:rsidRDefault="00AB6E63" w:rsidP="00AB6E63">
            <w:pPr>
              <w:spacing w:after="160" w:line="278" w:lineRule="auto"/>
            </w:pPr>
            <w:r w:rsidRPr="00AB6E63">
              <w:t>375 (21.6)</w:t>
            </w:r>
          </w:p>
        </w:tc>
        <w:tc>
          <w:tcPr>
            <w:tcW w:w="797" w:type="pct"/>
            <w:tcBorders>
              <w:top w:val="nil"/>
              <w:left w:val="single" w:sz="4" w:space="0" w:color="auto"/>
              <w:bottom w:val="nil"/>
              <w:right w:val="nil"/>
            </w:tcBorders>
            <w:hideMark/>
          </w:tcPr>
          <w:p w14:paraId="3FF8A48D" w14:textId="77777777" w:rsidR="00AB6E63" w:rsidRPr="00AB6E63" w:rsidRDefault="00AB6E63" w:rsidP="00AB6E63">
            <w:pPr>
              <w:spacing w:after="160" w:line="278" w:lineRule="auto"/>
              <w:rPr>
                <w:bCs/>
              </w:rPr>
            </w:pPr>
            <w:r w:rsidRPr="00AB6E63">
              <w:t>307 (22.1)</w:t>
            </w:r>
          </w:p>
        </w:tc>
        <w:tc>
          <w:tcPr>
            <w:tcW w:w="781" w:type="pct"/>
            <w:tcBorders>
              <w:top w:val="nil"/>
              <w:left w:val="nil"/>
              <w:bottom w:val="nil"/>
              <w:right w:val="nil"/>
            </w:tcBorders>
            <w:hideMark/>
          </w:tcPr>
          <w:p w14:paraId="40CD8C71" w14:textId="77777777" w:rsidR="00AB6E63" w:rsidRPr="00AB6E63" w:rsidRDefault="00AB6E63" w:rsidP="00AB6E63">
            <w:pPr>
              <w:spacing w:after="160" w:line="278" w:lineRule="auto"/>
              <w:rPr>
                <w:bCs/>
              </w:rPr>
            </w:pPr>
            <w:r w:rsidRPr="00AB6E63">
              <w:t>68 (19.5)</w:t>
            </w:r>
          </w:p>
        </w:tc>
        <w:tc>
          <w:tcPr>
            <w:tcW w:w="530" w:type="pct"/>
            <w:tcBorders>
              <w:top w:val="nil"/>
              <w:left w:val="nil"/>
              <w:bottom w:val="nil"/>
              <w:right w:val="nil"/>
            </w:tcBorders>
            <w:vAlign w:val="center"/>
            <w:hideMark/>
          </w:tcPr>
          <w:p w14:paraId="28918F03" w14:textId="77777777" w:rsidR="00AB6E63" w:rsidRPr="00AB6E63" w:rsidRDefault="00AB6E63" w:rsidP="00AB6E63">
            <w:pPr>
              <w:spacing w:after="160" w:line="278" w:lineRule="auto"/>
              <w:rPr>
                <w:bCs/>
              </w:rPr>
            </w:pPr>
            <w:r w:rsidRPr="00AB6E63">
              <w:t>0.5, .198</w:t>
            </w:r>
          </w:p>
        </w:tc>
      </w:tr>
      <w:tr w:rsidR="00AB6E63" w:rsidRPr="00AB6E63" w14:paraId="7E84A9EE" w14:textId="77777777" w:rsidTr="00AB6E63">
        <w:trPr>
          <w:cnfStyle w:val="000000100000" w:firstRow="0" w:lastRow="0" w:firstColumn="0" w:lastColumn="0" w:oddVBand="0" w:evenVBand="0" w:oddHBand="1" w:evenHBand="0" w:firstRowFirstColumn="0" w:firstRowLastColumn="0" w:lastRowFirstColumn="0" w:lastRowLastColumn="0"/>
        </w:trPr>
        <w:tc>
          <w:tcPr>
            <w:tcW w:w="1944" w:type="pct"/>
            <w:tcBorders>
              <w:top w:val="nil"/>
              <w:left w:val="nil"/>
              <w:bottom w:val="single" w:sz="12" w:space="0" w:color="000000" w:themeColor="text1"/>
              <w:right w:val="nil"/>
            </w:tcBorders>
            <w:hideMark/>
          </w:tcPr>
          <w:p w14:paraId="68B68FD0" w14:textId="77777777" w:rsidR="00AB6E63" w:rsidRPr="00AB6E63" w:rsidRDefault="00AB6E63" w:rsidP="00AB6E63">
            <w:pPr>
              <w:spacing w:after="160" w:line="278" w:lineRule="auto"/>
              <w:rPr>
                <w:bCs/>
              </w:rPr>
            </w:pPr>
            <w:sdt>
              <w:sdtPr>
                <w:tag w:val="goog_rdk_246"/>
                <w:id w:val="2100675753"/>
              </w:sdtPr>
              <w:sdtContent>
                <w:r w:rsidRPr="00AB6E63">
                  <w:t xml:space="preserve"> </w:t>
                </w:r>
              </w:sdtContent>
            </w:sdt>
            <w:r w:rsidRPr="00AB6E63">
              <w:t xml:space="preserve">  Regular Physical Activity</w:t>
            </w:r>
          </w:p>
        </w:tc>
        <w:tc>
          <w:tcPr>
            <w:tcW w:w="948" w:type="pct"/>
            <w:gridSpan w:val="3"/>
            <w:tcBorders>
              <w:top w:val="nil"/>
              <w:left w:val="nil"/>
              <w:bottom w:val="single" w:sz="12" w:space="0" w:color="000000" w:themeColor="text1"/>
              <w:right w:val="single" w:sz="4" w:space="0" w:color="auto"/>
            </w:tcBorders>
            <w:hideMark/>
          </w:tcPr>
          <w:p w14:paraId="3EB818EC" w14:textId="77777777" w:rsidR="00AB6E63" w:rsidRPr="00AB6E63" w:rsidRDefault="00AB6E63" w:rsidP="00AB6E63">
            <w:pPr>
              <w:spacing w:after="160" w:line="278" w:lineRule="auto"/>
            </w:pPr>
            <w:r w:rsidRPr="00AB6E63">
              <w:t>744 (42.9)</w:t>
            </w:r>
          </w:p>
        </w:tc>
        <w:tc>
          <w:tcPr>
            <w:tcW w:w="797" w:type="pct"/>
            <w:tcBorders>
              <w:top w:val="nil"/>
              <w:left w:val="single" w:sz="4" w:space="0" w:color="auto"/>
              <w:bottom w:val="single" w:sz="12" w:space="0" w:color="000000" w:themeColor="text1"/>
              <w:right w:val="nil"/>
            </w:tcBorders>
            <w:hideMark/>
          </w:tcPr>
          <w:p w14:paraId="37A0E0F7" w14:textId="77777777" w:rsidR="00AB6E63" w:rsidRPr="00AB6E63" w:rsidRDefault="00AB6E63" w:rsidP="00AB6E63">
            <w:pPr>
              <w:spacing w:after="160" w:line="278" w:lineRule="auto"/>
              <w:rPr>
                <w:bCs/>
              </w:rPr>
            </w:pPr>
            <w:r w:rsidRPr="00AB6E63">
              <w:t>586 (42.2)</w:t>
            </w:r>
          </w:p>
        </w:tc>
        <w:tc>
          <w:tcPr>
            <w:tcW w:w="781" w:type="pct"/>
            <w:tcBorders>
              <w:top w:val="nil"/>
              <w:left w:val="nil"/>
              <w:bottom w:val="single" w:sz="12" w:space="0" w:color="000000" w:themeColor="text1"/>
              <w:right w:val="nil"/>
            </w:tcBorders>
            <w:hideMark/>
          </w:tcPr>
          <w:p w14:paraId="31E3254B" w14:textId="77777777" w:rsidR="00AB6E63" w:rsidRPr="00AB6E63" w:rsidRDefault="00AB6E63" w:rsidP="00AB6E63">
            <w:pPr>
              <w:spacing w:after="160" w:line="278" w:lineRule="auto"/>
              <w:rPr>
                <w:bCs/>
              </w:rPr>
            </w:pPr>
            <w:r w:rsidRPr="00AB6E63">
              <w:t xml:space="preserve"> 158 (45.6)</w:t>
            </w:r>
          </w:p>
        </w:tc>
        <w:tc>
          <w:tcPr>
            <w:tcW w:w="530" w:type="pct"/>
            <w:tcBorders>
              <w:top w:val="nil"/>
              <w:left w:val="nil"/>
              <w:bottom w:val="single" w:sz="12" w:space="0" w:color="000000" w:themeColor="text1"/>
              <w:right w:val="nil"/>
            </w:tcBorders>
            <w:vAlign w:val="center"/>
            <w:hideMark/>
          </w:tcPr>
          <w:p w14:paraId="721A859C" w14:textId="77777777" w:rsidR="00AB6E63" w:rsidRPr="00AB6E63" w:rsidRDefault="00AB6E63" w:rsidP="00AB6E63">
            <w:pPr>
              <w:spacing w:after="160" w:line="278" w:lineRule="auto"/>
              <w:rPr>
                <w:bCs/>
              </w:rPr>
            </w:pPr>
            <w:r w:rsidRPr="00AB6E63">
              <w:t>0.3, .112</w:t>
            </w:r>
          </w:p>
        </w:tc>
      </w:tr>
      <w:tr w:rsidR="00AB6E63" w:rsidRPr="00AB6E63" w14:paraId="10519D4A" w14:textId="77777777" w:rsidTr="00AB6E63">
        <w:tc>
          <w:tcPr>
            <w:tcW w:w="5000" w:type="pct"/>
            <w:gridSpan w:val="7"/>
            <w:tcBorders>
              <w:top w:val="single" w:sz="12" w:space="0" w:color="000000" w:themeColor="text1"/>
              <w:left w:val="nil"/>
              <w:bottom w:val="single" w:sz="12" w:space="0" w:color="000000" w:themeColor="text1"/>
              <w:right w:val="nil"/>
            </w:tcBorders>
            <w:vAlign w:val="center"/>
            <w:hideMark/>
          </w:tcPr>
          <w:p w14:paraId="4277FDD5" w14:textId="77777777" w:rsidR="00AB6E63" w:rsidRPr="00AB6E63" w:rsidRDefault="00AB6E63" w:rsidP="00AB6E63">
            <w:pPr>
              <w:spacing w:after="160" w:line="278" w:lineRule="auto"/>
              <w:rPr>
                <w:b/>
              </w:rPr>
            </w:pPr>
            <w:r w:rsidRPr="00AB6E63">
              <w:rPr>
                <w:b/>
              </w:rPr>
              <w:t>Social Determinants of Health (SDOH) variables available from EHR (n, %)</w:t>
            </w:r>
          </w:p>
        </w:tc>
      </w:tr>
      <w:tr w:rsidR="00AB6E63" w:rsidRPr="00AB6E63" w14:paraId="746E546A" w14:textId="77777777" w:rsidTr="00AB6E63">
        <w:trPr>
          <w:cnfStyle w:val="000000100000" w:firstRow="0" w:lastRow="0" w:firstColumn="0" w:lastColumn="0" w:oddVBand="0" w:evenVBand="0" w:oddHBand="1" w:evenHBand="0" w:firstRowFirstColumn="0" w:firstRowLastColumn="0" w:lastRowFirstColumn="0" w:lastRowLastColumn="0"/>
          <w:trHeight w:val="494"/>
        </w:trPr>
        <w:tc>
          <w:tcPr>
            <w:tcW w:w="2144" w:type="pct"/>
            <w:gridSpan w:val="3"/>
            <w:tcBorders>
              <w:top w:val="single" w:sz="12" w:space="0" w:color="000000" w:themeColor="text1"/>
              <w:left w:val="nil"/>
              <w:right w:val="nil"/>
            </w:tcBorders>
            <w:hideMark/>
          </w:tcPr>
          <w:p w14:paraId="260BC93F" w14:textId="77777777" w:rsidR="00AB6E63" w:rsidRPr="00AB6E63" w:rsidRDefault="00AB6E63" w:rsidP="00AB6E63">
            <w:pPr>
              <w:spacing w:after="160" w:line="278" w:lineRule="auto"/>
              <w:rPr>
                <w:bCs/>
              </w:rPr>
            </w:pPr>
            <w:r w:rsidRPr="00AB6E63">
              <w:rPr>
                <w:bCs/>
              </w:rPr>
              <w:t>Primary Insurance Types: Private</w:t>
            </w:r>
          </w:p>
          <w:p w14:paraId="2D34338E" w14:textId="77777777" w:rsidR="00AB6E63" w:rsidRPr="00AB6E63" w:rsidRDefault="00AB6E63" w:rsidP="00AB6E63">
            <w:pPr>
              <w:spacing w:after="160" w:line="278" w:lineRule="auto"/>
              <w:rPr>
                <w:bCs/>
              </w:rPr>
            </w:pPr>
            <w:r w:rsidRPr="00AB6E63">
              <w:rPr>
                <w:bCs/>
              </w:rPr>
              <w:t xml:space="preserve">               Medicare/Medicaid                </w:t>
            </w:r>
          </w:p>
        </w:tc>
        <w:tc>
          <w:tcPr>
            <w:tcW w:w="748" w:type="pct"/>
            <w:tcBorders>
              <w:top w:val="single" w:sz="12" w:space="0" w:color="000000" w:themeColor="text1"/>
              <w:left w:val="nil"/>
              <w:right w:val="single" w:sz="4" w:space="0" w:color="auto"/>
            </w:tcBorders>
            <w:hideMark/>
          </w:tcPr>
          <w:p w14:paraId="46AA94DE" w14:textId="77777777" w:rsidR="00AB6E63" w:rsidRPr="00AB6E63" w:rsidRDefault="00AB6E63" w:rsidP="00AB6E63">
            <w:pPr>
              <w:spacing w:after="160" w:line="278" w:lineRule="auto"/>
              <w:rPr>
                <w:bCs/>
              </w:rPr>
            </w:pPr>
            <w:r w:rsidRPr="00AB6E63">
              <w:rPr>
                <w:bCs/>
              </w:rPr>
              <w:t>1,067 (61.5)</w:t>
            </w:r>
          </w:p>
          <w:p w14:paraId="191DF107" w14:textId="77777777" w:rsidR="00AB6E63" w:rsidRPr="00AB6E63" w:rsidRDefault="00AB6E63" w:rsidP="00AB6E63">
            <w:pPr>
              <w:spacing w:after="160" w:line="278" w:lineRule="auto"/>
              <w:rPr>
                <w:bCs/>
              </w:rPr>
            </w:pPr>
            <w:r w:rsidRPr="00AB6E63">
              <w:rPr>
                <w:bCs/>
              </w:rPr>
              <w:t>695 (40.1)</w:t>
            </w:r>
          </w:p>
        </w:tc>
        <w:tc>
          <w:tcPr>
            <w:tcW w:w="797" w:type="pct"/>
            <w:tcBorders>
              <w:top w:val="single" w:sz="12" w:space="0" w:color="000000" w:themeColor="text1"/>
              <w:left w:val="single" w:sz="4" w:space="0" w:color="auto"/>
              <w:right w:val="nil"/>
            </w:tcBorders>
            <w:hideMark/>
          </w:tcPr>
          <w:p w14:paraId="2CB44DFF" w14:textId="77777777" w:rsidR="00AB6E63" w:rsidRPr="00AB6E63" w:rsidRDefault="00AB6E63" w:rsidP="00AB6E63">
            <w:pPr>
              <w:spacing w:after="160" w:line="278" w:lineRule="auto"/>
              <w:rPr>
                <w:bCs/>
              </w:rPr>
            </w:pPr>
            <w:r w:rsidRPr="00AB6E63">
              <w:rPr>
                <w:bCs/>
              </w:rPr>
              <w:t>843 (60.7)</w:t>
            </w:r>
          </w:p>
          <w:p w14:paraId="1C20E8CF" w14:textId="77777777" w:rsidR="00AB6E63" w:rsidRPr="00AB6E63" w:rsidRDefault="00AB6E63" w:rsidP="00AB6E63">
            <w:pPr>
              <w:spacing w:after="160" w:line="278" w:lineRule="auto"/>
              <w:rPr>
                <w:bCs/>
              </w:rPr>
            </w:pPr>
            <w:r w:rsidRPr="00AB6E63">
              <w:rPr>
                <w:bCs/>
              </w:rPr>
              <w:t>545 (39.3)</w:t>
            </w:r>
          </w:p>
        </w:tc>
        <w:tc>
          <w:tcPr>
            <w:tcW w:w="781" w:type="pct"/>
            <w:tcBorders>
              <w:top w:val="single" w:sz="12" w:space="0" w:color="000000" w:themeColor="text1"/>
              <w:left w:val="nil"/>
              <w:right w:val="nil"/>
            </w:tcBorders>
            <w:hideMark/>
          </w:tcPr>
          <w:p w14:paraId="35901761" w14:textId="77777777" w:rsidR="00AB6E63" w:rsidRPr="00AB6E63" w:rsidRDefault="00AB6E63" w:rsidP="00AB6E63">
            <w:pPr>
              <w:spacing w:after="160" w:line="278" w:lineRule="auto"/>
              <w:rPr>
                <w:bCs/>
              </w:rPr>
            </w:pPr>
            <w:r w:rsidRPr="00AB6E63">
              <w:rPr>
                <w:bCs/>
              </w:rPr>
              <w:t>224 (59.9)</w:t>
            </w:r>
          </w:p>
          <w:p w14:paraId="73DDB755" w14:textId="77777777" w:rsidR="00AB6E63" w:rsidRPr="00AB6E63" w:rsidRDefault="00AB6E63" w:rsidP="00AB6E63">
            <w:pPr>
              <w:spacing w:after="160" w:line="278" w:lineRule="auto"/>
              <w:rPr>
                <w:bCs/>
              </w:rPr>
            </w:pPr>
            <w:r w:rsidRPr="00AB6E63">
              <w:rPr>
                <w:bCs/>
              </w:rPr>
              <w:t>150 (40.1)</w:t>
            </w:r>
          </w:p>
        </w:tc>
        <w:tc>
          <w:tcPr>
            <w:tcW w:w="530" w:type="pct"/>
            <w:tcBorders>
              <w:top w:val="single" w:sz="12" w:space="0" w:color="000000" w:themeColor="text1"/>
              <w:left w:val="nil"/>
              <w:right w:val="nil"/>
            </w:tcBorders>
            <w:vAlign w:val="center"/>
            <w:hideMark/>
          </w:tcPr>
          <w:p w14:paraId="1BCF2294" w14:textId="77777777" w:rsidR="00AB6E63" w:rsidRPr="00AB6E63" w:rsidRDefault="00AB6E63" w:rsidP="00AB6E63">
            <w:pPr>
              <w:spacing w:after="160" w:line="278" w:lineRule="auto"/>
              <w:rPr>
                <w:bCs/>
              </w:rPr>
            </w:pPr>
            <w:r w:rsidRPr="00AB6E63">
              <w:rPr>
                <w:bCs/>
              </w:rPr>
              <w:t>0.4, .877</w:t>
            </w:r>
          </w:p>
        </w:tc>
      </w:tr>
      <w:tr w:rsidR="00AB6E63" w:rsidRPr="00AB6E63" w14:paraId="63040EEC" w14:textId="77777777" w:rsidTr="00AB6E63">
        <w:trPr>
          <w:trHeight w:val="58"/>
        </w:trPr>
        <w:tc>
          <w:tcPr>
            <w:tcW w:w="2144" w:type="pct"/>
            <w:gridSpan w:val="3"/>
            <w:tcBorders>
              <w:top w:val="nil"/>
              <w:left w:val="nil"/>
              <w:bottom w:val="nil"/>
              <w:right w:val="nil"/>
            </w:tcBorders>
            <w:hideMark/>
          </w:tcPr>
          <w:p w14:paraId="47A95FBE" w14:textId="77777777" w:rsidR="00AB6E63" w:rsidRPr="00AB6E63" w:rsidRDefault="00AB6E63" w:rsidP="00AB6E63">
            <w:pPr>
              <w:spacing w:after="160" w:line="278" w:lineRule="auto"/>
            </w:pPr>
            <w:r w:rsidRPr="00AB6E63">
              <w:t>Marital status:  Married/Partnered</w:t>
            </w:r>
          </w:p>
          <w:p w14:paraId="47CAD1F7" w14:textId="77777777" w:rsidR="00AB6E63" w:rsidRPr="00AB6E63" w:rsidRDefault="00AB6E63" w:rsidP="00AB6E63">
            <w:pPr>
              <w:spacing w:after="160" w:line="278" w:lineRule="auto"/>
              <w:rPr>
                <w:bCs/>
              </w:rPr>
            </w:pPr>
            <w:r w:rsidRPr="00AB6E63">
              <w:t xml:space="preserve">        Divorced/Widowed/Single            </w:t>
            </w:r>
          </w:p>
        </w:tc>
        <w:tc>
          <w:tcPr>
            <w:tcW w:w="748" w:type="pct"/>
            <w:tcBorders>
              <w:top w:val="nil"/>
              <w:left w:val="nil"/>
              <w:bottom w:val="nil"/>
              <w:right w:val="single" w:sz="4" w:space="0" w:color="auto"/>
            </w:tcBorders>
            <w:hideMark/>
          </w:tcPr>
          <w:p w14:paraId="4AE5D7AE" w14:textId="77777777" w:rsidR="00AB6E63" w:rsidRPr="00AB6E63" w:rsidRDefault="00AB6E63" w:rsidP="00AB6E63">
            <w:pPr>
              <w:spacing w:after="160" w:line="278" w:lineRule="auto"/>
              <w:rPr>
                <w:bCs/>
              </w:rPr>
            </w:pPr>
            <w:r w:rsidRPr="00AB6E63">
              <w:t>972 (56.0)</w:t>
            </w:r>
          </w:p>
          <w:p w14:paraId="6E901E14" w14:textId="77777777" w:rsidR="00AB6E63" w:rsidRPr="00AB6E63" w:rsidRDefault="00AB6E63" w:rsidP="00AB6E63">
            <w:pPr>
              <w:spacing w:after="160" w:line="278" w:lineRule="auto"/>
              <w:rPr>
                <w:bCs/>
              </w:rPr>
            </w:pPr>
            <w:r w:rsidRPr="00AB6E63">
              <w:t>763 (44.0)</w:t>
            </w:r>
          </w:p>
        </w:tc>
        <w:tc>
          <w:tcPr>
            <w:tcW w:w="797" w:type="pct"/>
            <w:tcBorders>
              <w:top w:val="nil"/>
              <w:left w:val="single" w:sz="4" w:space="0" w:color="auto"/>
              <w:bottom w:val="nil"/>
              <w:right w:val="nil"/>
            </w:tcBorders>
            <w:hideMark/>
          </w:tcPr>
          <w:p w14:paraId="29DEC660" w14:textId="77777777" w:rsidR="00AB6E63" w:rsidRPr="00AB6E63" w:rsidRDefault="00AB6E63" w:rsidP="00AB6E63">
            <w:pPr>
              <w:spacing w:after="160" w:line="278" w:lineRule="auto"/>
              <w:rPr>
                <w:bCs/>
              </w:rPr>
            </w:pPr>
            <w:r w:rsidRPr="00AB6E63">
              <w:t>768 (55.3)</w:t>
            </w:r>
          </w:p>
          <w:p w14:paraId="626D13EF" w14:textId="77777777" w:rsidR="00AB6E63" w:rsidRPr="00AB6E63" w:rsidRDefault="00AB6E63" w:rsidP="00AB6E63">
            <w:pPr>
              <w:spacing w:after="160" w:line="278" w:lineRule="auto"/>
              <w:rPr>
                <w:bCs/>
              </w:rPr>
            </w:pPr>
            <w:r w:rsidRPr="00AB6E63">
              <w:t>620 (44.7)</w:t>
            </w:r>
          </w:p>
        </w:tc>
        <w:tc>
          <w:tcPr>
            <w:tcW w:w="781" w:type="pct"/>
            <w:tcBorders>
              <w:top w:val="nil"/>
              <w:left w:val="nil"/>
              <w:bottom w:val="nil"/>
              <w:right w:val="nil"/>
            </w:tcBorders>
            <w:hideMark/>
          </w:tcPr>
          <w:p w14:paraId="0DA2A779" w14:textId="77777777" w:rsidR="00AB6E63" w:rsidRPr="00AB6E63" w:rsidRDefault="00AB6E63" w:rsidP="00AB6E63">
            <w:pPr>
              <w:spacing w:after="160" w:line="278" w:lineRule="auto"/>
              <w:rPr>
                <w:bCs/>
              </w:rPr>
            </w:pPr>
            <w:r w:rsidRPr="00AB6E63">
              <w:t xml:space="preserve"> 204 (58.9)</w:t>
            </w:r>
          </w:p>
          <w:p w14:paraId="33FF72CC" w14:textId="77777777" w:rsidR="00AB6E63" w:rsidRPr="00AB6E63" w:rsidRDefault="00AB6E63" w:rsidP="00AB6E63">
            <w:pPr>
              <w:spacing w:after="160" w:line="278" w:lineRule="auto"/>
              <w:rPr>
                <w:bCs/>
              </w:rPr>
            </w:pPr>
            <w:r w:rsidRPr="00AB6E63">
              <w:t xml:space="preserve"> 143 (41.1)</w:t>
            </w:r>
          </w:p>
        </w:tc>
        <w:tc>
          <w:tcPr>
            <w:tcW w:w="530" w:type="pct"/>
            <w:tcBorders>
              <w:top w:val="nil"/>
              <w:left w:val="nil"/>
              <w:bottom w:val="nil"/>
              <w:right w:val="nil"/>
            </w:tcBorders>
            <w:vAlign w:val="center"/>
            <w:hideMark/>
          </w:tcPr>
          <w:p w14:paraId="69E3CB88" w14:textId="77777777" w:rsidR="00AB6E63" w:rsidRPr="00AB6E63" w:rsidRDefault="00AB6E63" w:rsidP="00AB6E63">
            <w:pPr>
              <w:spacing w:after="160" w:line="278" w:lineRule="auto"/>
              <w:rPr>
                <w:bCs/>
              </w:rPr>
            </w:pPr>
            <w:r w:rsidRPr="00AB6E63">
              <w:rPr>
                <w:bCs/>
              </w:rPr>
              <w:t>0.5, .377</w:t>
            </w:r>
          </w:p>
        </w:tc>
      </w:tr>
      <w:tr w:rsidR="00AB6E63" w:rsidRPr="00AB6E63" w14:paraId="682F8508"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right w:val="nil"/>
            </w:tcBorders>
            <w:hideMark/>
          </w:tcPr>
          <w:p w14:paraId="2DBD70DE" w14:textId="77777777" w:rsidR="00AB6E63" w:rsidRPr="00AB6E63" w:rsidRDefault="00AB6E63" w:rsidP="00AB6E63">
            <w:pPr>
              <w:spacing w:after="160" w:line="278" w:lineRule="auto"/>
              <w:rPr>
                <w:bCs/>
              </w:rPr>
            </w:pPr>
            <w:r w:rsidRPr="00AB6E63">
              <w:rPr>
                <w:bCs/>
              </w:rPr>
              <w:t>Area Deprivation Index (ADI), Tertile: 0-33</w:t>
            </w:r>
          </w:p>
          <w:p w14:paraId="579FB529" w14:textId="77777777" w:rsidR="00AB6E63" w:rsidRPr="00AB6E63" w:rsidRDefault="00AB6E63" w:rsidP="00AB6E63">
            <w:pPr>
              <w:spacing w:after="160" w:line="278" w:lineRule="auto"/>
              <w:rPr>
                <w:bCs/>
              </w:rPr>
            </w:pPr>
            <w:r w:rsidRPr="00AB6E63">
              <w:rPr>
                <w:bCs/>
              </w:rPr>
              <w:t xml:space="preserve">                                34-66</w:t>
            </w:r>
          </w:p>
          <w:p w14:paraId="24F5CECC" w14:textId="77777777" w:rsidR="00AB6E63" w:rsidRPr="00AB6E63" w:rsidRDefault="00AB6E63" w:rsidP="00AB6E63">
            <w:pPr>
              <w:spacing w:after="160" w:line="278" w:lineRule="auto"/>
              <w:rPr>
                <w:bCs/>
              </w:rPr>
            </w:pPr>
            <w:r w:rsidRPr="00AB6E63">
              <w:rPr>
                <w:bCs/>
              </w:rPr>
              <w:t xml:space="preserve">                                67-100</w:t>
            </w:r>
          </w:p>
        </w:tc>
        <w:tc>
          <w:tcPr>
            <w:tcW w:w="748" w:type="pct"/>
            <w:tcBorders>
              <w:left w:val="nil"/>
              <w:right w:val="single" w:sz="4" w:space="0" w:color="auto"/>
            </w:tcBorders>
            <w:hideMark/>
          </w:tcPr>
          <w:p w14:paraId="050B26FA" w14:textId="77777777" w:rsidR="00AB6E63" w:rsidRPr="00AB6E63" w:rsidRDefault="00AB6E63" w:rsidP="00AB6E63">
            <w:pPr>
              <w:spacing w:after="160" w:line="278" w:lineRule="auto"/>
              <w:rPr>
                <w:bCs/>
              </w:rPr>
            </w:pPr>
            <w:r w:rsidRPr="00AB6E63">
              <w:rPr>
                <w:bCs/>
              </w:rPr>
              <w:t>572 (33.0)</w:t>
            </w:r>
          </w:p>
          <w:p w14:paraId="17E30782" w14:textId="77777777" w:rsidR="00AB6E63" w:rsidRPr="00AB6E63" w:rsidRDefault="00AB6E63" w:rsidP="00AB6E63">
            <w:pPr>
              <w:spacing w:after="160" w:line="278" w:lineRule="auto"/>
              <w:rPr>
                <w:bCs/>
              </w:rPr>
            </w:pPr>
            <w:r w:rsidRPr="00AB6E63">
              <w:rPr>
                <w:bCs/>
              </w:rPr>
              <w:t>729 (42.0)</w:t>
            </w:r>
          </w:p>
          <w:p w14:paraId="7BA3D306" w14:textId="77777777" w:rsidR="00AB6E63" w:rsidRPr="00AB6E63" w:rsidRDefault="00AB6E63" w:rsidP="00AB6E63">
            <w:pPr>
              <w:spacing w:after="160" w:line="278" w:lineRule="auto"/>
              <w:rPr>
                <w:bCs/>
              </w:rPr>
            </w:pPr>
            <w:r w:rsidRPr="00AB6E63">
              <w:rPr>
                <w:bCs/>
              </w:rPr>
              <w:t>434 (25.0)</w:t>
            </w:r>
          </w:p>
        </w:tc>
        <w:tc>
          <w:tcPr>
            <w:tcW w:w="797" w:type="pct"/>
            <w:tcBorders>
              <w:left w:val="single" w:sz="4" w:space="0" w:color="auto"/>
              <w:right w:val="nil"/>
            </w:tcBorders>
            <w:hideMark/>
          </w:tcPr>
          <w:p w14:paraId="56E39459" w14:textId="77777777" w:rsidR="00AB6E63" w:rsidRPr="00AB6E63" w:rsidRDefault="00AB6E63" w:rsidP="00AB6E63">
            <w:pPr>
              <w:spacing w:after="160" w:line="278" w:lineRule="auto"/>
              <w:rPr>
                <w:bCs/>
              </w:rPr>
            </w:pPr>
            <w:r w:rsidRPr="00AB6E63">
              <w:rPr>
                <w:bCs/>
              </w:rPr>
              <w:t>176 (35.2)</w:t>
            </w:r>
          </w:p>
          <w:p w14:paraId="73BF0E3E" w14:textId="77777777" w:rsidR="00AB6E63" w:rsidRPr="00AB6E63" w:rsidRDefault="00AB6E63" w:rsidP="00AB6E63">
            <w:pPr>
              <w:spacing w:after="160" w:line="278" w:lineRule="auto"/>
              <w:rPr>
                <w:bCs/>
              </w:rPr>
            </w:pPr>
            <w:r w:rsidRPr="00AB6E63">
              <w:rPr>
                <w:bCs/>
              </w:rPr>
              <w:t>201 (40.2)</w:t>
            </w:r>
          </w:p>
          <w:p w14:paraId="039260A8" w14:textId="77777777" w:rsidR="00AB6E63" w:rsidRPr="00AB6E63" w:rsidRDefault="00AB6E63" w:rsidP="00AB6E63">
            <w:pPr>
              <w:spacing w:after="160" w:line="278" w:lineRule="auto"/>
              <w:rPr>
                <w:bCs/>
              </w:rPr>
            </w:pPr>
            <w:r w:rsidRPr="00AB6E63">
              <w:rPr>
                <w:bCs/>
              </w:rPr>
              <w:t>123 (24.6)</w:t>
            </w:r>
          </w:p>
        </w:tc>
        <w:tc>
          <w:tcPr>
            <w:tcW w:w="781" w:type="pct"/>
            <w:tcBorders>
              <w:left w:val="nil"/>
              <w:right w:val="nil"/>
            </w:tcBorders>
            <w:hideMark/>
          </w:tcPr>
          <w:p w14:paraId="2192B186" w14:textId="77777777" w:rsidR="00AB6E63" w:rsidRPr="00AB6E63" w:rsidRDefault="00AB6E63" w:rsidP="00AB6E63">
            <w:pPr>
              <w:spacing w:after="160" w:line="278" w:lineRule="auto"/>
              <w:rPr>
                <w:bCs/>
              </w:rPr>
            </w:pPr>
            <w:r w:rsidRPr="00AB6E63">
              <w:rPr>
                <w:bCs/>
              </w:rPr>
              <w:t>108(31.2)</w:t>
            </w:r>
          </w:p>
          <w:p w14:paraId="13B126C4" w14:textId="77777777" w:rsidR="00AB6E63" w:rsidRPr="00AB6E63" w:rsidRDefault="00AB6E63" w:rsidP="00AB6E63">
            <w:pPr>
              <w:spacing w:after="160" w:line="278" w:lineRule="auto"/>
              <w:rPr>
                <w:bCs/>
              </w:rPr>
            </w:pPr>
            <w:r w:rsidRPr="00AB6E63">
              <w:rPr>
                <w:bCs/>
              </w:rPr>
              <w:t>135(38.8)</w:t>
            </w:r>
          </w:p>
          <w:p w14:paraId="0E28F2D1" w14:textId="77777777" w:rsidR="00AB6E63" w:rsidRPr="00AB6E63" w:rsidRDefault="00AB6E63" w:rsidP="00AB6E63">
            <w:pPr>
              <w:spacing w:after="160" w:line="278" w:lineRule="auto"/>
              <w:rPr>
                <w:bCs/>
              </w:rPr>
            </w:pPr>
            <w:r w:rsidRPr="00AB6E63">
              <w:rPr>
                <w:bCs/>
              </w:rPr>
              <w:t>104(30.0)</w:t>
            </w:r>
          </w:p>
        </w:tc>
        <w:tc>
          <w:tcPr>
            <w:tcW w:w="530" w:type="pct"/>
            <w:tcBorders>
              <w:left w:val="nil"/>
              <w:right w:val="nil"/>
            </w:tcBorders>
            <w:vAlign w:val="center"/>
            <w:hideMark/>
          </w:tcPr>
          <w:p w14:paraId="53F7E596" w14:textId="77777777" w:rsidR="00AB6E63" w:rsidRPr="00AB6E63" w:rsidRDefault="00AB6E63" w:rsidP="00AB6E63">
            <w:pPr>
              <w:spacing w:after="160" w:line="278" w:lineRule="auto"/>
              <w:rPr>
                <w:bCs/>
              </w:rPr>
            </w:pPr>
            <w:r w:rsidRPr="00AB6E63">
              <w:rPr>
                <w:bCs/>
              </w:rPr>
              <w:t>0.5, .143</w:t>
            </w:r>
          </w:p>
        </w:tc>
      </w:tr>
      <w:tr w:rsidR="00AB6E63" w:rsidRPr="00AB6E63" w14:paraId="77AA21C2" w14:textId="77777777" w:rsidTr="00AB6E63">
        <w:tc>
          <w:tcPr>
            <w:tcW w:w="2144" w:type="pct"/>
            <w:gridSpan w:val="3"/>
            <w:tcBorders>
              <w:top w:val="nil"/>
              <w:left w:val="nil"/>
              <w:bottom w:val="single" w:sz="12" w:space="0" w:color="000000" w:themeColor="text1"/>
              <w:right w:val="nil"/>
            </w:tcBorders>
            <w:hideMark/>
          </w:tcPr>
          <w:p w14:paraId="020F6012" w14:textId="77777777" w:rsidR="00AB6E63" w:rsidRPr="00AB6E63" w:rsidRDefault="00AB6E63" w:rsidP="00AB6E63">
            <w:pPr>
              <w:spacing w:after="160" w:line="278" w:lineRule="auto"/>
              <w:rPr>
                <w:bCs/>
              </w:rPr>
            </w:pPr>
            <w:r w:rsidRPr="00AB6E63">
              <w:rPr>
                <w:bCs/>
              </w:rPr>
              <w:t xml:space="preserve">Employment Status:  Employed        </w:t>
            </w:r>
          </w:p>
          <w:p w14:paraId="22E5560D" w14:textId="77777777" w:rsidR="00AB6E63" w:rsidRPr="00AB6E63" w:rsidRDefault="00AB6E63" w:rsidP="00AB6E63">
            <w:pPr>
              <w:spacing w:after="160" w:line="278" w:lineRule="auto"/>
              <w:rPr>
                <w:bCs/>
              </w:rPr>
            </w:pPr>
            <w:r w:rsidRPr="00AB6E63">
              <w:rPr>
                <w:bCs/>
              </w:rPr>
              <w:t xml:space="preserve">                    Unemployed </w:t>
            </w:r>
          </w:p>
          <w:p w14:paraId="5322FD73" w14:textId="77777777" w:rsidR="00AB6E63" w:rsidRPr="00AB6E63" w:rsidRDefault="00AB6E63" w:rsidP="00AB6E63">
            <w:pPr>
              <w:spacing w:after="160" w:line="278" w:lineRule="auto"/>
              <w:rPr>
                <w:bCs/>
              </w:rPr>
            </w:pPr>
            <w:r w:rsidRPr="00AB6E63">
              <w:rPr>
                <w:bCs/>
              </w:rPr>
              <w:t xml:space="preserve">                    Retired</w:t>
            </w:r>
          </w:p>
        </w:tc>
        <w:tc>
          <w:tcPr>
            <w:tcW w:w="748" w:type="pct"/>
            <w:tcBorders>
              <w:top w:val="nil"/>
              <w:left w:val="nil"/>
              <w:bottom w:val="single" w:sz="12" w:space="0" w:color="000000" w:themeColor="text1"/>
              <w:right w:val="single" w:sz="4" w:space="0" w:color="auto"/>
            </w:tcBorders>
            <w:hideMark/>
          </w:tcPr>
          <w:p w14:paraId="006215A0" w14:textId="77777777" w:rsidR="00AB6E63" w:rsidRPr="00AB6E63" w:rsidRDefault="00AB6E63" w:rsidP="00AB6E63">
            <w:pPr>
              <w:spacing w:after="160" w:line="278" w:lineRule="auto"/>
              <w:rPr>
                <w:bCs/>
              </w:rPr>
            </w:pPr>
            <w:r w:rsidRPr="00AB6E63">
              <w:rPr>
                <w:bCs/>
              </w:rPr>
              <w:t>817 (47.1)</w:t>
            </w:r>
          </w:p>
          <w:p w14:paraId="4DE43D5E" w14:textId="77777777" w:rsidR="00AB6E63" w:rsidRPr="00AB6E63" w:rsidRDefault="00AB6E63" w:rsidP="00AB6E63">
            <w:pPr>
              <w:spacing w:after="160" w:line="278" w:lineRule="auto"/>
              <w:rPr>
                <w:bCs/>
              </w:rPr>
            </w:pPr>
            <w:r w:rsidRPr="00AB6E63">
              <w:rPr>
                <w:bCs/>
              </w:rPr>
              <w:t>478 (27.6)</w:t>
            </w:r>
          </w:p>
          <w:p w14:paraId="4813195D" w14:textId="77777777" w:rsidR="00AB6E63" w:rsidRPr="00AB6E63" w:rsidRDefault="00AB6E63" w:rsidP="00AB6E63">
            <w:pPr>
              <w:spacing w:after="160" w:line="278" w:lineRule="auto"/>
              <w:rPr>
                <w:bCs/>
              </w:rPr>
            </w:pPr>
            <w:r w:rsidRPr="00AB6E63">
              <w:rPr>
                <w:bCs/>
              </w:rPr>
              <w:t>440 (25.4)</w:t>
            </w:r>
          </w:p>
        </w:tc>
        <w:tc>
          <w:tcPr>
            <w:tcW w:w="797" w:type="pct"/>
            <w:tcBorders>
              <w:top w:val="nil"/>
              <w:left w:val="single" w:sz="4" w:space="0" w:color="auto"/>
              <w:bottom w:val="single" w:sz="12" w:space="0" w:color="000000" w:themeColor="text1"/>
              <w:right w:val="nil"/>
            </w:tcBorders>
            <w:hideMark/>
          </w:tcPr>
          <w:p w14:paraId="1FC0E153" w14:textId="77777777" w:rsidR="00AB6E63" w:rsidRPr="00AB6E63" w:rsidRDefault="00AB6E63" w:rsidP="00AB6E63">
            <w:pPr>
              <w:spacing w:after="160" w:line="278" w:lineRule="auto"/>
              <w:rPr>
                <w:bCs/>
              </w:rPr>
            </w:pPr>
            <w:r w:rsidRPr="00AB6E63">
              <w:rPr>
                <w:bCs/>
              </w:rPr>
              <w:t>645  (46.5)</w:t>
            </w:r>
          </w:p>
          <w:p w14:paraId="4590ED24" w14:textId="77777777" w:rsidR="00AB6E63" w:rsidRPr="00AB6E63" w:rsidRDefault="00AB6E63" w:rsidP="00AB6E63">
            <w:pPr>
              <w:spacing w:after="160" w:line="278" w:lineRule="auto"/>
              <w:rPr>
                <w:bCs/>
              </w:rPr>
            </w:pPr>
            <w:r w:rsidRPr="00AB6E63">
              <w:rPr>
                <w:bCs/>
              </w:rPr>
              <w:t xml:space="preserve"> 380 (27.4)</w:t>
            </w:r>
          </w:p>
          <w:p w14:paraId="63E65C90" w14:textId="77777777" w:rsidR="00AB6E63" w:rsidRPr="00AB6E63" w:rsidRDefault="00AB6E63" w:rsidP="00AB6E63">
            <w:pPr>
              <w:spacing w:after="160" w:line="278" w:lineRule="auto"/>
              <w:rPr>
                <w:bCs/>
              </w:rPr>
            </w:pPr>
            <w:r w:rsidRPr="00AB6E63">
              <w:rPr>
                <w:bCs/>
              </w:rPr>
              <w:t>363 (26.2)</w:t>
            </w:r>
          </w:p>
        </w:tc>
        <w:tc>
          <w:tcPr>
            <w:tcW w:w="781" w:type="pct"/>
            <w:tcBorders>
              <w:top w:val="nil"/>
              <w:left w:val="nil"/>
              <w:bottom w:val="single" w:sz="12" w:space="0" w:color="000000" w:themeColor="text1"/>
              <w:right w:val="nil"/>
            </w:tcBorders>
            <w:hideMark/>
          </w:tcPr>
          <w:p w14:paraId="1779DC07" w14:textId="77777777" w:rsidR="00AB6E63" w:rsidRPr="00AB6E63" w:rsidRDefault="00AB6E63" w:rsidP="00AB6E63">
            <w:pPr>
              <w:spacing w:after="160" w:line="278" w:lineRule="auto"/>
              <w:rPr>
                <w:bCs/>
              </w:rPr>
            </w:pPr>
            <w:r w:rsidRPr="00AB6E63">
              <w:rPr>
                <w:bCs/>
              </w:rPr>
              <w:t>172 (49.6)</w:t>
            </w:r>
          </w:p>
          <w:p w14:paraId="38FAB89B" w14:textId="77777777" w:rsidR="00AB6E63" w:rsidRPr="00AB6E63" w:rsidRDefault="00AB6E63" w:rsidP="00AB6E63">
            <w:pPr>
              <w:spacing w:after="160" w:line="278" w:lineRule="auto"/>
              <w:rPr>
                <w:bCs/>
              </w:rPr>
            </w:pPr>
            <w:r w:rsidRPr="00AB6E63">
              <w:rPr>
                <w:bCs/>
              </w:rPr>
              <w:t>98 (28.2)</w:t>
            </w:r>
          </w:p>
          <w:p w14:paraId="0588F7C4" w14:textId="77777777" w:rsidR="00AB6E63" w:rsidRPr="00AB6E63" w:rsidRDefault="00AB6E63" w:rsidP="00AB6E63">
            <w:pPr>
              <w:spacing w:after="160" w:line="278" w:lineRule="auto"/>
              <w:rPr>
                <w:bCs/>
              </w:rPr>
            </w:pPr>
            <w:r w:rsidRPr="00AB6E63">
              <w:rPr>
                <w:bCs/>
              </w:rPr>
              <w:t>77 (22.2)</w:t>
            </w:r>
          </w:p>
        </w:tc>
        <w:tc>
          <w:tcPr>
            <w:tcW w:w="530" w:type="pct"/>
            <w:tcBorders>
              <w:top w:val="nil"/>
              <w:left w:val="nil"/>
              <w:bottom w:val="single" w:sz="12" w:space="0" w:color="000000" w:themeColor="text1"/>
              <w:right w:val="nil"/>
            </w:tcBorders>
            <w:vAlign w:val="center"/>
            <w:hideMark/>
          </w:tcPr>
          <w:p w14:paraId="7295CB6E" w14:textId="77777777" w:rsidR="00AB6E63" w:rsidRPr="00AB6E63" w:rsidRDefault="00AB6E63" w:rsidP="00AB6E63">
            <w:pPr>
              <w:spacing w:after="160" w:line="278" w:lineRule="auto"/>
              <w:rPr>
                <w:bCs/>
              </w:rPr>
            </w:pPr>
            <w:r w:rsidRPr="00AB6E63">
              <w:rPr>
                <w:bCs/>
              </w:rPr>
              <w:t>0.3, .513</w:t>
            </w:r>
          </w:p>
        </w:tc>
      </w:tr>
      <w:tr w:rsidR="00AB6E63" w:rsidRPr="00AB6E63" w14:paraId="6742C9FD" w14:textId="77777777" w:rsidTr="00AB6E63">
        <w:trPr>
          <w:cnfStyle w:val="000000100000" w:firstRow="0" w:lastRow="0" w:firstColumn="0" w:lastColumn="0" w:oddVBand="0" w:evenVBand="0" w:oddHBand="1" w:evenHBand="0" w:firstRowFirstColumn="0" w:firstRowLastColumn="0" w:lastRowFirstColumn="0" w:lastRowLastColumn="0"/>
        </w:trPr>
        <w:tc>
          <w:tcPr>
            <w:tcW w:w="5000" w:type="pct"/>
            <w:gridSpan w:val="7"/>
            <w:tcBorders>
              <w:top w:val="single" w:sz="12" w:space="0" w:color="000000" w:themeColor="text1"/>
              <w:left w:val="nil"/>
              <w:bottom w:val="single" w:sz="12" w:space="0" w:color="000000" w:themeColor="text1"/>
              <w:right w:val="nil"/>
            </w:tcBorders>
            <w:hideMark/>
          </w:tcPr>
          <w:p w14:paraId="54DE17C5" w14:textId="77777777" w:rsidR="00AB6E63" w:rsidRPr="00AB6E63" w:rsidRDefault="00AB6E63" w:rsidP="00AB6E63">
            <w:pPr>
              <w:spacing w:after="160" w:line="278" w:lineRule="auto"/>
              <w:rPr>
                <w:bCs/>
              </w:rPr>
            </w:pPr>
            <w:r w:rsidRPr="00AB6E63">
              <w:rPr>
                <w:b/>
              </w:rPr>
              <w:t>Chemotoxicity Incidences (n, %)</w:t>
            </w:r>
          </w:p>
        </w:tc>
      </w:tr>
      <w:tr w:rsidR="00AB6E63" w:rsidRPr="00AB6E63" w14:paraId="31AFDC88" w14:textId="77777777" w:rsidTr="00AB6E63">
        <w:tc>
          <w:tcPr>
            <w:tcW w:w="2144" w:type="pct"/>
            <w:gridSpan w:val="3"/>
            <w:tcBorders>
              <w:top w:val="single" w:sz="12" w:space="0" w:color="000000" w:themeColor="text1"/>
              <w:left w:val="nil"/>
              <w:bottom w:val="nil"/>
              <w:right w:val="nil"/>
            </w:tcBorders>
            <w:hideMark/>
          </w:tcPr>
          <w:p w14:paraId="084BDE8F" w14:textId="77777777" w:rsidR="00AB6E63" w:rsidRPr="00AB6E63" w:rsidRDefault="00AB6E63" w:rsidP="00AB6E63">
            <w:pPr>
              <w:spacing w:after="160" w:line="278" w:lineRule="auto"/>
              <w:rPr>
                <w:bCs/>
              </w:rPr>
            </w:pPr>
            <w:r w:rsidRPr="00AB6E63">
              <w:rPr>
                <w:bCs/>
              </w:rPr>
              <w:t>Global chemotoxicity</w:t>
            </w:r>
          </w:p>
        </w:tc>
        <w:tc>
          <w:tcPr>
            <w:tcW w:w="748" w:type="pct"/>
            <w:tcBorders>
              <w:top w:val="single" w:sz="12" w:space="0" w:color="000000" w:themeColor="text1"/>
              <w:left w:val="nil"/>
              <w:bottom w:val="nil"/>
              <w:right w:val="single" w:sz="4" w:space="0" w:color="auto"/>
            </w:tcBorders>
            <w:hideMark/>
          </w:tcPr>
          <w:p w14:paraId="61A5B9C9" w14:textId="77777777" w:rsidR="00AB6E63" w:rsidRPr="00AB6E63" w:rsidRDefault="00AB6E63" w:rsidP="00AB6E63">
            <w:pPr>
              <w:spacing w:after="160" w:line="278" w:lineRule="auto"/>
              <w:rPr>
                <w:bCs/>
              </w:rPr>
            </w:pPr>
            <w:r w:rsidRPr="00AB6E63">
              <w:rPr>
                <w:bCs/>
              </w:rPr>
              <w:t>977 (56.3)</w:t>
            </w:r>
          </w:p>
        </w:tc>
        <w:tc>
          <w:tcPr>
            <w:tcW w:w="797" w:type="pct"/>
            <w:tcBorders>
              <w:top w:val="single" w:sz="12" w:space="0" w:color="000000" w:themeColor="text1"/>
              <w:left w:val="single" w:sz="4" w:space="0" w:color="auto"/>
              <w:bottom w:val="nil"/>
              <w:right w:val="nil"/>
            </w:tcBorders>
            <w:hideMark/>
          </w:tcPr>
          <w:p w14:paraId="2DD549CF" w14:textId="77777777" w:rsidR="00AB6E63" w:rsidRPr="00AB6E63" w:rsidRDefault="00AB6E63" w:rsidP="00AB6E63">
            <w:pPr>
              <w:spacing w:after="160" w:line="278" w:lineRule="auto"/>
              <w:rPr>
                <w:bCs/>
              </w:rPr>
            </w:pPr>
            <w:r w:rsidRPr="00AB6E63">
              <w:rPr>
                <w:bCs/>
              </w:rPr>
              <w:t>786 (56.6)</w:t>
            </w:r>
          </w:p>
        </w:tc>
        <w:tc>
          <w:tcPr>
            <w:tcW w:w="781" w:type="pct"/>
            <w:tcBorders>
              <w:top w:val="single" w:sz="12" w:space="0" w:color="000000" w:themeColor="text1"/>
              <w:left w:val="nil"/>
              <w:bottom w:val="nil"/>
              <w:right w:val="nil"/>
            </w:tcBorders>
            <w:hideMark/>
          </w:tcPr>
          <w:p w14:paraId="6A7D525A" w14:textId="77777777" w:rsidR="00AB6E63" w:rsidRPr="00AB6E63" w:rsidRDefault="00AB6E63" w:rsidP="00AB6E63">
            <w:pPr>
              <w:spacing w:after="160" w:line="278" w:lineRule="auto"/>
              <w:rPr>
                <w:bCs/>
              </w:rPr>
            </w:pPr>
            <w:r w:rsidRPr="00AB6E63">
              <w:rPr>
                <w:bCs/>
              </w:rPr>
              <w:t>191 (55.0)</w:t>
            </w:r>
          </w:p>
        </w:tc>
        <w:tc>
          <w:tcPr>
            <w:tcW w:w="530" w:type="pct"/>
            <w:vMerge w:val="restart"/>
            <w:tcBorders>
              <w:top w:val="single" w:sz="12" w:space="0" w:color="000000" w:themeColor="text1"/>
              <w:left w:val="nil"/>
              <w:bottom w:val="single" w:sz="12" w:space="0" w:color="000000" w:themeColor="text1"/>
              <w:right w:val="nil"/>
            </w:tcBorders>
            <w:hideMark/>
          </w:tcPr>
          <w:p w14:paraId="64CD43D3" w14:textId="77777777" w:rsidR="00AB6E63" w:rsidRPr="00AB6E63" w:rsidRDefault="00AB6E63" w:rsidP="00AB6E63">
            <w:pPr>
              <w:spacing w:after="160" w:line="278" w:lineRule="auto"/>
              <w:rPr>
                <w:bCs/>
              </w:rPr>
            </w:pPr>
            <w:r w:rsidRPr="00AB6E63">
              <w:rPr>
                <w:bCs/>
              </w:rPr>
              <w:t>0.3, .231</w:t>
            </w:r>
          </w:p>
        </w:tc>
      </w:tr>
      <w:tr w:rsidR="00AB6E63" w:rsidRPr="00AB6E63" w14:paraId="3B25466D" w14:textId="77777777" w:rsidTr="00AB6E63">
        <w:trPr>
          <w:cnfStyle w:val="000000100000" w:firstRow="0" w:lastRow="0" w:firstColumn="0" w:lastColumn="0" w:oddVBand="0" w:evenVBand="0" w:oddHBand="1" w:evenHBand="0" w:firstRowFirstColumn="0" w:firstRowLastColumn="0" w:lastRowFirstColumn="0" w:lastRowLastColumn="0"/>
        </w:trPr>
        <w:tc>
          <w:tcPr>
            <w:tcW w:w="2144" w:type="pct"/>
            <w:gridSpan w:val="3"/>
            <w:tcBorders>
              <w:left w:val="nil"/>
              <w:right w:val="nil"/>
            </w:tcBorders>
            <w:hideMark/>
          </w:tcPr>
          <w:p w14:paraId="42AC0FF1" w14:textId="77777777" w:rsidR="00AB6E63" w:rsidRPr="00AB6E63" w:rsidRDefault="00AB6E63" w:rsidP="00AB6E63">
            <w:pPr>
              <w:spacing w:after="160" w:line="278" w:lineRule="auto"/>
              <w:rPr>
                <w:bCs/>
              </w:rPr>
            </w:pPr>
            <w:r w:rsidRPr="00AB6E63">
              <w:rPr>
                <w:bCs/>
              </w:rPr>
              <w:t xml:space="preserve">GI Chemotoxicity </w:t>
            </w:r>
          </w:p>
        </w:tc>
        <w:tc>
          <w:tcPr>
            <w:tcW w:w="748" w:type="pct"/>
            <w:tcBorders>
              <w:left w:val="nil"/>
              <w:right w:val="single" w:sz="4" w:space="0" w:color="auto"/>
            </w:tcBorders>
            <w:hideMark/>
          </w:tcPr>
          <w:p w14:paraId="5DEC75C7" w14:textId="77777777" w:rsidR="00AB6E63" w:rsidRPr="00AB6E63" w:rsidRDefault="00AB6E63" w:rsidP="00AB6E63">
            <w:pPr>
              <w:spacing w:after="160" w:line="278" w:lineRule="auto"/>
              <w:rPr>
                <w:bCs/>
              </w:rPr>
            </w:pPr>
            <w:r w:rsidRPr="00AB6E63">
              <w:rPr>
                <w:bCs/>
              </w:rPr>
              <w:t>707 (40.7)</w:t>
            </w:r>
          </w:p>
        </w:tc>
        <w:tc>
          <w:tcPr>
            <w:tcW w:w="797" w:type="pct"/>
            <w:tcBorders>
              <w:left w:val="single" w:sz="4" w:space="0" w:color="auto"/>
              <w:right w:val="nil"/>
            </w:tcBorders>
            <w:hideMark/>
          </w:tcPr>
          <w:p w14:paraId="536F3C57" w14:textId="77777777" w:rsidR="00AB6E63" w:rsidRPr="00AB6E63" w:rsidRDefault="00AB6E63" w:rsidP="00AB6E63">
            <w:pPr>
              <w:spacing w:after="160" w:line="278" w:lineRule="auto"/>
              <w:rPr>
                <w:bCs/>
              </w:rPr>
            </w:pPr>
            <w:r w:rsidRPr="00AB6E63">
              <w:rPr>
                <w:bCs/>
              </w:rPr>
              <w:t>555 (40.0)</w:t>
            </w:r>
          </w:p>
        </w:tc>
        <w:tc>
          <w:tcPr>
            <w:tcW w:w="781" w:type="pct"/>
            <w:tcBorders>
              <w:left w:val="nil"/>
              <w:right w:val="nil"/>
            </w:tcBorders>
            <w:hideMark/>
          </w:tcPr>
          <w:p w14:paraId="6D6AC8C5" w14:textId="77777777" w:rsidR="00AB6E63" w:rsidRPr="00AB6E63" w:rsidRDefault="00AB6E63" w:rsidP="00AB6E63">
            <w:pPr>
              <w:spacing w:after="160" w:line="278" w:lineRule="auto"/>
              <w:rPr>
                <w:bCs/>
              </w:rPr>
            </w:pPr>
            <w:r w:rsidRPr="00AB6E63">
              <w:rPr>
                <w:bCs/>
              </w:rPr>
              <w:t xml:space="preserve">152 (43.8) </w:t>
            </w:r>
          </w:p>
        </w:tc>
        <w:tc>
          <w:tcPr>
            <w:tcW w:w="0" w:type="auto"/>
            <w:vMerge/>
            <w:tcBorders>
              <w:top w:val="single" w:sz="12" w:space="0" w:color="000000" w:themeColor="text1"/>
              <w:left w:val="nil"/>
              <w:bottom w:val="single" w:sz="12" w:space="0" w:color="000000" w:themeColor="text1"/>
              <w:right w:val="nil"/>
            </w:tcBorders>
            <w:vAlign w:val="center"/>
            <w:hideMark/>
          </w:tcPr>
          <w:p w14:paraId="34A50E60" w14:textId="77777777" w:rsidR="00AB6E63" w:rsidRPr="00AB6E63" w:rsidRDefault="00AB6E63" w:rsidP="00AB6E63">
            <w:pPr>
              <w:spacing w:after="160" w:line="278" w:lineRule="auto"/>
              <w:rPr>
                <w:bCs/>
              </w:rPr>
            </w:pPr>
          </w:p>
        </w:tc>
      </w:tr>
      <w:tr w:rsidR="00AB6E63" w:rsidRPr="00AB6E63" w14:paraId="3974B2C9" w14:textId="77777777" w:rsidTr="00AB6E63">
        <w:tc>
          <w:tcPr>
            <w:tcW w:w="2144" w:type="pct"/>
            <w:gridSpan w:val="3"/>
            <w:tcBorders>
              <w:top w:val="nil"/>
              <w:left w:val="nil"/>
              <w:bottom w:val="single" w:sz="12" w:space="0" w:color="000000" w:themeColor="text1"/>
              <w:right w:val="nil"/>
            </w:tcBorders>
            <w:hideMark/>
          </w:tcPr>
          <w:p w14:paraId="200B9D5D" w14:textId="77777777" w:rsidR="00AB6E63" w:rsidRPr="00AB6E63" w:rsidRDefault="00AB6E63" w:rsidP="00AB6E63">
            <w:pPr>
              <w:spacing w:after="160" w:line="278" w:lineRule="auto"/>
              <w:rPr>
                <w:bCs/>
              </w:rPr>
            </w:pPr>
            <w:r w:rsidRPr="00AB6E63">
              <w:rPr>
                <w:bCs/>
              </w:rPr>
              <w:t xml:space="preserve">Hematological Chemotoxicity </w:t>
            </w:r>
          </w:p>
        </w:tc>
        <w:tc>
          <w:tcPr>
            <w:tcW w:w="748" w:type="pct"/>
            <w:tcBorders>
              <w:top w:val="nil"/>
              <w:left w:val="nil"/>
              <w:bottom w:val="single" w:sz="12" w:space="0" w:color="000000" w:themeColor="text1"/>
              <w:right w:val="single" w:sz="4" w:space="0" w:color="auto"/>
            </w:tcBorders>
            <w:hideMark/>
          </w:tcPr>
          <w:p w14:paraId="78A0C37C" w14:textId="77777777" w:rsidR="00AB6E63" w:rsidRPr="00AB6E63" w:rsidRDefault="00AB6E63" w:rsidP="00AB6E63">
            <w:pPr>
              <w:spacing w:after="160" w:line="278" w:lineRule="auto"/>
              <w:rPr>
                <w:bCs/>
              </w:rPr>
            </w:pPr>
            <w:r w:rsidRPr="00AB6E63">
              <w:rPr>
                <w:bCs/>
              </w:rPr>
              <w:t>396 (22.8)</w:t>
            </w:r>
          </w:p>
        </w:tc>
        <w:tc>
          <w:tcPr>
            <w:tcW w:w="797" w:type="pct"/>
            <w:tcBorders>
              <w:top w:val="nil"/>
              <w:left w:val="single" w:sz="4" w:space="0" w:color="auto"/>
              <w:bottom w:val="single" w:sz="12" w:space="0" w:color="000000" w:themeColor="text1"/>
              <w:right w:val="nil"/>
            </w:tcBorders>
            <w:hideMark/>
          </w:tcPr>
          <w:p w14:paraId="4A786FEC" w14:textId="77777777" w:rsidR="00AB6E63" w:rsidRPr="00AB6E63" w:rsidRDefault="00AB6E63" w:rsidP="00AB6E63">
            <w:pPr>
              <w:spacing w:after="160" w:line="278" w:lineRule="auto"/>
              <w:rPr>
                <w:bCs/>
              </w:rPr>
            </w:pPr>
            <w:r w:rsidRPr="00AB6E63">
              <w:rPr>
                <w:bCs/>
              </w:rPr>
              <w:t>305 (22.0)</w:t>
            </w:r>
          </w:p>
        </w:tc>
        <w:tc>
          <w:tcPr>
            <w:tcW w:w="781" w:type="pct"/>
            <w:tcBorders>
              <w:top w:val="nil"/>
              <w:left w:val="nil"/>
              <w:bottom w:val="single" w:sz="12" w:space="0" w:color="000000" w:themeColor="text1"/>
              <w:right w:val="nil"/>
            </w:tcBorders>
            <w:hideMark/>
          </w:tcPr>
          <w:p w14:paraId="096A7E97" w14:textId="77777777" w:rsidR="00AB6E63" w:rsidRPr="00AB6E63" w:rsidRDefault="00AB6E63" w:rsidP="00AB6E63">
            <w:pPr>
              <w:spacing w:after="160" w:line="278" w:lineRule="auto"/>
              <w:rPr>
                <w:bCs/>
              </w:rPr>
            </w:pPr>
            <w:r w:rsidRPr="00AB6E63">
              <w:rPr>
                <w:bCs/>
              </w:rPr>
              <w:t>91 (26.2)</w:t>
            </w:r>
          </w:p>
        </w:tc>
        <w:tc>
          <w:tcPr>
            <w:tcW w:w="0" w:type="auto"/>
            <w:vMerge/>
            <w:tcBorders>
              <w:top w:val="single" w:sz="12" w:space="0" w:color="000000" w:themeColor="text1"/>
              <w:left w:val="nil"/>
              <w:bottom w:val="single" w:sz="12" w:space="0" w:color="000000" w:themeColor="text1"/>
              <w:right w:val="nil"/>
            </w:tcBorders>
            <w:vAlign w:val="center"/>
            <w:hideMark/>
          </w:tcPr>
          <w:p w14:paraId="55870FC4" w14:textId="77777777" w:rsidR="00AB6E63" w:rsidRPr="00AB6E63" w:rsidRDefault="00AB6E63" w:rsidP="00AB6E63">
            <w:pPr>
              <w:spacing w:after="160" w:line="278" w:lineRule="auto"/>
              <w:rPr>
                <w:bCs/>
              </w:rPr>
            </w:pPr>
          </w:p>
        </w:tc>
      </w:tr>
    </w:tbl>
    <w:p w14:paraId="4CFBA807" w14:textId="77777777" w:rsidR="00AB6E63" w:rsidRPr="00AB6E63" w:rsidRDefault="00AB6E63" w:rsidP="00AB6E63">
      <w:pPr>
        <w:rPr>
          <w:b/>
          <w:bCs/>
          <w:i/>
          <w:iCs/>
          <w:lang w:bidi="en-US"/>
        </w:rPr>
      </w:pPr>
      <w:r w:rsidRPr="00AB6E63">
        <w:rPr>
          <w:lang w:bidi="en-US"/>
        </w:rPr>
        <w:lastRenderedPageBreak/>
        <w:t xml:space="preserve">Note: Characteristics of variables were described using means with standard deviation (SD) for continuous variables and numbers (%) for categorical variables. </w:t>
      </w:r>
      <w:r w:rsidRPr="00AB6E63">
        <w:rPr>
          <w:bCs/>
          <w:i/>
          <w:iCs/>
          <w:lang w:bidi="en-US"/>
        </w:rPr>
        <w:t>P</w:t>
      </w:r>
      <w:r w:rsidRPr="00AB6E63">
        <w:rPr>
          <w:bCs/>
          <w:lang w:bidi="en-US"/>
        </w:rPr>
        <w:t xml:space="preserve">-values in bold if they are </w:t>
      </w:r>
      <w:r w:rsidRPr="00AB6E63">
        <w:rPr>
          <w:lang w:bidi="en-US"/>
        </w:rPr>
        <w:t xml:space="preserve">&lt;.05, as this is considered the statistical significance level, based on either using an ANOVA or a Chi-square test. </w:t>
      </w:r>
    </w:p>
    <w:p w14:paraId="0E4161B2" w14:textId="77777777" w:rsidR="00AC0449" w:rsidRDefault="00AC0449"/>
    <w:p w14:paraId="376BB601" w14:textId="77777777" w:rsidR="00AB6E63" w:rsidRDefault="00AB6E63"/>
    <w:p w14:paraId="2EE30C65" w14:textId="77777777" w:rsidR="00AB6E63" w:rsidRDefault="00AB6E63"/>
    <w:p w14:paraId="4D702733" w14:textId="77777777" w:rsidR="00AB6E63" w:rsidRDefault="00AB6E63"/>
    <w:p w14:paraId="3050BEDB" w14:textId="77777777" w:rsidR="00AB6E63" w:rsidRDefault="00AB6E63"/>
    <w:p w14:paraId="0C39D057" w14:textId="77777777" w:rsidR="00AB6E63" w:rsidRDefault="00AB6E63"/>
    <w:p w14:paraId="3BCE02ED" w14:textId="77777777" w:rsidR="00AB6E63" w:rsidRDefault="00AB6E63"/>
    <w:p w14:paraId="30AB07D0" w14:textId="77777777" w:rsidR="00AB6E63" w:rsidRDefault="00AB6E63"/>
    <w:p w14:paraId="35711AEB" w14:textId="77777777" w:rsidR="00AB6E63" w:rsidRDefault="00AB6E63"/>
    <w:p w14:paraId="7AF0B633" w14:textId="77777777" w:rsidR="00AB6E63" w:rsidRDefault="00AB6E63"/>
    <w:p w14:paraId="071E6B8D" w14:textId="77777777" w:rsidR="00AB6E63" w:rsidRDefault="00AB6E63"/>
    <w:p w14:paraId="5AD0C276" w14:textId="77777777" w:rsidR="00AB6E63" w:rsidRDefault="00AB6E63"/>
    <w:p w14:paraId="27F67269" w14:textId="77777777" w:rsidR="00AB6E63" w:rsidRDefault="00AB6E63"/>
    <w:p w14:paraId="1225C630" w14:textId="77777777" w:rsidR="00AB6E63" w:rsidRDefault="00AB6E63"/>
    <w:p w14:paraId="457C45A0" w14:textId="77777777" w:rsidR="00AB6E63" w:rsidRDefault="00AB6E63"/>
    <w:p w14:paraId="34CCC768" w14:textId="77777777" w:rsidR="00AB6E63" w:rsidRDefault="00AB6E63"/>
    <w:p w14:paraId="4921FD62" w14:textId="77777777" w:rsidR="00AB6E63" w:rsidRDefault="00AB6E63"/>
    <w:p w14:paraId="5085AF61" w14:textId="77777777" w:rsidR="00AB6E63" w:rsidRDefault="00AB6E63"/>
    <w:p w14:paraId="00097883" w14:textId="77777777" w:rsidR="00AB6E63" w:rsidRDefault="00AB6E63"/>
    <w:p w14:paraId="4F177AFD" w14:textId="77777777" w:rsidR="00AB6E63" w:rsidRDefault="00AB6E63"/>
    <w:p w14:paraId="78CBFEDA" w14:textId="77777777" w:rsidR="00AB6E63" w:rsidRDefault="00AB6E63"/>
    <w:p w14:paraId="36780B38" w14:textId="77777777" w:rsidR="00AB6E63" w:rsidRDefault="00AB6E63"/>
    <w:p w14:paraId="7AF4A334" w14:textId="77777777" w:rsidR="00AB6E63" w:rsidRDefault="00AB6E63"/>
    <w:p w14:paraId="0F447C0C" w14:textId="77777777" w:rsidR="00AB6E63" w:rsidRDefault="00AB6E63" w:rsidP="00AB6E63">
      <w:pPr>
        <w:pStyle w:val="MDPI31text"/>
        <w:ind w:left="0" w:firstLine="0"/>
        <w:rPr>
          <w:rFonts w:ascii="Arial" w:eastAsia="Malgun Gothic" w:hAnsi="Arial" w:cs="Arial"/>
          <w:b/>
          <w:bCs/>
          <w:color w:val="auto"/>
          <w:sz w:val="22"/>
          <w:lang w:eastAsia="ko-KR"/>
        </w:rPr>
      </w:pPr>
      <w:r>
        <w:rPr>
          <w:rFonts w:ascii="Arial" w:eastAsia="Malgun Gothic" w:hAnsi="Arial" w:cs="Arial"/>
          <w:b/>
          <w:bCs/>
          <w:color w:val="auto"/>
          <w:sz w:val="22"/>
          <w:lang w:eastAsia="ko-KR"/>
        </w:rPr>
        <w:lastRenderedPageBreak/>
        <w:t xml:space="preserve">Table 2. Risk Factors with Significant Relationships with Chemotoxicity </w:t>
      </w:r>
    </w:p>
    <w:p w14:paraId="51578DB5" w14:textId="77777777" w:rsidR="00AB6E63" w:rsidRDefault="00AB6E63" w:rsidP="00AB6E63">
      <w:pPr>
        <w:pStyle w:val="MDPI31text"/>
        <w:ind w:left="0" w:firstLine="0"/>
        <w:jc w:val="right"/>
        <w:rPr>
          <w:rFonts w:ascii="Arial" w:eastAsia="Malgun Gothic" w:hAnsi="Arial" w:cs="Arial"/>
          <w:b/>
          <w:bCs/>
          <w:i/>
          <w:iCs/>
          <w:color w:val="auto"/>
          <w:szCs w:val="20"/>
          <w:lang w:eastAsia="ko-KR"/>
        </w:rPr>
      </w:pPr>
      <w:r>
        <w:rPr>
          <w:rFonts w:ascii="Arial" w:eastAsia="Malgun Gothic" w:hAnsi="Arial" w:cs="Arial"/>
          <w:b/>
          <w:bCs/>
          <w:color w:val="auto"/>
          <w:sz w:val="22"/>
          <w:lang w:eastAsia="ko-KR"/>
        </w:rPr>
        <w:t xml:space="preserve">(Univariate Analyses). </w:t>
      </w:r>
      <w:r>
        <w:rPr>
          <w:rFonts w:ascii="Arial" w:eastAsia="Malgun Gothic" w:hAnsi="Arial" w:cs="Arial"/>
          <w:i/>
          <w:iCs/>
          <w:color w:val="auto"/>
          <w:szCs w:val="20"/>
          <w:lang w:eastAsia="ko-KR"/>
        </w:rPr>
        <w:t>Details are presented in the Supplementary Tables 1-3.</w:t>
      </w:r>
      <w:r>
        <w:rPr>
          <w:rFonts w:ascii="Arial" w:eastAsia="Malgun Gothic" w:hAnsi="Arial" w:cs="Arial"/>
          <w:b/>
          <w:bCs/>
          <w:i/>
          <w:iCs/>
          <w:color w:val="auto"/>
          <w:szCs w:val="20"/>
          <w:lang w:eastAsia="ko-KR"/>
        </w:rPr>
        <w:t xml:space="preserve"> </w:t>
      </w:r>
    </w:p>
    <w:tbl>
      <w:tblPr>
        <w:tblStyle w:val="PlainTable2"/>
        <w:tblW w:w="5000" w:type="pct"/>
        <w:tblInd w:w="5" w:type="dxa"/>
        <w:tblLook w:val="0400" w:firstRow="0" w:lastRow="0" w:firstColumn="0" w:lastColumn="0" w:noHBand="0" w:noVBand="1"/>
      </w:tblPr>
      <w:tblGrid>
        <w:gridCol w:w="4269"/>
        <w:gridCol w:w="912"/>
        <w:gridCol w:w="2535"/>
        <w:gridCol w:w="1644"/>
      </w:tblGrid>
      <w:tr w:rsidR="00AB6E63" w14:paraId="6DF7FBD9" w14:textId="77777777" w:rsidTr="00AB6E63">
        <w:trPr>
          <w:trHeight w:val="44"/>
          <w:tblHeader/>
        </w:trPr>
        <w:tc>
          <w:tcPr>
            <w:tcW w:w="2281" w:type="pct"/>
            <w:vMerge w:val="restart"/>
            <w:tcBorders>
              <w:top w:val="single" w:sz="4" w:space="0" w:color="7F7F7F" w:themeColor="text1" w:themeTint="80"/>
              <w:left w:val="nil"/>
              <w:bottom w:val="single" w:sz="4" w:space="0" w:color="7F7F7F" w:themeColor="text1" w:themeTint="80"/>
              <w:right w:val="nil"/>
            </w:tcBorders>
            <w:vAlign w:val="center"/>
            <w:hideMark/>
          </w:tcPr>
          <w:p w14:paraId="26E43F2F" w14:textId="77777777" w:rsidR="00AB6E63" w:rsidRDefault="00AB6E63">
            <w:pPr>
              <w:snapToGrid w:val="0"/>
              <w:spacing w:line="260" w:lineRule="exact"/>
              <w:jc w:val="center"/>
              <w:rPr>
                <w:rFonts w:ascii="Arial" w:eastAsia="SimSun" w:hAnsi="Arial" w:cs="Arial"/>
                <w:b/>
                <w:bCs/>
                <w:sz w:val="20"/>
                <w:szCs w:val="20"/>
                <w:lang w:eastAsia="zh-CN"/>
              </w:rPr>
            </w:pPr>
            <w:r>
              <w:rPr>
                <w:rFonts w:ascii="Arial" w:hAnsi="Arial" w:cs="Arial"/>
                <w:b/>
                <w:bCs/>
                <w:sz w:val="20"/>
                <w:szCs w:val="20"/>
              </w:rPr>
              <w:t>Potential Risk Factors Of Chemotoxicity</w:t>
            </w:r>
          </w:p>
        </w:tc>
        <w:tc>
          <w:tcPr>
            <w:tcW w:w="2719" w:type="pct"/>
            <w:gridSpan w:val="3"/>
            <w:tcBorders>
              <w:top w:val="single" w:sz="4" w:space="0" w:color="7F7F7F" w:themeColor="text1" w:themeTint="80"/>
              <w:left w:val="nil"/>
              <w:bottom w:val="nil"/>
              <w:right w:val="nil"/>
            </w:tcBorders>
            <w:hideMark/>
          </w:tcPr>
          <w:p w14:paraId="1D58AD2B" w14:textId="77777777" w:rsidR="00AB6E63" w:rsidRDefault="00AB6E63">
            <w:pPr>
              <w:snapToGrid w:val="0"/>
              <w:spacing w:line="260" w:lineRule="exact"/>
              <w:jc w:val="center"/>
              <w:rPr>
                <w:rFonts w:ascii="Arial" w:hAnsi="Arial" w:cs="Arial"/>
                <w:b/>
                <w:bCs/>
                <w:sz w:val="20"/>
                <w:szCs w:val="20"/>
              </w:rPr>
            </w:pPr>
            <w:r>
              <w:rPr>
                <w:rFonts w:ascii="Arial" w:hAnsi="Arial" w:cs="Arial"/>
                <w:b/>
                <w:bCs/>
                <w:sz w:val="20"/>
                <w:szCs w:val="20"/>
              </w:rPr>
              <w:t>Chemotoxicity Incidences</w:t>
            </w:r>
          </w:p>
        </w:tc>
      </w:tr>
      <w:tr w:rsidR="00AB6E63" w14:paraId="5C8EB708" w14:textId="77777777" w:rsidTr="00AB6E63">
        <w:trPr>
          <w:cnfStyle w:val="000000100000" w:firstRow="0" w:lastRow="0" w:firstColumn="0" w:lastColumn="0" w:oddVBand="0" w:evenVBand="0" w:oddHBand="1" w:evenHBand="0" w:firstRowFirstColumn="0" w:firstRowLastColumn="0" w:lastRowFirstColumn="0" w:lastRowLastColumn="0"/>
          <w:trHeight w:val="44"/>
        </w:trPr>
        <w:tc>
          <w:tcPr>
            <w:tcW w:w="0" w:type="auto"/>
            <w:vMerge/>
            <w:tcBorders>
              <w:left w:val="nil"/>
              <w:right w:val="nil"/>
            </w:tcBorders>
            <w:vAlign w:val="center"/>
            <w:hideMark/>
          </w:tcPr>
          <w:p w14:paraId="5D859AA2" w14:textId="77777777" w:rsidR="00AB6E63" w:rsidRDefault="00AB6E63">
            <w:pPr>
              <w:rPr>
                <w:rFonts w:ascii="Arial" w:eastAsia="SimSun" w:hAnsi="Arial" w:cs="Arial"/>
                <w:b/>
                <w:bCs/>
                <w:noProof/>
                <w:sz w:val="20"/>
                <w:szCs w:val="20"/>
                <w:lang w:eastAsia="zh-CN"/>
              </w:rPr>
            </w:pPr>
          </w:p>
        </w:tc>
        <w:tc>
          <w:tcPr>
            <w:tcW w:w="487" w:type="pct"/>
            <w:tcBorders>
              <w:left w:val="nil"/>
              <w:right w:val="nil"/>
            </w:tcBorders>
            <w:hideMark/>
          </w:tcPr>
          <w:p w14:paraId="698A1AC8" w14:textId="77777777" w:rsidR="00AB6E63" w:rsidRDefault="00AB6E63">
            <w:pPr>
              <w:snapToGrid w:val="0"/>
              <w:spacing w:line="260" w:lineRule="exact"/>
              <w:jc w:val="center"/>
              <w:rPr>
                <w:rFonts w:ascii="Arial" w:hAnsi="Arial" w:cs="Arial"/>
                <w:b/>
                <w:bCs/>
                <w:sz w:val="20"/>
                <w:szCs w:val="20"/>
              </w:rPr>
            </w:pPr>
            <w:r>
              <w:rPr>
                <w:rFonts w:ascii="Arial" w:hAnsi="Arial" w:cs="Arial"/>
                <w:b/>
                <w:bCs/>
                <w:sz w:val="20"/>
                <w:szCs w:val="20"/>
              </w:rPr>
              <w:t xml:space="preserve">Global </w:t>
            </w:r>
          </w:p>
        </w:tc>
        <w:tc>
          <w:tcPr>
            <w:tcW w:w="1354" w:type="pct"/>
            <w:tcBorders>
              <w:left w:val="nil"/>
              <w:right w:val="nil"/>
            </w:tcBorders>
            <w:hideMark/>
          </w:tcPr>
          <w:p w14:paraId="72325401" w14:textId="77777777" w:rsidR="00AB6E63" w:rsidRDefault="00AB6E63">
            <w:pPr>
              <w:snapToGrid w:val="0"/>
              <w:spacing w:line="260" w:lineRule="exact"/>
              <w:jc w:val="center"/>
              <w:rPr>
                <w:rFonts w:ascii="Arial" w:hAnsi="Arial" w:cs="Arial"/>
                <w:b/>
                <w:bCs/>
                <w:sz w:val="20"/>
                <w:szCs w:val="20"/>
              </w:rPr>
            </w:pPr>
            <w:r>
              <w:rPr>
                <w:rFonts w:ascii="Arial" w:hAnsi="Arial" w:cs="Arial"/>
                <w:b/>
                <w:bCs/>
                <w:sz w:val="20"/>
                <w:szCs w:val="20"/>
              </w:rPr>
              <w:t xml:space="preserve">GI </w:t>
            </w:r>
          </w:p>
        </w:tc>
        <w:tc>
          <w:tcPr>
            <w:tcW w:w="877" w:type="pct"/>
            <w:tcBorders>
              <w:left w:val="nil"/>
              <w:right w:val="nil"/>
            </w:tcBorders>
            <w:hideMark/>
          </w:tcPr>
          <w:p w14:paraId="0FCD930B" w14:textId="77777777" w:rsidR="00AB6E63" w:rsidRDefault="00AB6E63">
            <w:pPr>
              <w:snapToGrid w:val="0"/>
              <w:spacing w:line="260" w:lineRule="exact"/>
              <w:jc w:val="center"/>
              <w:rPr>
                <w:rFonts w:ascii="Arial" w:hAnsi="Arial" w:cs="Arial"/>
                <w:b/>
                <w:bCs/>
                <w:sz w:val="20"/>
                <w:szCs w:val="20"/>
              </w:rPr>
            </w:pPr>
            <w:r>
              <w:rPr>
                <w:rFonts w:ascii="Arial" w:hAnsi="Arial" w:cs="Arial"/>
                <w:b/>
                <w:bCs/>
                <w:sz w:val="20"/>
                <w:szCs w:val="20"/>
              </w:rPr>
              <w:t xml:space="preserve">Hematological </w:t>
            </w:r>
          </w:p>
        </w:tc>
      </w:tr>
      <w:tr w:rsidR="00AB6E63" w14:paraId="4BC612D0" w14:textId="77777777" w:rsidTr="00AB6E63">
        <w:tc>
          <w:tcPr>
            <w:tcW w:w="2281" w:type="pct"/>
            <w:tcBorders>
              <w:top w:val="nil"/>
              <w:left w:val="nil"/>
              <w:bottom w:val="nil"/>
              <w:right w:val="nil"/>
            </w:tcBorders>
            <w:hideMark/>
          </w:tcPr>
          <w:p w14:paraId="6A1083EC" w14:textId="77777777" w:rsidR="00AB6E63" w:rsidRDefault="00AB6E63">
            <w:pPr>
              <w:snapToGrid w:val="0"/>
              <w:spacing w:line="260" w:lineRule="exact"/>
              <w:rPr>
                <w:rFonts w:ascii="Arial" w:eastAsia="Malgun Gothic" w:hAnsi="Arial" w:cs="Arial"/>
                <w:b/>
                <w:sz w:val="20"/>
                <w:szCs w:val="20"/>
              </w:rPr>
            </w:pPr>
            <w:r>
              <w:rPr>
                <w:rFonts w:ascii="Arial" w:eastAsia="Arial" w:hAnsi="Arial" w:cs="Arial"/>
                <w:b/>
                <w:sz w:val="20"/>
                <w:szCs w:val="20"/>
              </w:rPr>
              <w:t>Chronological Age (years)</w:t>
            </w:r>
            <w:r>
              <w:rPr>
                <w:rFonts w:ascii="Arial" w:eastAsia="Malgun Gothic" w:hAnsi="Arial" w:cs="Arial"/>
                <w:b/>
                <w:sz w:val="20"/>
                <w:szCs w:val="20"/>
              </w:rPr>
              <w:t xml:space="preserve"> </w:t>
            </w:r>
          </w:p>
        </w:tc>
        <w:tc>
          <w:tcPr>
            <w:tcW w:w="487" w:type="pct"/>
            <w:tcBorders>
              <w:top w:val="nil"/>
              <w:left w:val="nil"/>
              <w:bottom w:val="nil"/>
              <w:right w:val="nil"/>
            </w:tcBorders>
            <w:hideMark/>
          </w:tcPr>
          <w:p w14:paraId="16A1E2A8" w14:textId="77777777" w:rsidR="00AB6E63" w:rsidRDefault="00AB6E63">
            <w:pPr>
              <w:snapToGrid w:val="0"/>
              <w:spacing w:line="260" w:lineRule="exact"/>
              <w:jc w:val="center"/>
              <w:rPr>
                <w:rFonts w:ascii="Arial" w:eastAsia="SimSun" w:hAnsi="Arial" w:cs="Arial"/>
                <w:b/>
                <w:sz w:val="20"/>
                <w:szCs w:val="20"/>
              </w:rPr>
            </w:pPr>
            <w:r>
              <w:rPr>
                <w:rFonts w:ascii="Arial" w:hAnsi="Arial" w:cs="Arial"/>
                <w:bCs/>
                <w:sz w:val="20"/>
                <w:szCs w:val="20"/>
              </w:rPr>
              <w:t>—</w:t>
            </w:r>
          </w:p>
        </w:tc>
        <w:tc>
          <w:tcPr>
            <w:tcW w:w="1354" w:type="pct"/>
            <w:tcBorders>
              <w:top w:val="nil"/>
              <w:left w:val="nil"/>
              <w:bottom w:val="nil"/>
              <w:right w:val="nil"/>
            </w:tcBorders>
            <w:hideMark/>
          </w:tcPr>
          <w:p w14:paraId="5B810C6A"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c>
          <w:tcPr>
            <w:tcW w:w="877" w:type="pct"/>
            <w:tcBorders>
              <w:top w:val="nil"/>
              <w:left w:val="nil"/>
              <w:bottom w:val="nil"/>
              <w:right w:val="nil"/>
            </w:tcBorders>
            <w:hideMark/>
          </w:tcPr>
          <w:p w14:paraId="00C61FFE"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481137B7"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08CC909B" w14:textId="77777777" w:rsidR="00AB6E63" w:rsidRDefault="00AB6E63">
            <w:pPr>
              <w:snapToGrid w:val="0"/>
              <w:spacing w:line="260" w:lineRule="exact"/>
              <w:rPr>
                <w:rFonts w:ascii="Arial" w:hAnsi="Arial" w:cs="Arial"/>
                <w:b/>
                <w:sz w:val="20"/>
                <w:szCs w:val="20"/>
              </w:rPr>
            </w:pPr>
            <w:r>
              <w:rPr>
                <w:rFonts w:ascii="Arial" w:hAnsi="Arial" w:cs="Arial"/>
                <w:b/>
                <w:sz w:val="20"/>
                <w:szCs w:val="20"/>
              </w:rPr>
              <w:t>Biological Age (Levine PhenoAge)</w:t>
            </w:r>
          </w:p>
        </w:tc>
        <w:tc>
          <w:tcPr>
            <w:tcW w:w="487" w:type="pct"/>
            <w:tcBorders>
              <w:left w:val="nil"/>
              <w:right w:val="nil"/>
            </w:tcBorders>
            <w:hideMark/>
          </w:tcPr>
          <w:p w14:paraId="2AD43D7C"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1354" w:type="pct"/>
            <w:tcBorders>
              <w:left w:val="nil"/>
              <w:right w:val="nil"/>
            </w:tcBorders>
            <w:hideMark/>
          </w:tcPr>
          <w:p w14:paraId="2B479A36"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877" w:type="pct"/>
            <w:tcBorders>
              <w:left w:val="nil"/>
              <w:right w:val="nil"/>
            </w:tcBorders>
            <w:hideMark/>
          </w:tcPr>
          <w:p w14:paraId="74F3CD20"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r>
      <w:tr w:rsidR="00AB6E63" w14:paraId="6214A0A4" w14:textId="77777777" w:rsidTr="00AB6E63">
        <w:tc>
          <w:tcPr>
            <w:tcW w:w="2281" w:type="pct"/>
            <w:tcBorders>
              <w:top w:val="nil"/>
              <w:left w:val="nil"/>
              <w:bottom w:val="nil"/>
              <w:right w:val="nil"/>
            </w:tcBorders>
            <w:hideMark/>
          </w:tcPr>
          <w:p w14:paraId="57934152" w14:textId="77777777" w:rsidR="00AB6E63" w:rsidRDefault="00AB6E63">
            <w:pPr>
              <w:snapToGrid w:val="0"/>
              <w:spacing w:line="260" w:lineRule="exact"/>
              <w:rPr>
                <w:rFonts w:ascii="Arial" w:hAnsi="Arial" w:cs="Arial"/>
                <w:b/>
                <w:sz w:val="20"/>
                <w:szCs w:val="20"/>
              </w:rPr>
            </w:pPr>
            <w:r>
              <w:rPr>
                <w:rFonts w:ascii="Arial" w:hAnsi="Arial" w:cs="Arial"/>
                <w:b/>
                <w:sz w:val="20"/>
                <w:szCs w:val="20"/>
              </w:rPr>
              <w:t>Race/Ethnicity</w:t>
            </w:r>
          </w:p>
        </w:tc>
        <w:tc>
          <w:tcPr>
            <w:tcW w:w="487" w:type="pct"/>
            <w:tcBorders>
              <w:top w:val="nil"/>
              <w:left w:val="nil"/>
              <w:bottom w:val="nil"/>
              <w:right w:val="nil"/>
            </w:tcBorders>
          </w:tcPr>
          <w:p w14:paraId="473DB876" w14:textId="77777777" w:rsidR="00AB6E63" w:rsidRDefault="00AB6E63">
            <w:pPr>
              <w:snapToGrid w:val="0"/>
              <w:spacing w:line="260" w:lineRule="exact"/>
              <w:jc w:val="center"/>
              <w:rPr>
                <w:rFonts w:ascii="Arial" w:hAnsi="Arial" w:cs="Arial"/>
                <w:bCs/>
                <w:sz w:val="20"/>
                <w:szCs w:val="20"/>
              </w:rPr>
            </w:pPr>
          </w:p>
        </w:tc>
        <w:tc>
          <w:tcPr>
            <w:tcW w:w="1354" w:type="pct"/>
            <w:tcBorders>
              <w:top w:val="nil"/>
              <w:left w:val="nil"/>
              <w:bottom w:val="nil"/>
              <w:right w:val="nil"/>
            </w:tcBorders>
          </w:tcPr>
          <w:p w14:paraId="25DA6042" w14:textId="77777777" w:rsidR="00AB6E63" w:rsidRDefault="00AB6E63">
            <w:pPr>
              <w:snapToGrid w:val="0"/>
              <w:spacing w:line="260" w:lineRule="exact"/>
              <w:jc w:val="center"/>
              <w:rPr>
                <w:rFonts w:ascii="Arial" w:hAnsi="Arial" w:cs="Arial"/>
                <w:bCs/>
                <w:sz w:val="20"/>
                <w:szCs w:val="20"/>
              </w:rPr>
            </w:pPr>
          </w:p>
        </w:tc>
        <w:tc>
          <w:tcPr>
            <w:tcW w:w="877" w:type="pct"/>
            <w:tcBorders>
              <w:top w:val="nil"/>
              <w:left w:val="nil"/>
              <w:bottom w:val="nil"/>
              <w:right w:val="nil"/>
            </w:tcBorders>
          </w:tcPr>
          <w:p w14:paraId="45AB9234" w14:textId="77777777" w:rsidR="00AB6E63" w:rsidRDefault="00AB6E63">
            <w:pPr>
              <w:snapToGrid w:val="0"/>
              <w:spacing w:line="260" w:lineRule="exact"/>
              <w:jc w:val="center"/>
              <w:rPr>
                <w:rFonts w:ascii="Arial" w:hAnsi="Arial" w:cs="Arial"/>
                <w:bCs/>
                <w:sz w:val="20"/>
                <w:szCs w:val="20"/>
              </w:rPr>
            </w:pPr>
          </w:p>
        </w:tc>
      </w:tr>
      <w:tr w:rsidR="00AB6E63" w14:paraId="6DD3E9B6"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4C63A5EB" w14:textId="77777777" w:rsidR="00AB6E63" w:rsidRDefault="00AB6E63">
            <w:pPr>
              <w:snapToGrid w:val="0"/>
              <w:spacing w:line="260" w:lineRule="exact"/>
              <w:rPr>
                <w:rFonts w:ascii="Arial" w:hAnsi="Arial" w:cs="Arial"/>
                <w:bCs/>
                <w:sz w:val="20"/>
                <w:szCs w:val="20"/>
              </w:rPr>
            </w:pPr>
            <w:r>
              <w:rPr>
                <w:rFonts w:ascii="Arial" w:eastAsia="Arial" w:hAnsi="Arial" w:cs="Arial"/>
                <w:sz w:val="20"/>
                <w:szCs w:val="20"/>
              </w:rPr>
              <w:t xml:space="preserve"> </w:t>
            </w:r>
            <w:r>
              <w:rPr>
                <w:rFonts w:ascii="Arial" w:hAnsi="Arial" w:cs="Arial"/>
                <w:sz w:val="20"/>
                <w:szCs w:val="20"/>
              </w:rPr>
              <w:t xml:space="preserve">  </w:t>
            </w:r>
            <w:r>
              <w:rPr>
                <w:rFonts w:ascii="Arial" w:eastAsia="Arial" w:hAnsi="Arial" w:cs="Arial"/>
                <w:sz w:val="20"/>
                <w:szCs w:val="20"/>
              </w:rPr>
              <w:t>Non-Hispanic White</w:t>
            </w:r>
          </w:p>
        </w:tc>
        <w:tc>
          <w:tcPr>
            <w:tcW w:w="487" w:type="pct"/>
            <w:tcBorders>
              <w:left w:val="nil"/>
              <w:right w:val="nil"/>
            </w:tcBorders>
            <w:hideMark/>
          </w:tcPr>
          <w:p w14:paraId="25E10941"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1354" w:type="pct"/>
            <w:tcBorders>
              <w:left w:val="nil"/>
              <w:right w:val="nil"/>
            </w:tcBorders>
            <w:hideMark/>
          </w:tcPr>
          <w:p w14:paraId="452CD722"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877" w:type="pct"/>
            <w:tcBorders>
              <w:left w:val="nil"/>
              <w:right w:val="nil"/>
            </w:tcBorders>
            <w:hideMark/>
          </w:tcPr>
          <w:p w14:paraId="644608FE"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4CE2B358" w14:textId="77777777" w:rsidTr="00AB6E63">
        <w:tc>
          <w:tcPr>
            <w:tcW w:w="2281" w:type="pct"/>
            <w:tcBorders>
              <w:top w:val="nil"/>
              <w:left w:val="nil"/>
              <w:bottom w:val="nil"/>
              <w:right w:val="nil"/>
            </w:tcBorders>
            <w:hideMark/>
          </w:tcPr>
          <w:p w14:paraId="75B9EB77" w14:textId="77777777" w:rsidR="00AB6E63" w:rsidRDefault="00AB6E63">
            <w:pPr>
              <w:snapToGrid w:val="0"/>
              <w:spacing w:line="260" w:lineRule="exact"/>
              <w:rPr>
                <w:rFonts w:ascii="Arial" w:hAnsi="Arial" w:cs="Arial"/>
                <w:bCs/>
                <w:sz w:val="20"/>
                <w:szCs w:val="20"/>
              </w:rPr>
            </w:pPr>
            <w:r>
              <w:rPr>
                <w:rFonts w:ascii="Arial" w:eastAsia="Arial" w:hAnsi="Arial" w:cs="Arial"/>
                <w:sz w:val="20"/>
                <w:szCs w:val="20"/>
              </w:rPr>
              <w:t xml:space="preserve"> </w:t>
            </w:r>
            <w:r>
              <w:rPr>
                <w:rFonts w:ascii="Arial" w:hAnsi="Arial" w:cs="Arial"/>
                <w:sz w:val="20"/>
                <w:szCs w:val="20"/>
              </w:rPr>
              <w:t xml:space="preserve">  </w:t>
            </w:r>
            <w:r>
              <w:rPr>
                <w:rFonts w:ascii="Arial" w:eastAsia="Arial" w:hAnsi="Arial" w:cs="Arial"/>
                <w:sz w:val="20"/>
                <w:szCs w:val="20"/>
              </w:rPr>
              <w:t>Non-Hispanic Black</w:t>
            </w:r>
          </w:p>
        </w:tc>
        <w:tc>
          <w:tcPr>
            <w:tcW w:w="487" w:type="pct"/>
            <w:tcBorders>
              <w:top w:val="nil"/>
              <w:left w:val="nil"/>
              <w:bottom w:val="nil"/>
              <w:right w:val="nil"/>
            </w:tcBorders>
            <w:hideMark/>
          </w:tcPr>
          <w:p w14:paraId="788B3A46"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10478DFD"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877" w:type="pct"/>
            <w:tcBorders>
              <w:top w:val="nil"/>
              <w:left w:val="nil"/>
              <w:bottom w:val="nil"/>
              <w:right w:val="nil"/>
            </w:tcBorders>
            <w:hideMark/>
          </w:tcPr>
          <w:p w14:paraId="241ECE72"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0FDDD78B"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30071F32" w14:textId="77777777" w:rsidR="00AB6E63" w:rsidRDefault="00AB6E63">
            <w:pPr>
              <w:snapToGrid w:val="0"/>
              <w:spacing w:line="260" w:lineRule="exact"/>
              <w:rPr>
                <w:rFonts w:ascii="Arial" w:eastAsia="Malgun Gothic" w:hAnsi="Arial" w:cs="Arial"/>
                <w:bCs/>
                <w:sz w:val="20"/>
                <w:szCs w:val="20"/>
              </w:rPr>
            </w:pPr>
            <w:r>
              <w:rPr>
                <w:rFonts w:ascii="Arial" w:eastAsia="Arial" w:hAnsi="Arial" w:cs="Arial"/>
                <w:sz w:val="20"/>
                <w:szCs w:val="20"/>
              </w:rPr>
              <w:t xml:space="preserve"> </w:t>
            </w:r>
            <w:r>
              <w:rPr>
                <w:rFonts w:ascii="Arial" w:hAnsi="Arial" w:cs="Arial"/>
                <w:sz w:val="20"/>
                <w:szCs w:val="20"/>
              </w:rPr>
              <w:t xml:space="preserve">  </w:t>
            </w:r>
            <w:r>
              <w:rPr>
                <w:rFonts w:ascii="Arial" w:eastAsia="Arial" w:hAnsi="Arial" w:cs="Arial"/>
                <w:sz w:val="20"/>
                <w:szCs w:val="20"/>
              </w:rPr>
              <w:t>Non-Hispanic Other</w:t>
            </w:r>
            <w:r>
              <w:rPr>
                <w:rFonts w:ascii="Arial" w:eastAsia="Malgun Gothic" w:hAnsi="Arial" w:cs="Arial"/>
                <w:sz w:val="20"/>
                <w:szCs w:val="20"/>
              </w:rPr>
              <w:t xml:space="preserve"> (ref)</w:t>
            </w:r>
          </w:p>
        </w:tc>
        <w:tc>
          <w:tcPr>
            <w:tcW w:w="487" w:type="pct"/>
            <w:tcBorders>
              <w:left w:val="nil"/>
              <w:right w:val="nil"/>
            </w:tcBorders>
            <w:hideMark/>
          </w:tcPr>
          <w:p w14:paraId="1C448E0B" w14:textId="77777777" w:rsidR="00AB6E63" w:rsidRDefault="00AB6E63">
            <w:pPr>
              <w:snapToGrid w:val="0"/>
              <w:spacing w:line="260" w:lineRule="exact"/>
              <w:jc w:val="center"/>
              <w:rPr>
                <w:rFonts w:ascii="Arial" w:eastAsia="SimSun" w:hAnsi="Arial" w:cs="Arial"/>
                <w:bCs/>
                <w:sz w:val="20"/>
                <w:szCs w:val="20"/>
              </w:rPr>
            </w:pPr>
            <w:r>
              <w:rPr>
                <w:rFonts w:ascii="Arial" w:hAnsi="Arial" w:cs="Arial"/>
                <w:bCs/>
                <w:sz w:val="20"/>
                <w:szCs w:val="20"/>
              </w:rPr>
              <w:t>—</w:t>
            </w:r>
          </w:p>
        </w:tc>
        <w:tc>
          <w:tcPr>
            <w:tcW w:w="1354" w:type="pct"/>
            <w:tcBorders>
              <w:left w:val="nil"/>
              <w:right w:val="nil"/>
            </w:tcBorders>
            <w:hideMark/>
          </w:tcPr>
          <w:p w14:paraId="0D09FD69"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c>
          <w:tcPr>
            <w:tcW w:w="877" w:type="pct"/>
            <w:tcBorders>
              <w:left w:val="nil"/>
              <w:right w:val="nil"/>
            </w:tcBorders>
            <w:hideMark/>
          </w:tcPr>
          <w:p w14:paraId="534B6E93"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238ACD08" w14:textId="77777777" w:rsidTr="00AB6E63">
        <w:tc>
          <w:tcPr>
            <w:tcW w:w="2281" w:type="pct"/>
            <w:tcBorders>
              <w:top w:val="nil"/>
              <w:left w:val="nil"/>
              <w:bottom w:val="nil"/>
              <w:right w:val="nil"/>
            </w:tcBorders>
            <w:hideMark/>
          </w:tcPr>
          <w:p w14:paraId="4CA2B6AD" w14:textId="77777777" w:rsidR="00AB6E63" w:rsidRDefault="00AB6E63">
            <w:pPr>
              <w:snapToGrid w:val="0"/>
              <w:spacing w:line="260" w:lineRule="exact"/>
              <w:rPr>
                <w:rFonts w:ascii="Arial" w:eastAsia="Arial" w:hAnsi="Arial" w:cs="Arial"/>
                <w:b/>
                <w:bCs/>
                <w:sz w:val="20"/>
                <w:szCs w:val="20"/>
              </w:rPr>
            </w:pPr>
            <w:r>
              <w:rPr>
                <w:rFonts w:ascii="Arial" w:eastAsia="Arial" w:hAnsi="Arial" w:cs="Arial"/>
                <w:b/>
                <w:bCs/>
                <w:sz w:val="20"/>
                <w:szCs w:val="20"/>
              </w:rPr>
              <w:t xml:space="preserve">Marital </w:t>
            </w:r>
            <w:r>
              <w:rPr>
                <w:rFonts w:ascii="Arial" w:hAnsi="Arial" w:cs="Arial"/>
                <w:b/>
                <w:bCs/>
                <w:sz w:val="20"/>
                <w:szCs w:val="20"/>
              </w:rPr>
              <w:t>S</w:t>
            </w:r>
            <w:r>
              <w:rPr>
                <w:rFonts w:ascii="Arial" w:eastAsia="Arial" w:hAnsi="Arial" w:cs="Arial"/>
                <w:b/>
                <w:bCs/>
                <w:sz w:val="20"/>
                <w:szCs w:val="20"/>
              </w:rPr>
              <w:t xml:space="preserve">tatus </w:t>
            </w:r>
          </w:p>
        </w:tc>
        <w:tc>
          <w:tcPr>
            <w:tcW w:w="487" w:type="pct"/>
            <w:tcBorders>
              <w:top w:val="nil"/>
              <w:left w:val="nil"/>
              <w:bottom w:val="nil"/>
              <w:right w:val="nil"/>
            </w:tcBorders>
          </w:tcPr>
          <w:p w14:paraId="1946FA1E" w14:textId="77777777" w:rsidR="00AB6E63" w:rsidRDefault="00AB6E63">
            <w:pPr>
              <w:snapToGrid w:val="0"/>
              <w:spacing w:line="260" w:lineRule="exact"/>
              <w:jc w:val="center"/>
              <w:rPr>
                <w:rFonts w:ascii="Arial" w:eastAsia="SimSun" w:hAnsi="Arial" w:cs="Arial"/>
                <w:bCs/>
                <w:sz w:val="20"/>
                <w:szCs w:val="20"/>
              </w:rPr>
            </w:pPr>
          </w:p>
        </w:tc>
        <w:tc>
          <w:tcPr>
            <w:tcW w:w="1354" w:type="pct"/>
            <w:tcBorders>
              <w:top w:val="nil"/>
              <w:left w:val="nil"/>
              <w:bottom w:val="nil"/>
              <w:right w:val="nil"/>
            </w:tcBorders>
          </w:tcPr>
          <w:p w14:paraId="52F6209F" w14:textId="77777777" w:rsidR="00AB6E63" w:rsidRDefault="00AB6E63">
            <w:pPr>
              <w:snapToGrid w:val="0"/>
              <w:spacing w:line="260" w:lineRule="exact"/>
              <w:jc w:val="center"/>
              <w:rPr>
                <w:rFonts w:ascii="Arial" w:hAnsi="Arial" w:cs="Arial"/>
                <w:bCs/>
                <w:sz w:val="20"/>
                <w:szCs w:val="20"/>
              </w:rPr>
            </w:pPr>
          </w:p>
        </w:tc>
        <w:tc>
          <w:tcPr>
            <w:tcW w:w="877" w:type="pct"/>
            <w:tcBorders>
              <w:top w:val="nil"/>
              <w:left w:val="nil"/>
              <w:bottom w:val="nil"/>
              <w:right w:val="nil"/>
            </w:tcBorders>
          </w:tcPr>
          <w:p w14:paraId="474E57CA" w14:textId="77777777" w:rsidR="00AB6E63" w:rsidRDefault="00AB6E63">
            <w:pPr>
              <w:snapToGrid w:val="0"/>
              <w:spacing w:line="260" w:lineRule="exact"/>
              <w:jc w:val="center"/>
              <w:rPr>
                <w:rFonts w:ascii="Arial" w:hAnsi="Arial" w:cs="Arial"/>
                <w:bCs/>
                <w:sz w:val="20"/>
                <w:szCs w:val="20"/>
              </w:rPr>
            </w:pPr>
          </w:p>
        </w:tc>
      </w:tr>
      <w:tr w:rsidR="00AB6E63" w14:paraId="5D504987" w14:textId="77777777" w:rsidTr="00AB6E63">
        <w:trPr>
          <w:cnfStyle w:val="000000100000" w:firstRow="0" w:lastRow="0" w:firstColumn="0" w:lastColumn="0" w:oddVBand="0" w:evenVBand="0" w:oddHBand="1" w:evenHBand="0" w:firstRowFirstColumn="0" w:firstRowLastColumn="0" w:lastRowFirstColumn="0" w:lastRowLastColumn="0"/>
          <w:trHeight w:val="148"/>
        </w:trPr>
        <w:tc>
          <w:tcPr>
            <w:tcW w:w="2281" w:type="pct"/>
            <w:tcBorders>
              <w:left w:val="nil"/>
              <w:right w:val="nil"/>
            </w:tcBorders>
            <w:hideMark/>
          </w:tcPr>
          <w:p w14:paraId="1EE86DEC" w14:textId="77777777" w:rsidR="00AB6E63" w:rsidRDefault="00AB6E63">
            <w:pPr>
              <w:snapToGrid w:val="0"/>
              <w:spacing w:line="260" w:lineRule="exact"/>
              <w:rPr>
                <w:rFonts w:ascii="Arial" w:eastAsia="Arial" w:hAnsi="Arial" w:cs="Arial"/>
                <w:bCs/>
                <w:sz w:val="20"/>
                <w:szCs w:val="20"/>
              </w:rPr>
            </w:pPr>
            <w:r>
              <w:rPr>
                <w:rFonts w:ascii="Arial" w:hAnsi="Arial" w:cs="Arial"/>
                <w:sz w:val="20"/>
                <w:szCs w:val="20"/>
              </w:rPr>
              <w:t xml:space="preserve">   </w:t>
            </w:r>
            <w:r>
              <w:rPr>
                <w:rFonts w:ascii="Arial" w:eastAsia="Arial" w:hAnsi="Arial" w:cs="Arial"/>
                <w:sz w:val="20"/>
                <w:szCs w:val="20"/>
              </w:rPr>
              <w:t>Married/Partnered</w:t>
            </w:r>
          </w:p>
        </w:tc>
        <w:tc>
          <w:tcPr>
            <w:tcW w:w="487" w:type="pct"/>
            <w:vMerge w:val="restart"/>
            <w:tcBorders>
              <w:left w:val="nil"/>
              <w:bottom w:val="nil"/>
              <w:right w:val="nil"/>
            </w:tcBorders>
          </w:tcPr>
          <w:p w14:paraId="55CDAB2F" w14:textId="77777777" w:rsidR="00AB6E63" w:rsidRDefault="00AB6E63">
            <w:pPr>
              <w:snapToGrid w:val="0"/>
              <w:spacing w:line="260" w:lineRule="exact"/>
              <w:jc w:val="center"/>
              <w:rPr>
                <w:rFonts w:ascii="Arial" w:eastAsia="SimSun" w:hAnsi="Arial" w:cs="Arial"/>
                <w:bCs/>
                <w:sz w:val="20"/>
                <w:szCs w:val="20"/>
              </w:rPr>
            </w:pPr>
            <w:r>
              <w:rPr>
                <w:rFonts w:ascii="Arial" w:hAnsi="Arial" w:cs="Arial"/>
                <w:b/>
                <w:sz w:val="20"/>
                <w:szCs w:val="20"/>
              </w:rPr>
              <w:t>↓</w:t>
            </w:r>
          </w:p>
          <w:p w14:paraId="4E2D099B" w14:textId="77777777" w:rsidR="00AB6E63" w:rsidRDefault="00AB6E63">
            <w:pPr>
              <w:snapToGrid w:val="0"/>
              <w:spacing w:line="260" w:lineRule="exact"/>
              <w:jc w:val="center"/>
              <w:rPr>
                <w:rFonts w:ascii="Arial" w:hAnsi="Arial" w:cs="Arial"/>
                <w:bCs/>
                <w:sz w:val="20"/>
                <w:szCs w:val="20"/>
              </w:rPr>
            </w:pPr>
          </w:p>
        </w:tc>
        <w:tc>
          <w:tcPr>
            <w:tcW w:w="1354" w:type="pct"/>
            <w:vMerge w:val="restart"/>
            <w:tcBorders>
              <w:left w:val="nil"/>
              <w:bottom w:val="nil"/>
              <w:right w:val="nil"/>
            </w:tcBorders>
          </w:tcPr>
          <w:p w14:paraId="30D66FDA"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p w14:paraId="2D8DD14B" w14:textId="77777777" w:rsidR="00AB6E63" w:rsidRDefault="00AB6E63">
            <w:pPr>
              <w:snapToGrid w:val="0"/>
              <w:spacing w:line="260" w:lineRule="exact"/>
              <w:jc w:val="center"/>
              <w:rPr>
                <w:rFonts w:ascii="Arial" w:hAnsi="Arial" w:cs="Arial"/>
                <w:bCs/>
                <w:sz w:val="20"/>
                <w:szCs w:val="20"/>
              </w:rPr>
            </w:pPr>
          </w:p>
        </w:tc>
        <w:tc>
          <w:tcPr>
            <w:tcW w:w="877" w:type="pct"/>
            <w:vMerge w:val="restart"/>
            <w:tcBorders>
              <w:left w:val="nil"/>
              <w:bottom w:val="nil"/>
              <w:right w:val="nil"/>
            </w:tcBorders>
          </w:tcPr>
          <w:p w14:paraId="34A2EE95"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p w14:paraId="69A796C7" w14:textId="77777777" w:rsidR="00AB6E63" w:rsidRDefault="00AB6E63">
            <w:pPr>
              <w:snapToGrid w:val="0"/>
              <w:spacing w:line="260" w:lineRule="exact"/>
              <w:jc w:val="center"/>
              <w:rPr>
                <w:rFonts w:ascii="Arial" w:hAnsi="Arial" w:cs="Arial"/>
                <w:bCs/>
                <w:sz w:val="20"/>
                <w:szCs w:val="20"/>
              </w:rPr>
            </w:pPr>
          </w:p>
        </w:tc>
      </w:tr>
      <w:tr w:rsidR="00AB6E63" w14:paraId="63FF7047" w14:textId="77777777" w:rsidTr="00AB6E63">
        <w:tc>
          <w:tcPr>
            <w:tcW w:w="2281" w:type="pct"/>
            <w:tcBorders>
              <w:top w:val="nil"/>
              <w:left w:val="nil"/>
              <w:bottom w:val="nil"/>
              <w:right w:val="nil"/>
            </w:tcBorders>
            <w:hideMark/>
          </w:tcPr>
          <w:p w14:paraId="6C2195D5" w14:textId="77777777" w:rsidR="00AB6E63" w:rsidRDefault="00AB6E63">
            <w:pPr>
              <w:snapToGrid w:val="0"/>
              <w:spacing w:line="260" w:lineRule="exact"/>
              <w:rPr>
                <w:rFonts w:ascii="Arial" w:eastAsia="Malgun Gothic" w:hAnsi="Arial" w:cs="Arial"/>
                <w:bCs/>
                <w:sz w:val="20"/>
                <w:szCs w:val="20"/>
              </w:rPr>
            </w:pPr>
            <w:r>
              <w:rPr>
                <w:rFonts w:ascii="Arial" w:hAnsi="Arial" w:cs="Arial"/>
                <w:sz w:val="20"/>
                <w:szCs w:val="20"/>
              </w:rPr>
              <w:t xml:space="preserve">   D</w:t>
            </w:r>
            <w:r>
              <w:rPr>
                <w:rFonts w:ascii="Arial" w:eastAsia="Arial" w:hAnsi="Arial" w:cs="Arial"/>
                <w:sz w:val="20"/>
                <w:szCs w:val="20"/>
              </w:rPr>
              <w:t>ivorced/Widowed/Single</w:t>
            </w:r>
            <w:r>
              <w:rPr>
                <w:rFonts w:ascii="Arial" w:eastAsia="Malgun Gothic" w:hAnsi="Arial" w:cs="Arial"/>
                <w:sz w:val="20"/>
                <w:szCs w:val="20"/>
              </w:rPr>
              <w:t xml:space="preserve"> (ref)</w:t>
            </w:r>
          </w:p>
        </w:tc>
        <w:tc>
          <w:tcPr>
            <w:tcW w:w="0" w:type="auto"/>
            <w:vMerge/>
            <w:tcBorders>
              <w:top w:val="single" w:sz="4" w:space="0" w:color="7F7F7F" w:themeColor="text1" w:themeTint="80"/>
              <w:left w:val="nil"/>
              <w:bottom w:val="nil"/>
              <w:right w:val="nil"/>
            </w:tcBorders>
            <w:vAlign w:val="center"/>
            <w:hideMark/>
          </w:tcPr>
          <w:p w14:paraId="5F7E0BC1" w14:textId="77777777" w:rsidR="00AB6E63" w:rsidRDefault="00AB6E63">
            <w:pPr>
              <w:rPr>
                <w:rFonts w:ascii="Arial" w:eastAsia="SimSun" w:hAnsi="Arial" w:cs="Arial"/>
                <w:bCs/>
                <w:noProof/>
                <w:sz w:val="20"/>
                <w:szCs w:val="20"/>
                <w:lang w:eastAsia="zh-CN"/>
              </w:rPr>
            </w:pPr>
          </w:p>
        </w:tc>
        <w:tc>
          <w:tcPr>
            <w:tcW w:w="0" w:type="auto"/>
            <w:vMerge/>
            <w:tcBorders>
              <w:top w:val="single" w:sz="4" w:space="0" w:color="7F7F7F" w:themeColor="text1" w:themeTint="80"/>
              <w:left w:val="nil"/>
              <w:bottom w:val="nil"/>
              <w:right w:val="nil"/>
            </w:tcBorders>
            <w:vAlign w:val="center"/>
            <w:hideMark/>
          </w:tcPr>
          <w:p w14:paraId="0195E33A" w14:textId="77777777" w:rsidR="00AB6E63" w:rsidRDefault="00AB6E63">
            <w:pPr>
              <w:rPr>
                <w:rFonts w:ascii="Arial" w:eastAsia="SimSun" w:hAnsi="Arial" w:cs="Arial"/>
                <w:bCs/>
                <w:noProof/>
                <w:sz w:val="20"/>
                <w:szCs w:val="20"/>
                <w:lang w:eastAsia="zh-CN"/>
              </w:rPr>
            </w:pPr>
          </w:p>
        </w:tc>
        <w:tc>
          <w:tcPr>
            <w:tcW w:w="0" w:type="auto"/>
            <w:vMerge/>
            <w:tcBorders>
              <w:top w:val="single" w:sz="4" w:space="0" w:color="7F7F7F" w:themeColor="text1" w:themeTint="80"/>
              <w:left w:val="nil"/>
              <w:bottom w:val="nil"/>
              <w:right w:val="nil"/>
            </w:tcBorders>
            <w:vAlign w:val="center"/>
            <w:hideMark/>
          </w:tcPr>
          <w:p w14:paraId="6E3AE210" w14:textId="77777777" w:rsidR="00AB6E63" w:rsidRDefault="00AB6E63">
            <w:pPr>
              <w:rPr>
                <w:rFonts w:ascii="Arial" w:eastAsia="SimSun" w:hAnsi="Arial" w:cs="Arial"/>
                <w:bCs/>
                <w:noProof/>
                <w:sz w:val="20"/>
                <w:szCs w:val="20"/>
                <w:lang w:eastAsia="zh-CN"/>
              </w:rPr>
            </w:pPr>
          </w:p>
        </w:tc>
      </w:tr>
      <w:tr w:rsidR="00AB6E63" w14:paraId="391FEC8D"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598351E5" w14:textId="77777777" w:rsidR="00AB6E63" w:rsidRDefault="00AB6E63">
            <w:pPr>
              <w:snapToGrid w:val="0"/>
              <w:spacing w:line="260" w:lineRule="exact"/>
              <w:rPr>
                <w:rFonts w:ascii="Arial" w:eastAsia="Malgun Gothic" w:hAnsi="Arial" w:cs="Arial"/>
                <w:sz w:val="20"/>
                <w:szCs w:val="20"/>
              </w:rPr>
            </w:pPr>
            <w:r>
              <w:rPr>
                <w:rFonts w:ascii="Arial" w:hAnsi="Arial" w:cs="Arial"/>
                <w:b/>
                <w:bCs/>
                <w:sz w:val="20"/>
                <w:szCs w:val="20"/>
              </w:rPr>
              <w:t xml:space="preserve">Cancer stages: </w:t>
            </w:r>
            <w:r>
              <w:rPr>
                <w:rFonts w:ascii="Arial" w:hAnsi="Arial" w:cs="Arial"/>
                <w:sz w:val="20"/>
                <w:szCs w:val="20"/>
              </w:rPr>
              <w:t xml:space="preserve"> II</w:t>
            </w:r>
            <w:r>
              <w:rPr>
                <w:rFonts w:ascii="Arial" w:eastAsia="Malgun Gothic" w:hAnsi="Arial" w:cs="Arial"/>
                <w:sz w:val="20"/>
                <w:szCs w:val="20"/>
              </w:rPr>
              <w:t>I vs. II (ref)</w:t>
            </w:r>
          </w:p>
        </w:tc>
        <w:tc>
          <w:tcPr>
            <w:tcW w:w="487" w:type="pct"/>
            <w:tcBorders>
              <w:left w:val="nil"/>
              <w:right w:val="nil"/>
            </w:tcBorders>
            <w:hideMark/>
          </w:tcPr>
          <w:p w14:paraId="1DE9B2EF" w14:textId="77777777" w:rsidR="00AB6E63" w:rsidRDefault="00AB6E63">
            <w:pPr>
              <w:snapToGrid w:val="0"/>
              <w:spacing w:line="260" w:lineRule="exact"/>
              <w:jc w:val="center"/>
              <w:rPr>
                <w:rFonts w:ascii="Arial" w:eastAsia="SimSun" w:hAnsi="Arial" w:cs="Arial"/>
                <w:sz w:val="20"/>
                <w:szCs w:val="20"/>
              </w:rPr>
            </w:pPr>
            <w:r>
              <w:rPr>
                <w:rFonts w:ascii="Arial" w:hAnsi="Arial" w:cs="Arial"/>
                <w:bCs/>
                <w:sz w:val="20"/>
                <w:szCs w:val="20"/>
              </w:rPr>
              <w:t>—</w:t>
            </w:r>
          </w:p>
        </w:tc>
        <w:tc>
          <w:tcPr>
            <w:tcW w:w="1354" w:type="pct"/>
            <w:tcBorders>
              <w:left w:val="nil"/>
              <w:right w:val="nil"/>
            </w:tcBorders>
            <w:hideMark/>
          </w:tcPr>
          <w:p w14:paraId="29822E27" w14:textId="77777777" w:rsidR="00AB6E63" w:rsidRDefault="00AB6E63">
            <w:pPr>
              <w:snapToGrid w:val="0"/>
              <w:spacing w:line="260" w:lineRule="exact"/>
              <w:jc w:val="center"/>
              <w:rPr>
                <w:rFonts w:ascii="Arial" w:hAnsi="Arial" w:cs="Arial"/>
                <w:sz w:val="20"/>
                <w:szCs w:val="20"/>
              </w:rPr>
            </w:pPr>
            <w:r>
              <w:rPr>
                <w:rFonts w:ascii="Arial" w:hAnsi="Arial" w:cs="Arial"/>
                <w:bCs/>
                <w:sz w:val="20"/>
                <w:szCs w:val="20"/>
              </w:rPr>
              <w:t>—</w:t>
            </w:r>
          </w:p>
        </w:tc>
        <w:tc>
          <w:tcPr>
            <w:tcW w:w="877" w:type="pct"/>
            <w:tcBorders>
              <w:left w:val="nil"/>
              <w:right w:val="nil"/>
            </w:tcBorders>
            <w:hideMark/>
          </w:tcPr>
          <w:p w14:paraId="023151E8"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47CF70FF" w14:textId="77777777" w:rsidTr="00AB6E63">
        <w:tc>
          <w:tcPr>
            <w:tcW w:w="2281" w:type="pct"/>
            <w:tcBorders>
              <w:top w:val="nil"/>
              <w:left w:val="nil"/>
              <w:bottom w:val="nil"/>
              <w:right w:val="nil"/>
            </w:tcBorders>
            <w:hideMark/>
          </w:tcPr>
          <w:p w14:paraId="18C2AAB4" w14:textId="77777777" w:rsidR="00AB6E63" w:rsidRDefault="00AB6E63">
            <w:pPr>
              <w:snapToGrid w:val="0"/>
              <w:spacing w:line="260" w:lineRule="exact"/>
              <w:rPr>
                <w:rFonts w:ascii="Arial" w:hAnsi="Arial" w:cs="Arial"/>
                <w:bCs/>
                <w:sz w:val="20"/>
                <w:szCs w:val="20"/>
              </w:rPr>
            </w:pPr>
            <w:r>
              <w:rPr>
                <w:rFonts w:ascii="Arial" w:eastAsia="Arial" w:hAnsi="Arial" w:cs="Arial"/>
                <w:b/>
                <w:sz w:val="20"/>
                <w:szCs w:val="20"/>
              </w:rPr>
              <w:t>Modified Comorbidit</w:t>
            </w:r>
            <w:r>
              <w:rPr>
                <w:rFonts w:ascii="Arial" w:eastAsia="Malgun Gothic" w:hAnsi="Arial" w:cs="Arial"/>
                <w:b/>
                <w:sz w:val="20"/>
                <w:szCs w:val="20"/>
              </w:rPr>
              <w:t xml:space="preserve">y Index </w:t>
            </w:r>
            <w:r>
              <w:rPr>
                <w:rFonts w:ascii="Arial" w:eastAsia="Arial" w:hAnsi="Arial" w:cs="Arial"/>
                <w:b/>
                <w:sz w:val="20"/>
                <w:szCs w:val="20"/>
              </w:rPr>
              <w:t>(</w:t>
            </w:r>
            <w:r>
              <w:rPr>
                <w:rFonts w:ascii="Arial" w:eastAsia="Arial" w:hAnsi="Arial" w:cs="Arial"/>
                <w:b/>
                <w:sz w:val="20"/>
                <w:szCs w:val="20"/>
                <w:u w:val="single"/>
              </w:rPr>
              <w:t>&gt;</w:t>
            </w:r>
            <w:r>
              <w:rPr>
                <w:rFonts w:ascii="Arial" w:eastAsia="Arial" w:hAnsi="Arial" w:cs="Arial"/>
                <w:b/>
                <w:sz w:val="20"/>
                <w:szCs w:val="20"/>
              </w:rPr>
              <w:t>2)</w:t>
            </w:r>
            <w:r>
              <w:rPr>
                <w:rFonts w:ascii="Arial" w:eastAsia="Malgun Gothic" w:hAnsi="Arial" w:cs="Arial"/>
                <w:bCs/>
                <w:sz w:val="20"/>
                <w:szCs w:val="20"/>
              </w:rPr>
              <w:t xml:space="preserve"> vs. </w:t>
            </w:r>
            <w:r>
              <w:rPr>
                <w:rFonts w:ascii="Arial" w:eastAsia="Malgun Gothic" w:hAnsi="Arial" w:cs="Arial"/>
                <w:b/>
                <w:sz w:val="20"/>
                <w:szCs w:val="20"/>
              </w:rPr>
              <w:t>(&lt;2, ref)</w:t>
            </w:r>
          </w:p>
        </w:tc>
        <w:tc>
          <w:tcPr>
            <w:tcW w:w="487" w:type="pct"/>
            <w:tcBorders>
              <w:top w:val="nil"/>
              <w:left w:val="nil"/>
              <w:bottom w:val="nil"/>
              <w:right w:val="nil"/>
            </w:tcBorders>
            <w:hideMark/>
          </w:tcPr>
          <w:p w14:paraId="7F1B7ED3"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5CDD50C6"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877" w:type="pct"/>
            <w:tcBorders>
              <w:top w:val="nil"/>
              <w:left w:val="nil"/>
              <w:bottom w:val="nil"/>
              <w:right w:val="nil"/>
            </w:tcBorders>
            <w:hideMark/>
          </w:tcPr>
          <w:p w14:paraId="317099F7"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3164C122"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7C2EBF6C" w14:textId="77777777" w:rsidR="00AB6E63" w:rsidRDefault="00AB6E63">
            <w:pPr>
              <w:snapToGrid w:val="0"/>
              <w:spacing w:line="260" w:lineRule="exact"/>
              <w:rPr>
                <w:rFonts w:ascii="Arial" w:eastAsia="Arial" w:hAnsi="Arial" w:cs="Arial"/>
                <w:bCs/>
                <w:sz w:val="20"/>
                <w:szCs w:val="20"/>
              </w:rPr>
            </w:pPr>
            <w:r>
              <w:rPr>
                <w:rFonts w:ascii="Arial" w:eastAsia="Malgun Gothic" w:hAnsi="Arial" w:cs="Arial"/>
                <w:b/>
                <w:sz w:val="20"/>
                <w:szCs w:val="20"/>
              </w:rPr>
              <w:t>Body Mass Index (BMI),</w:t>
            </w:r>
            <w:r>
              <w:rPr>
                <w:rFonts w:ascii="Arial" w:eastAsia="Malgun Gothic" w:hAnsi="Arial" w:cs="Arial"/>
                <w:bCs/>
                <w:sz w:val="20"/>
                <w:szCs w:val="20"/>
              </w:rPr>
              <w:t xml:space="preserve"> kg/m</w:t>
            </w:r>
            <w:r>
              <w:rPr>
                <w:rFonts w:ascii="Arial" w:eastAsia="Malgun Gothic" w:hAnsi="Arial" w:cs="Arial"/>
                <w:bCs/>
                <w:sz w:val="20"/>
                <w:szCs w:val="20"/>
                <w:vertAlign w:val="superscript"/>
              </w:rPr>
              <w:t>2</w:t>
            </w:r>
          </w:p>
        </w:tc>
        <w:tc>
          <w:tcPr>
            <w:tcW w:w="487" w:type="pct"/>
            <w:tcBorders>
              <w:left w:val="nil"/>
              <w:right w:val="nil"/>
            </w:tcBorders>
            <w:hideMark/>
          </w:tcPr>
          <w:p w14:paraId="28729BCE" w14:textId="77777777" w:rsidR="00AB6E63" w:rsidRDefault="00AB6E63">
            <w:pPr>
              <w:snapToGrid w:val="0"/>
              <w:spacing w:line="260" w:lineRule="exact"/>
              <w:jc w:val="center"/>
              <w:rPr>
                <w:rFonts w:ascii="Arial" w:eastAsia="SimSun" w:hAnsi="Arial" w:cs="Arial"/>
                <w:bCs/>
                <w:sz w:val="20"/>
                <w:szCs w:val="20"/>
              </w:rPr>
            </w:pPr>
            <w:r>
              <w:rPr>
                <w:rFonts w:ascii="Arial" w:hAnsi="Arial" w:cs="Arial"/>
                <w:bCs/>
                <w:sz w:val="20"/>
                <w:szCs w:val="20"/>
              </w:rPr>
              <w:t>—</w:t>
            </w:r>
          </w:p>
        </w:tc>
        <w:tc>
          <w:tcPr>
            <w:tcW w:w="1354" w:type="pct"/>
            <w:tcBorders>
              <w:left w:val="nil"/>
              <w:right w:val="nil"/>
            </w:tcBorders>
            <w:hideMark/>
          </w:tcPr>
          <w:p w14:paraId="4FCFF431"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c>
          <w:tcPr>
            <w:tcW w:w="877" w:type="pct"/>
            <w:tcBorders>
              <w:left w:val="nil"/>
              <w:right w:val="nil"/>
            </w:tcBorders>
            <w:hideMark/>
          </w:tcPr>
          <w:p w14:paraId="77D7EB24"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704C352B" w14:textId="77777777" w:rsidTr="00AB6E63">
        <w:trPr>
          <w:trHeight w:val="305"/>
        </w:trPr>
        <w:tc>
          <w:tcPr>
            <w:tcW w:w="2281" w:type="pct"/>
            <w:tcBorders>
              <w:top w:val="nil"/>
              <w:left w:val="nil"/>
              <w:bottom w:val="nil"/>
              <w:right w:val="nil"/>
            </w:tcBorders>
            <w:hideMark/>
          </w:tcPr>
          <w:p w14:paraId="01521557" w14:textId="77777777" w:rsidR="00AB6E63" w:rsidRDefault="00AB6E63">
            <w:pPr>
              <w:snapToGrid w:val="0"/>
              <w:spacing w:line="260" w:lineRule="exact"/>
              <w:rPr>
                <w:rFonts w:ascii="Arial" w:eastAsia="Malgun Gothic" w:hAnsi="Arial" w:cs="Arial"/>
                <w:bCs/>
                <w:sz w:val="20"/>
                <w:szCs w:val="20"/>
              </w:rPr>
            </w:pPr>
            <w:r>
              <w:rPr>
                <w:rFonts w:ascii="Arial" w:eastAsia="Malgun Gothic" w:hAnsi="Arial" w:cs="Arial"/>
                <w:b/>
                <w:sz w:val="20"/>
                <w:szCs w:val="20"/>
              </w:rPr>
              <w:t>BMI, kg/m</w:t>
            </w:r>
            <w:r>
              <w:rPr>
                <w:rFonts w:ascii="Arial" w:eastAsia="Malgun Gothic" w:hAnsi="Arial" w:cs="Arial"/>
                <w:b/>
                <w:sz w:val="20"/>
                <w:szCs w:val="20"/>
                <w:vertAlign w:val="superscript"/>
              </w:rPr>
              <w:t>2</w:t>
            </w:r>
            <w:r>
              <w:rPr>
                <w:rFonts w:ascii="Arial" w:eastAsia="Malgun Gothic" w:hAnsi="Arial" w:cs="Arial"/>
                <w:bCs/>
                <w:sz w:val="20"/>
                <w:szCs w:val="20"/>
                <w:vertAlign w:val="superscript"/>
              </w:rPr>
              <w:t xml:space="preserve">  </w:t>
            </w:r>
            <w:r>
              <w:rPr>
                <w:rFonts w:ascii="Arial" w:eastAsia="Malgun Gothic" w:hAnsi="Arial" w:cs="Arial"/>
                <w:b/>
                <w:sz w:val="20"/>
                <w:szCs w:val="20"/>
              </w:rPr>
              <w:t>categorical variables</w:t>
            </w:r>
            <w:r>
              <w:rPr>
                <w:rFonts w:ascii="Arial" w:eastAsia="Malgun Gothic" w:hAnsi="Arial" w:cs="Arial"/>
                <w:bCs/>
                <w:sz w:val="20"/>
                <w:szCs w:val="20"/>
              </w:rPr>
              <w:t xml:space="preserve"> &lt;25 </w:t>
            </w:r>
          </w:p>
        </w:tc>
        <w:tc>
          <w:tcPr>
            <w:tcW w:w="487" w:type="pct"/>
            <w:tcBorders>
              <w:top w:val="nil"/>
              <w:left w:val="nil"/>
              <w:bottom w:val="nil"/>
              <w:right w:val="nil"/>
            </w:tcBorders>
            <w:hideMark/>
          </w:tcPr>
          <w:p w14:paraId="450951DE"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1354" w:type="pct"/>
            <w:tcBorders>
              <w:top w:val="nil"/>
              <w:left w:val="nil"/>
              <w:bottom w:val="nil"/>
              <w:right w:val="nil"/>
            </w:tcBorders>
            <w:hideMark/>
          </w:tcPr>
          <w:p w14:paraId="11969263" w14:textId="77777777" w:rsidR="00AB6E63" w:rsidRDefault="00AB6E63">
            <w:pPr>
              <w:snapToGrid w:val="0"/>
              <w:spacing w:line="260" w:lineRule="exact"/>
              <w:jc w:val="center"/>
              <w:rPr>
                <w:rFonts w:ascii="Arial" w:eastAsia="SimSun" w:hAnsi="Arial" w:cs="Arial"/>
                <w:bCs/>
                <w:sz w:val="20"/>
                <w:szCs w:val="20"/>
              </w:rPr>
            </w:pPr>
            <w:r>
              <w:rPr>
                <w:rFonts w:ascii="Arial" w:hAnsi="Arial" w:cs="Arial"/>
                <w:b/>
                <w:sz w:val="20"/>
                <w:szCs w:val="20"/>
              </w:rPr>
              <w:t xml:space="preserve">↑ </w:t>
            </w:r>
            <w:r>
              <w:rPr>
                <w:rFonts w:ascii="Arial" w:hAnsi="Arial" w:cs="Arial"/>
                <w:bCs/>
                <w:sz w:val="20"/>
                <w:szCs w:val="20"/>
              </w:rPr>
              <w:t>BMI mean 17 [15-22]</w:t>
            </w:r>
          </w:p>
        </w:tc>
        <w:tc>
          <w:tcPr>
            <w:tcW w:w="877" w:type="pct"/>
            <w:tcBorders>
              <w:top w:val="nil"/>
              <w:left w:val="nil"/>
              <w:bottom w:val="nil"/>
              <w:right w:val="nil"/>
            </w:tcBorders>
            <w:hideMark/>
          </w:tcPr>
          <w:p w14:paraId="587A8BA6" w14:textId="77777777" w:rsidR="00AB6E63" w:rsidRDefault="00AB6E63">
            <w:pPr>
              <w:snapToGrid w:val="0"/>
              <w:spacing w:line="260" w:lineRule="exact"/>
              <w:jc w:val="center"/>
              <w:rPr>
                <w:rFonts w:ascii="Arial" w:eastAsia="Malgun Gothic" w:hAnsi="Arial" w:cs="Arial"/>
                <w:b/>
                <w:sz w:val="20"/>
                <w:szCs w:val="20"/>
              </w:rPr>
            </w:pPr>
            <w:r>
              <w:rPr>
                <w:rFonts w:ascii="Arial" w:hAnsi="Arial" w:cs="Arial"/>
                <w:bCs/>
                <w:sz w:val="20"/>
                <w:szCs w:val="20"/>
              </w:rPr>
              <w:t>—</w:t>
            </w:r>
          </w:p>
        </w:tc>
      </w:tr>
      <w:tr w:rsidR="00AB6E63" w14:paraId="102A7E6C"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36A0B8F8" w14:textId="77777777" w:rsidR="00AB6E63" w:rsidRDefault="00AB6E63">
            <w:pPr>
              <w:snapToGrid w:val="0"/>
              <w:spacing w:line="260" w:lineRule="exact"/>
              <w:rPr>
                <w:rFonts w:ascii="Arial" w:eastAsia="Malgun Gothic" w:hAnsi="Arial" w:cs="Arial"/>
                <w:bCs/>
                <w:sz w:val="20"/>
                <w:szCs w:val="20"/>
              </w:rPr>
            </w:pPr>
            <w:r>
              <w:rPr>
                <w:rFonts w:ascii="Arial" w:eastAsia="Malgun Gothic" w:hAnsi="Arial" w:cs="Arial"/>
                <w:bCs/>
                <w:sz w:val="20"/>
                <w:szCs w:val="20"/>
              </w:rPr>
              <w:t xml:space="preserve">                  25 </w:t>
            </w:r>
            <w:r>
              <w:rPr>
                <w:rFonts w:ascii="Arial" w:eastAsia="Malgun Gothic" w:hAnsi="Arial" w:cs="Arial"/>
                <w:bCs/>
                <w:sz w:val="20"/>
                <w:szCs w:val="20"/>
                <w:u w:val="single"/>
              </w:rPr>
              <w:t>&lt;</w:t>
            </w:r>
            <w:r>
              <w:rPr>
                <w:rFonts w:ascii="Arial" w:eastAsia="Malgun Gothic" w:hAnsi="Arial" w:cs="Arial"/>
                <w:bCs/>
                <w:sz w:val="20"/>
                <w:szCs w:val="20"/>
              </w:rPr>
              <w:t xml:space="preserve"> BMI &lt;30 (ref)</w:t>
            </w:r>
          </w:p>
        </w:tc>
        <w:tc>
          <w:tcPr>
            <w:tcW w:w="487" w:type="pct"/>
            <w:tcBorders>
              <w:left w:val="nil"/>
              <w:right w:val="nil"/>
            </w:tcBorders>
            <w:hideMark/>
          </w:tcPr>
          <w:p w14:paraId="4EE4CFCB"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1354" w:type="pct"/>
            <w:tcBorders>
              <w:left w:val="nil"/>
              <w:right w:val="nil"/>
            </w:tcBorders>
            <w:hideMark/>
          </w:tcPr>
          <w:p w14:paraId="3B048673"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877" w:type="pct"/>
            <w:tcBorders>
              <w:left w:val="nil"/>
              <w:right w:val="nil"/>
            </w:tcBorders>
            <w:hideMark/>
          </w:tcPr>
          <w:p w14:paraId="37A6AC3D"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21D8527D" w14:textId="77777777" w:rsidTr="00AB6E63">
        <w:tc>
          <w:tcPr>
            <w:tcW w:w="2281" w:type="pct"/>
            <w:tcBorders>
              <w:top w:val="nil"/>
              <w:left w:val="nil"/>
              <w:bottom w:val="nil"/>
              <w:right w:val="nil"/>
            </w:tcBorders>
            <w:hideMark/>
          </w:tcPr>
          <w:p w14:paraId="4940BC0B" w14:textId="77777777" w:rsidR="00AB6E63" w:rsidRDefault="00AB6E63">
            <w:pPr>
              <w:snapToGrid w:val="0"/>
              <w:spacing w:line="260" w:lineRule="exact"/>
              <w:rPr>
                <w:rFonts w:ascii="Arial" w:eastAsia="Malgun Gothic" w:hAnsi="Arial" w:cs="Arial"/>
                <w:bCs/>
                <w:sz w:val="20"/>
                <w:szCs w:val="20"/>
              </w:rPr>
            </w:pPr>
            <w:r>
              <w:rPr>
                <w:rFonts w:ascii="Arial" w:eastAsia="Malgun Gothic" w:hAnsi="Arial" w:cs="Arial"/>
                <w:bCs/>
                <w:sz w:val="20"/>
                <w:szCs w:val="20"/>
              </w:rPr>
              <w:t xml:space="preserve">                  30 </w:t>
            </w:r>
            <w:r>
              <w:rPr>
                <w:rFonts w:ascii="Arial" w:eastAsia="Malgun Gothic" w:hAnsi="Arial" w:cs="Arial"/>
                <w:bCs/>
                <w:sz w:val="20"/>
                <w:szCs w:val="20"/>
                <w:u w:val="single"/>
              </w:rPr>
              <w:t>&lt;</w:t>
            </w:r>
            <w:r>
              <w:rPr>
                <w:rFonts w:ascii="Arial" w:eastAsia="Malgun Gothic" w:hAnsi="Arial" w:cs="Arial"/>
                <w:bCs/>
                <w:sz w:val="20"/>
                <w:szCs w:val="20"/>
              </w:rPr>
              <w:t xml:space="preserve"> BMI</w:t>
            </w:r>
          </w:p>
        </w:tc>
        <w:tc>
          <w:tcPr>
            <w:tcW w:w="487" w:type="pct"/>
            <w:tcBorders>
              <w:top w:val="nil"/>
              <w:left w:val="nil"/>
              <w:bottom w:val="nil"/>
              <w:right w:val="nil"/>
            </w:tcBorders>
            <w:hideMark/>
          </w:tcPr>
          <w:p w14:paraId="537ABE6C"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26E81991"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877" w:type="pct"/>
            <w:tcBorders>
              <w:top w:val="nil"/>
              <w:left w:val="nil"/>
              <w:bottom w:val="nil"/>
              <w:right w:val="nil"/>
            </w:tcBorders>
            <w:hideMark/>
          </w:tcPr>
          <w:p w14:paraId="31298B78"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4C25507F"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02E13B5D" w14:textId="77777777" w:rsidR="00AB6E63" w:rsidRDefault="00AB6E63">
            <w:pPr>
              <w:snapToGrid w:val="0"/>
              <w:spacing w:line="260" w:lineRule="exact"/>
              <w:rPr>
                <w:rFonts w:ascii="Arial" w:eastAsia="Malgun Gothic" w:hAnsi="Arial" w:cs="Arial"/>
                <w:bCs/>
                <w:sz w:val="20"/>
                <w:szCs w:val="20"/>
              </w:rPr>
            </w:pPr>
            <w:r>
              <w:rPr>
                <w:rFonts w:ascii="Arial" w:eastAsia="Arial" w:hAnsi="Arial" w:cs="Arial"/>
                <w:b/>
                <w:sz w:val="20"/>
                <w:szCs w:val="20"/>
              </w:rPr>
              <w:t xml:space="preserve">WBC (k/ul), </w:t>
            </w:r>
            <w:r>
              <w:rPr>
                <w:rFonts w:ascii="Arial" w:eastAsia="Arial" w:hAnsi="Arial" w:cs="Arial"/>
                <w:bCs/>
                <w:sz w:val="20"/>
                <w:szCs w:val="20"/>
              </w:rPr>
              <w:t>normal</w:t>
            </w:r>
            <w:r>
              <w:rPr>
                <w:rFonts w:ascii="Arial" w:eastAsia="Malgun Gothic" w:hAnsi="Arial" w:cs="Arial"/>
                <w:bCs/>
                <w:sz w:val="20"/>
                <w:szCs w:val="20"/>
              </w:rPr>
              <w:t xml:space="preserve"> </w:t>
            </w:r>
            <w:r>
              <w:rPr>
                <w:rFonts w:ascii="Arial" w:hAnsi="Arial" w:cs="Arial"/>
                <w:bCs/>
                <w:sz w:val="20"/>
                <w:szCs w:val="20"/>
              </w:rPr>
              <w:t>(</w:t>
            </w:r>
            <w:r>
              <w:rPr>
                <w:rFonts w:ascii="Arial" w:eastAsia="Arial" w:hAnsi="Arial" w:cs="Arial"/>
                <w:bCs/>
                <w:sz w:val="20"/>
                <w:szCs w:val="20"/>
              </w:rPr>
              <w:t>4 -11k/ul</w:t>
            </w:r>
            <w:r>
              <w:rPr>
                <w:rFonts w:ascii="Arial" w:hAnsi="Arial" w:cs="Arial"/>
                <w:bCs/>
                <w:sz w:val="20"/>
                <w:szCs w:val="20"/>
              </w:rPr>
              <w:t>)</w:t>
            </w:r>
          </w:p>
        </w:tc>
        <w:tc>
          <w:tcPr>
            <w:tcW w:w="487" w:type="pct"/>
            <w:tcBorders>
              <w:left w:val="nil"/>
              <w:right w:val="nil"/>
            </w:tcBorders>
            <w:hideMark/>
          </w:tcPr>
          <w:p w14:paraId="15AF09DF"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left w:val="nil"/>
              <w:right w:val="nil"/>
            </w:tcBorders>
            <w:hideMark/>
          </w:tcPr>
          <w:p w14:paraId="771A747F"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left w:val="nil"/>
              <w:right w:val="nil"/>
            </w:tcBorders>
            <w:hideMark/>
          </w:tcPr>
          <w:p w14:paraId="4CF41DBA" w14:textId="77777777" w:rsidR="00AB6E63" w:rsidRDefault="00AB6E63">
            <w:pPr>
              <w:spacing w:line="260" w:lineRule="exact"/>
              <w:jc w:val="center"/>
              <w:rPr>
                <w:rFonts w:ascii="Arial" w:eastAsia="Malgun Gothic" w:hAnsi="Arial" w:cs="Arial"/>
                <w:bCs/>
                <w:sz w:val="20"/>
                <w:szCs w:val="20"/>
              </w:rPr>
            </w:pPr>
            <w:r>
              <w:rPr>
                <w:rFonts w:ascii="Arial" w:hAnsi="Arial" w:cs="Arial"/>
                <w:b/>
                <w:sz w:val="20"/>
                <w:szCs w:val="20"/>
              </w:rPr>
              <w:t>↓</w:t>
            </w:r>
          </w:p>
        </w:tc>
      </w:tr>
      <w:tr w:rsidR="00AB6E63" w14:paraId="3016AEA0" w14:textId="77777777" w:rsidTr="00AB6E63">
        <w:tc>
          <w:tcPr>
            <w:tcW w:w="2281" w:type="pct"/>
            <w:tcBorders>
              <w:top w:val="nil"/>
              <w:left w:val="nil"/>
              <w:bottom w:val="nil"/>
              <w:right w:val="nil"/>
            </w:tcBorders>
            <w:hideMark/>
          </w:tcPr>
          <w:p w14:paraId="4E8DEF81" w14:textId="77777777" w:rsidR="00AB6E63" w:rsidRDefault="00AB6E63">
            <w:pPr>
              <w:snapToGrid w:val="0"/>
              <w:spacing w:line="260" w:lineRule="exact"/>
              <w:rPr>
                <w:rFonts w:ascii="Arial" w:eastAsia="Malgun Gothic" w:hAnsi="Arial" w:cs="Arial"/>
                <w:bCs/>
                <w:sz w:val="20"/>
                <w:szCs w:val="20"/>
              </w:rPr>
            </w:pPr>
            <w:r>
              <w:rPr>
                <w:rFonts w:ascii="Arial" w:eastAsia="Arial" w:hAnsi="Arial" w:cs="Arial"/>
                <w:b/>
                <w:sz w:val="20"/>
                <w:szCs w:val="20"/>
              </w:rPr>
              <w:t>CRP (mg/dl),</w:t>
            </w:r>
            <w:r>
              <w:rPr>
                <w:rFonts w:ascii="Arial" w:eastAsia="Arial" w:hAnsi="Arial" w:cs="Arial"/>
                <w:bCs/>
                <w:sz w:val="20"/>
                <w:szCs w:val="20"/>
              </w:rPr>
              <w:t xml:space="preserve"> </w:t>
            </w:r>
            <w:r>
              <w:rPr>
                <w:rFonts w:ascii="Arial" w:hAnsi="Arial" w:cs="Arial"/>
                <w:bCs/>
                <w:sz w:val="20"/>
                <w:szCs w:val="20"/>
              </w:rPr>
              <w:t>normal (&lt;</w:t>
            </w:r>
            <w:r>
              <w:rPr>
                <w:rFonts w:ascii="Arial" w:eastAsia="Malgun Gothic" w:hAnsi="Arial" w:cs="Arial"/>
                <w:bCs/>
                <w:sz w:val="20"/>
                <w:szCs w:val="20"/>
              </w:rPr>
              <w:t xml:space="preserve"> </w:t>
            </w:r>
            <w:r>
              <w:rPr>
                <w:rFonts w:ascii="Arial" w:eastAsia="Arial" w:hAnsi="Arial" w:cs="Arial"/>
                <w:bCs/>
                <w:sz w:val="20"/>
                <w:szCs w:val="20"/>
              </w:rPr>
              <w:t>0.3mg/dl</w:t>
            </w:r>
            <w:r>
              <w:rPr>
                <w:rFonts w:ascii="Arial" w:hAnsi="Arial" w:cs="Arial"/>
                <w:bCs/>
                <w:sz w:val="20"/>
                <w:szCs w:val="20"/>
              </w:rPr>
              <w:t>)</w:t>
            </w:r>
          </w:p>
        </w:tc>
        <w:tc>
          <w:tcPr>
            <w:tcW w:w="487" w:type="pct"/>
            <w:tcBorders>
              <w:top w:val="nil"/>
              <w:left w:val="nil"/>
              <w:bottom w:val="nil"/>
              <w:right w:val="nil"/>
            </w:tcBorders>
            <w:hideMark/>
          </w:tcPr>
          <w:p w14:paraId="3629F9C3"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035F75C6"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top w:val="nil"/>
              <w:left w:val="nil"/>
              <w:bottom w:val="nil"/>
              <w:right w:val="nil"/>
            </w:tcBorders>
            <w:hideMark/>
          </w:tcPr>
          <w:p w14:paraId="0035EECC"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1B24C0CD"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7135F189" w14:textId="77777777" w:rsidR="00AB6E63" w:rsidRDefault="00AB6E63">
            <w:pPr>
              <w:snapToGrid w:val="0"/>
              <w:spacing w:line="260" w:lineRule="exact"/>
              <w:rPr>
                <w:rFonts w:ascii="Arial" w:eastAsia="SimSun" w:hAnsi="Arial" w:cs="Arial"/>
                <w:b/>
                <w:bCs/>
                <w:sz w:val="20"/>
                <w:szCs w:val="20"/>
                <w:shd w:val="clear" w:color="auto" w:fill="FFFFFF"/>
              </w:rPr>
            </w:pPr>
            <w:r>
              <w:rPr>
                <w:rFonts w:ascii="Arial" w:hAnsi="Arial" w:cs="Arial"/>
                <w:b/>
                <w:bCs/>
                <w:sz w:val="20"/>
                <w:szCs w:val="20"/>
                <w:shd w:val="clear" w:color="auto" w:fill="FFFFFF"/>
              </w:rPr>
              <w:t>Neutrophil: Lymphocyte ratio (NLR)</w:t>
            </w:r>
          </w:p>
          <w:p w14:paraId="3D8012F3" w14:textId="77777777" w:rsidR="00AB6E63" w:rsidRDefault="00AB6E63">
            <w:pPr>
              <w:snapToGrid w:val="0"/>
              <w:spacing w:line="260" w:lineRule="exact"/>
              <w:rPr>
                <w:rFonts w:ascii="Arial" w:eastAsia="Malgun Gothic" w:hAnsi="Arial" w:cs="Arial"/>
                <w:sz w:val="20"/>
                <w:szCs w:val="20"/>
                <w:shd w:val="clear" w:color="auto" w:fill="FFFFFF"/>
              </w:rPr>
            </w:pPr>
            <w:r>
              <w:rPr>
                <w:rFonts w:ascii="Arial" w:hAnsi="Arial" w:cs="Arial"/>
                <w:sz w:val="20"/>
                <w:szCs w:val="20"/>
                <w:shd w:val="clear" w:color="auto" w:fill="FFFFFF"/>
              </w:rPr>
              <w:t xml:space="preserve">   Less than normal range</w:t>
            </w:r>
            <w:r>
              <w:rPr>
                <w:rFonts w:ascii="Arial" w:eastAsia="Malgun Gothic" w:hAnsi="Arial" w:cs="Arial"/>
                <w:sz w:val="20"/>
                <w:szCs w:val="20"/>
                <w:shd w:val="clear" w:color="auto" w:fill="FFFFFF"/>
              </w:rPr>
              <w:t xml:space="preserve"> (ref)</w:t>
            </w:r>
          </w:p>
          <w:p w14:paraId="7563C99E" w14:textId="77777777" w:rsidR="00AB6E63" w:rsidRDefault="00AB6E63">
            <w:pPr>
              <w:snapToGrid w:val="0"/>
              <w:spacing w:line="260" w:lineRule="exact"/>
              <w:rPr>
                <w:rFonts w:ascii="Arial" w:eastAsia="SimSun" w:hAnsi="Arial" w:cs="Arial"/>
                <w:sz w:val="20"/>
                <w:szCs w:val="20"/>
                <w:shd w:val="clear" w:color="auto" w:fill="FFFFFF"/>
              </w:rPr>
            </w:pPr>
            <w:r>
              <w:rPr>
                <w:rFonts w:ascii="Arial" w:hAnsi="Arial" w:cs="Arial"/>
                <w:sz w:val="20"/>
                <w:szCs w:val="20"/>
                <w:shd w:val="clear" w:color="auto" w:fill="FFFFFF"/>
              </w:rPr>
              <w:t xml:space="preserve">   Within normal range (</w:t>
            </w:r>
            <w:r>
              <w:rPr>
                <w:rFonts w:ascii="Arial" w:eastAsia="Malgun Gothic" w:hAnsi="Arial" w:cs="Arial"/>
                <w:sz w:val="20"/>
                <w:szCs w:val="20"/>
                <w:shd w:val="clear" w:color="auto" w:fill="FFFFFF"/>
              </w:rPr>
              <w:t xml:space="preserve">range: </w:t>
            </w:r>
            <w:r>
              <w:rPr>
                <w:rFonts w:ascii="Arial" w:hAnsi="Arial" w:cs="Arial"/>
                <w:sz w:val="20"/>
                <w:szCs w:val="20"/>
                <w:shd w:val="clear" w:color="auto" w:fill="FFFFFF"/>
              </w:rPr>
              <w:t>1-3)</w:t>
            </w:r>
          </w:p>
          <w:p w14:paraId="103AAE55" w14:textId="77777777" w:rsidR="00AB6E63" w:rsidRDefault="00AB6E63">
            <w:pPr>
              <w:snapToGrid w:val="0"/>
              <w:spacing w:line="260" w:lineRule="exact"/>
              <w:rPr>
                <w:rFonts w:ascii="Arial" w:eastAsia="Malgun Gothic" w:hAnsi="Arial" w:cs="Arial"/>
                <w:bCs/>
                <w:sz w:val="20"/>
                <w:szCs w:val="20"/>
              </w:rPr>
            </w:pPr>
            <w:r>
              <w:rPr>
                <w:rFonts w:ascii="Arial" w:hAnsi="Arial" w:cs="Arial"/>
                <w:bCs/>
                <w:sz w:val="20"/>
                <w:szCs w:val="20"/>
                <w:shd w:val="clear" w:color="auto" w:fill="FFFFFF"/>
              </w:rPr>
              <w:t xml:space="preserve">   Higher than normal range</w:t>
            </w:r>
            <w:r>
              <w:rPr>
                <w:rFonts w:ascii="Arial" w:eastAsia="Malgun Gothic" w:hAnsi="Arial" w:cs="Arial"/>
                <w:bCs/>
                <w:sz w:val="20"/>
                <w:szCs w:val="20"/>
                <w:shd w:val="clear" w:color="auto" w:fill="FFFFFF"/>
              </w:rPr>
              <w:t xml:space="preserve"> </w:t>
            </w:r>
          </w:p>
        </w:tc>
        <w:tc>
          <w:tcPr>
            <w:tcW w:w="487" w:type="pct"/>
            <w:tcBorders>
              <w:left w:val="nil"/>
              <w:right w:val="nil"/>
            </w:tcBorders>
            <w:vAlign w:val="center"/>
            <w:hideMark/>
          </w:tcPr>
          <w:p w14:paraId="363EB724"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left w:val="nil"/>
              <w:right w:val="nil"/>
            </w:tcBorders>
            <w:vAlign w:val="center"/>
            <w:hideMark/>
          </w:tcPr>
          <w:p w14:paraId="1F04A5C4" w14:textId="77777777" w:rsidR="00AB6E63" w:rsidRDefault="00AB6E63">
            <w:pPr>
              <w:snapToGrid w:val="0"/>
              <w:spacing w:line="260" w:lineRule="exact"/>
              <w:jc w:val="center"/>
              <w:rPr>
                <w:rFonts w:ascii="Arial" w:eastAsia="SimSun" w:hAnsi="Arial" w:cs="Arial"/>
                <w:bCs/>
                <w:sz w:val="20"/>
                <w:szCs w:val="20"/>
              </w:rPr>
            </w:pPr>
            <w:r>
              <w:rPr>
                <w:rFonts w:ascii="Arial" w:hAnsi="Arial" w:cs="Arial"/>
                <w:b/>
                <w:sz w:val="20"/>
                <w:szCs w:val="20"/>
              </w:rPr>
              <w:t>↑</w:t>
            </w:r>
          </w:p>
        </w:tc>
        <w:tc>
          <w:tcPr>
            <w:tcW w:w="877" w:type="pct"/>
            <w:tcBorders>
              <w:left w:val="nil"/>
              <w:right w:val="nil"/>
            </w:tcBorders>
            <w:vAlign w:val="center"/>
            <w:hideMark/>
          </w:tcPr>
          <w:p w14:paraId="105800D6" w14:textId="77777777" w:rsidR="00AB6E63" w:rsidRDefault="00AB6E63">
            <w:pPr>
              <w:spacing w:line="260" w:lineRule="exact"/>
              <w:jc w:val="center"/>
              <w:rPr>
                <w:rFonts w:ascii="Arial" w:eastAsia="Malgun Gothic" w:hAnsi="Arial" w:cs="Arial"/>
                <w:bCs/>
                <w:sz w:val="20"/>
                <w:szCs w:val="20"/>
              </w:rPr>
            </w:pPr>
            <w:r>
              <w:rPr>
                <w:rFonts w:ascii="Arial" w:hAnsi="Arial" w:cs="Arial"/>
                <w:b/>
                <w:sz w:val="20"/>
                <w:szCs w:val="20"/>
              </w:rPr>
              <w:t>↓</w:t>
            </w:r>
          </w:p>
        </w:tc>
      </w:tr>
      <w:tr w:rsidR="00AB6E63" w14:paraId="10E178C4" w14:textId="77777777" w:rsidTr="00AB6E63">
        <w:tc>
          <w:tcPr>
            <w:tcW w:w="2281" w:type="pct"/>
            <w:tcBorders>
              <w:top w:val="nil"/>
              <w:left w:val="nil"/>
              <w:bottom w:val="nil"/>
              <w:right w:val="nil"/>
            </w:tcBorders>
            <w:hideMark/>
          </w:tcPr>
          <w:p w14:paraId="6C052EA5" w14:textId="77777777" w:rsidR="00AB6E63" w:rsidRDefault="00AB6E63">
            <w:pPr>
              <w:snapToGrid w:val="0"/>
              <w:spacing w:line="260" w:lineRule="exact"/>
              <w:rPr>
                <w:rFonts w:ascii="Arial" w:eastAsia="SimSun" w:hAnsi="Arial" w:cs="Arial"/>
                <w:b/>
                <w:bCs/>
                <w:sz w:val="20"/>
                <w:szCs w:val="20"/>
                <w:shd w:val="clear" w:color="auto" w:fill="FFFFFF"/>
              </w:rPr>
            </w:pPr>
            <w:r>
              <w:rPr>
                <w:rFonts w:ascii="Arial" w:hAnsi="Arial" w:cs="Arial"/>
                <w:b/>
                <w:bCs/>
                <w:sz w:val="20"/>
                <w:szCs w:val="20"/>
                <w:shd w:val="clear" w:color="auto" w:fill="FFFFFF"/>
              </w:rPr>
              <w:t xml:space="preserve">Platelet: Lymphocyte ratio (PLR) </w:t>
            </w:r>
          </w:p>
          <w:p w14:paraId="1DDB564C" w14:textId="77777777" w:rsidR="00AB6E63" w:rsidRDefault="00AB6E63">
            <w:pPr>
              <w:snapToGrid w:val="0"/>
              <w:spacing w:line="260" w:lineRule="exact"/>
              <w:rPr>
                <w:rFonts w:ascii="Arial" w:eastAsia="Malgun Gothic" w:hAnsi="Arial" w:cs="Arial"/>
                <w:sz w:val="20"/>
                <w:szCs w:val="20"/>
                <w:shd w:val="clear" w:color="auto" w:fill="FFFFFF"/>
              </w:rPr>
            </w:pPr>
            <w:r>
              <w:rPr>
                <w:rFonts w:ascii="Arial" w:hAnsi="Arial" w:cs="Arial"/>
                <w:sz w:val="20"/>
                <w:szCs w:val="20"/>
                <w:shd w:val="clear" w:color="auto" w:fill="FFFFFF"/>
              </w:rPr>
              <w:t xml:space="preserve">   Less than normal range</w:t>
            </w:r>
            <w:r>
              <w:rPr>
                <w:rFonts w:ascii="Arial" w:eastAsia="Malgun Gothic" w:hAnsi="Arial" w:cs="Arial"/>
                <w:sz w:val="20"/>
                <w:szCs w:val="20"/>
                <w:shd w:val="clear" w:color="auto" w:fill="FFFFFF"/>
              </w:rPr>
              <w:t xml:space="preserve"> (ref)</w:t>
            </w:r>
          </w:p>
          <w:p w14:paraId="028A59E2" w14:textId="77777777" w:rsidR="00AB6E63" w:rsidRDefault="00AB6E63">
            <w:pPr>
              <w:snapToGrid w:val="0"/>
              <w:spacing w:line="260" w:lineRule="exact"/>
              <w:rPr>
                <w:rFonts w:ascii="Arial" w:eastAsia="SimSun" w:hAnsi="Arial" w:cs="Arial"/>
                <w:sz w:val="20"/>
                <w:szCs w:val="20"/>
                <w:shd w:val="clear" w:color="auto" w:fill="FFFFFF"/>
              </w:rPr>
            </w:pPr>
            <w:r>
              <w:rPr>
                <w:rFonts w:ascii="Arial" w:hAnsi="Arial" w:cs="Arial"/>
                <w:sz w:val="20"/>
                <w:szCs w:val="20"/>
                <w:shd w:val="clear" w:color="auto" w:fill="FFFFFF"/>
              </w:rPr>
              <w:t xml:space="preserve">   Within normal range (</w:t>
            </w:r>
            <w:r>
              <w:rPr>
                <w:rFonts w:ascii="Arial" w:eastAsia="Malgun Gothic" w:hAnsi="Arial" w:cs="Arial"/>
                <w:sz w:val="20"/>
                <w:szCs w:val="20"/>
                <w:shd w:val="clear" w:color="auto" w:fill="FFFFFF"/>
              </w:rPr>
              <w:t xml:space="preserve">range: </w:t>
            </w:r>
            <w:r>
              <w:rPr>
                <w:rFonts w:ascii="Arial" w:hAnsi="Arial" w:cs="Arial"/>
                <w:sz w:val="20"/>
                <w:szCs w:val="20"/>
                <w:shd w:val="clear" w:color="auto" w:fill="FFFFFF"/>
              </w:rPr>
              <w:t>80-150)</w:t>
            </w:r>
          </w:p>
          <w:p w14:paraId="10A6F664" w14:textId="77777777" w:rsidR="00AB6E63" w:rsidRDefault="00AB6E63">
            <w:pPr>
              <w:snapToGrid w:val="0"/>
              <w:spacing w:line="260" w:lineRule="exact"/>
              <w:rPr>
                <w:rFonts w:ascii="Arial" w:hAnsi="Arial" w:cs="Arial"/>
                <w:bCs/>
                <w:sz w:val="20"/>
                <w:szCs w:val="20"/>
                <w:shd w:val="clear" w:color="auto" w:fill="FFFFFF"/>
              </w:rPr>
            </w:pPr>
            <w:r>
              <w:rPr>
                <w:rFonts w:ascii="Arial" w:hAnsi="Arial" w:cs="Arial"/>
                <w:bCs/>
                <w:sz w:val="20"/>
                <w:szCs w:val="20"/>
                <w:shd w:val="clear" w:color="auto" w:fill="FFFFFF"/>
              </w:rPr>
              <w:t xml:space="preserve">   Higher than normal range</w:t>
            </w:r>
          </w:p>
        </w:tc>
        <w:tc>
          <w:tcPr>
            <w:tcW w:w="487" w:type="pct"/>
            <w:tcBorders>
              <w:top w:val="nil"/>
              <w:left w:val="nil"/>
              <w:bottom w:val="nil"/>
              <w:right w:val="nil"/>
            </w:tcBorders>
            <w:vAlign w:val="center"/>
            <w:hideMark/>
          </w:tcPr>
          <w:p w14:paraId="70471226"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1354" w:type="pct"/>
            <w:tcBorders>
              <w:top w:val="nil"/>
              <w:left w:val="nil"/>
              <w:bottom w:val="nil"/>
              <w:right w:val="nil"/>
            </w:tcBorders>
            <w:vAlign w:val="center"/>
            <w:hideMark/>
          </w:tcPr>
          <w:p w14:paraId="71903902" w14:textId="77777777" w:rsidR="00AB6E63" w:rsidRDefault="00AB6E63">
            <w:pPr>
              <w:snapToGrid w:val="0"/>
              <w:spacing w:line="260" w:lineRule="exact"/>
              <w:jc w:val="center"/>
              <w:rPr>
                <w:rFonts w:ascii="Arial" w:eastAsia="SimSun" w:hAnsi="Arial" w:cs="Arial"/>
                <w:bCs/>
                <w:sz w:val="20"/>
                <w:szCs w:val="20"/>
              </w:rPr>
            </w:pPr>
            <w:r>
              <w:rPr>
                <w:rFonts w:ascii="Arial" w:hAnsi="Arial" w:cs="Arial"/>
                <w:bCs/>
                <w:sz w:val="20"/>
                <w:szCs w:val="20"/>
              </w:rPr>
              <w:t>—</w:t>
            </w:r>
          </w:p>
        </w:tc>
        <w:tc>
          <w:tcPr>
            <w:tcW w:w="877" w:type="pct"/>
            <w:tcBorders>
              <w:top w:val="nil"/>
              <w:left w:val="nil"/>
              <w:bottom w:val="nil"/>
              <w:right w:val="nil"/>
            </w:tcBorders>
            <w:vAlign w:val="center"/>
            <w:hideMark/>
          </w:tcPr>
          <w:p w14:paraId="44E7EFA5"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78EB2DA9" w14:textId="77777777" w:rsidTr="00AB6E63">
        <w:trPr>
          <w:cnfStyle w:val="000000100000" w:firstRow="0" w:lastRow="0" w:firstColumn="0" w:lastColumn="0" w:oddVBand="0" w:evenVBand="0" w:oddHBand="1" w:evenHBand="0" w:firstRowFirstColumn="0" w:firstRowLastColumn="0" w:lastRowFirstColumn="0" w:lastRowLastColumn="0"/>
        </w:trPr>
        <w:tc>
          <w:tcPr>
            <w:tcW w:w="5000" w:type="pct"/>
            <w:gridSpan w:val="4"/>
            <w:tcBorders>
              <w:left w:val="nil"/>
              <w:right w:val="nil"/>
            </w:tcBorders>
            <w:hideMark/>
          </w:tcPr>
          <w:p w14:paraId="34E2B94A" w14:textId="77777777" w:rsidR="00AB6E63" w:rsidRDefault="00AB6E63">
            <w:pPr>
              <w:snapToGrid w:val="0"/>
              <w:spacing w:line="260" w:lineRule="exact"/>
              <w:rPr>
                <w:rFonts w:ascii="Arial" w:eastAsia="Malgun Gothic" w:hAnsi="Arial" w:cs="Arial"/>
                <w:b/>
                <w:bCs/>
                <w:sz w:val="20"/>
                <w:szCs w:val="20"/>
              </w:rPr>
            </w:pPr>
            <w:r>
              <w:rPr>
                <w:rFonts w:ascii="Arial" w:hAnsi="Arial" w:cs="Arial"/>
                <w:b/>
                <w:bCs/>
                <w:sz w:val="20"/>
                <w:szCs w:val="20"/>
                <w:shd w:val="clear" w:color="auto" w:fill="FFFFFF"/>
              </w:rPr>
              <w:t>Previous cancer treatment history</w:t>
            </w:r>
            <w:r>
              <w:rPr>
                <w:rFonts w:ascii="Arial" w:eastAsia="Malgun Gothic" w:hAnsi="Arial" w:cs="Arial"/>
                <w:b/>
                <w:bCs/>
                <w:sz w:val="20"/>
                <w:szCs w:val="20"/>
                <w:shd w:val="clear" w:color="auto" w:fill="FFFFFF"/>
              </w:rPr>
              <w:t xml:space="preserve"> (Yes) vs. (No, ref)</w:t>
            </w:r>
          </w:p>
        </w:tc>
      </w:tr>
      <w:tr w:rsidR="00AB6E63" w14:paraId="041DDB40" w14:textId="77777777" w:rsidTr="00AB6E63">
        <w:tc>
          <w:tcPr>
            <w:tcW w:w="2281" w:type="pct"/>
            <w:tcBorders>
              <w:top w:val="nil"/>
              <w:left w:val="nil"/>
              <w:bottom w:val="nil"/>
              <w:right w:val="nil"/>
            </w:tcBorders>
            <w:hideMark/>
          </w:tcPr>
          <w:p w14:paraId="7143AE2B" w14:textId="77777777" w:rsidR="00AB6E63" w:rsidRDefault="00AB6E63">
            <w:pPr>
              <w:snapToGrid w:val="0"/>
              <w:spacing w:line="260" w:lineRule="exact"/>
              <w:rPr>
                <w:rFonts w:ascii="Arial" w:eastAsia="SimSun" w:hAnsi="Arial" w:cs="Arial"/>
                <w:sz w:val="20"/>
                <w:szCs w:val="20"/>
              </w:rPr>
            </w:pPr>
            <w:r>
              <w:rPr>
                <w:rFonts w:ascii="Arial" w:hAnsi="Arial" w:cs="Arial"/>
                <w:sz w:val="20"/>
                <w:szCs w:val="20"/>
                <w:shd w:val="clear" w:color="auto" w:fill="FFFFFF"/>
              </w:rPr>
              <w:t xml:space="preserve">   Radiation   </w:t>
            </w:r>
          </w:p>
        </w:tc>
        <w:tc>
          <w:tcPr>
            <w:tcW w:w="487" w:type="pct"/>
            <w:tcBorders>
              <w:top w:val="nil"/>
              <w:left w:val="nil"/>
              <w:bottom w:val="nil"/>
              <w:right w:val="nil"/>
            </w:tcBorders>
            <w:hideMark/>
          </w:tcPr>
          <w:p w14:paraId="4C7D988A"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0951B5C9"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top w:val="nil"/>
              <w:left w:val="nil"/>
              <w:bottom w:val="nil"/>
              <w:right w:val="nil"/>
            </w:tcBorders>
            <w:hideMark/>
          </w:tcPr>
          <w:p w14:paraId="1EB796B8"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5514A608"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0870E7E4" w14:textId="77777777" w:rsidR="00AB6E63" w:rsidRDefault="00AB6E63">
            <w:pPr>
              <w:snapToGrid w:val="0"/>
              <w:spacing w:line="260" w:lineRule="exact"/>
              <w:rPr>
                <w:rFonts w:ascii="Arial" w:eastAsia="SimSun" w:hAnsi="Arial" w:cs="Arial"/>
                <w:sz w:val="20"/>
                <w:szCs w:val="20"/>
              </w:rPr>
            </w:pPr>
            <w:r>
              <w:rPr>
                <w:rFonts w:ascii="Arial" w:hAnsi="Arial" w:cs="Arial"/>
                <w:sz w:val="20"/>
                <w:szCs w:val="20"/>
                <w:shd w:val="clear" w:color="auto" w:fill="FFFFFF"/>
              </w:rPr>
              <w:t xml:space="preserve">   Immunotherapy </w:t>
            </w:r>
          </w:p>
        </w:tc>
        <w:tc>
          <w:tcPr>
            <w:tcW w:w="487" w:type="pct"/>
            <w:tcBorders>
              <w:left w:val="nil"/>
              <w:right w:val="nil"/>
            </w:tcBorders>
            <w:hideMark/>
          </w:tcPr>
          <w:p w14:paraId="6E7CCDCC"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left w:val="nil"/>
              <w:right w:val="nil"/>
            </w:tcBorders>
            <w:hideMark/>
          </w:tcPr>
          <w:p w14:paraId="44EFFF40"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left w:val="nil"/>
              <w:right w:val="nil"/>
            </w:tcBorders>
            <w:hideMark/>
          </w:tcPr>
          <w:p w14:paraId="462002B5"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4E6C8ACF" w14:textId="77777777" w:rsidTr="00AB6E63">
        <w:trPr>
          <w:trHeight w:val="269"/>
        </w:trPr>
        <w:tc>
          <w:tcPr>
            <w:tcW w:w="2281" w:type="pct"/>
            <w:tcBorders>
              <w:top w:val="nil"/>
              <w:left w:val="nil"/>
              <w:bottom w:val="nil"/>
              <w:right w:val="nil"/>
            </w:tcBorders>
            <w:hideMark/>
          </w:tcPr>
          <w:p w14:paraId="1432574D" w14:textId="77777777" w:rsidR="00AB6E63" w:rsidRDefault="00AB6E63">
            <w:pPr>
              <w:snapToGrid w:val="0"/>
              <w:spacing w:line="260" w:lineRule="exact"/>
              <w:rPr>
                <w:rFonts w:ascii="Arial" w:eastAsia="SimSun" w:hAnsi="Arial" w:cs="Arial"/>
                <w:sz w:val="20"/>
                <w:szCs w:val="20"/>
              </w:rPr>
            </w:pPr>
            <w:r>
              <w:rPr>
                <w:rFonts w:ascii="Arial" w:hAnsi="Arial" w:cs="Arial"/>
                <w:sz w:val="20"/>
                <w:szCs w:val="20"/>
                <w:shd w:val="clear" w:color="auto" w:fill="FFFFFF"/>
              </w:rPr>
              <w:t xml:space="preserve">   GI tract surgery </w:t>
            </w:r>
          </w:p>
        </w:tc>
        <w:tc>
          <w:tcPr>
            <w:tcW w:w="487" w:type="pct"/>
            <w:tcBorders>
              <w:top w:val="nil"/>
              <w:left w:val="nil"/>
              <w:bottom w:val="nil"/>
              <w:right w:val="nil"/>
            </w:tcBorders>
            <w:hideMark/>
          </w:tcPr>
          <w:p w14:paraId="6A4BE901"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7D36C8DD"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top w:val="nil"/>
              <w:left w:val="nil"/>
              <w:bottom w:val="nil"/>
              <w:right w:val="nil"/>
            </w:tcBorders>
            <w:hideMark/>
          </w:tcPr>
          <w:p w14:paraId="39C4D001" w14:textId="77777777" w:rsidR="00AB6E63" w:rsidRDefault="00AB6E63">
            <w:pPr>
              <w:spacing w:line="260" w:lineRule="exact"/>
              <w:jc w:val="center"/>
              <w:rPr>
                <w:rFonts w:ascii="Arial" w:eastAsia="Malgun Gothic" w:hAnsi="Arial" w:cs="Arial"/>
                <w:bCs/>
                <w:sz w:val="20"/>
                <w:szCs w:val="20"/>
              </w:rPr>
            </w:pPr>
            <w:r>
              <w:rPr>
                <w:rFonts w:ascii="Arial" w:hAnsi="Arial" w:cs="Arial"/>
                <w:bCs/>
                <w:sz w:val="20"/>
                <w:szCs w:val="20"/>
              </w:rPr>
              <w:t>—</w:t>
            </w:r>
          </w:p>
        </w:tc>
      </w:tr>
      <w:tr w:rsidR="00AB6E63" w14:paraId="26866193" w14:textId="77777777" w:rsidTr="00AB6E63">
        <w:trPr>
          <w:cnfStyle w:val="000000100000" w:firstRow="0" w:lastRow="0" w:firstColumn="0" w:lastColumn="0" w:oddVBand="0" w:evenVBand="0" w:oddHBand="1" w:evenHBand="0" w:firstRowFirstColumn="0" w:firstRowLastColumn="0" w:lastRowFirstColumn="0" w:lastRowLastColumn="0"/>
        </w:trPr>
        <w:tc>
          <w:tcPr>
            <w:tcW w:w="5000" w:type="pct"/>
            <w:gridSpan w:val="4"/>
            <w:tcBorders>
              <w:left w:val="nil"/>
              <w:right w:val="nil"/>
            </w:tcBorders>
            <w:hideMark/>
          </w:tcPr>
          <w:p w14:paraId="3515F5E0" w14:textId="77777777" w:rsidR="00AB6E63" w:rsidRDefault="00AB6E63">
            <w:pPr>
              <w:snapToGrid w:val="0"/>
              <w:spacing w:line="260" w:lineRule="exact"/>
              <w:rPr>
                <w:rFonts w:ascii="Arial" w:eastAsia="Malgun Gothic" w:hAnsi="Arial" w:cs="Arial"/>
                <w:b/>
                <w:bCs/>
                <w:sz w:val="20"/>
                <w:szCs w:val="20"/>
              </w:rPr>
            </w:pPr>
            <w:r>
              <w:rPr>
                <w:rFonts w:ascii="Arial" w:hAnsi="Arial" w:cs="Arial"/>
                <w:b/>
                <w:bCs/>
                <w:sz w:val="20"/>
                <w:szCs w:val="20"/>
              </w:rPr>
              <w:t>Cancer Health Behaviors (Yes)</w:t>
            </w:r>
            <w:r>
              <w:rPr>
                <w:rFonts w:ascii="Arial" w:eastAsia="Malgun Gothic" w:hAnsi="Arial" w:cs="Arial"/>
                <w:b/>
                <w:bCs/>
                <w:sz w:val="20"/>
                <w:szCs w:val="20"/>
              </w:rPr>
              <w:t xml:space="preserve"> vs.(No, ref)</w:t>
            </w:r>
          </w:p>
        </w:tc>
      </w:tr>
      <w:tr w:rsidR="00AB6E63" w14:paraId="1AF52AF4" w14:textId="77777777" w:rsidTr="00AB6E63">
        <w:tc>
          <w:tcPr>
            <w:tcW w:w="2281" w:type="pct"/>
            <w:tcBorders>
              <w:top w:val="nil"/>
              <w:left w:val="nil"/>
              <w:bottom w:val="nil"/>
              <w:right w:val="nil"/>
            </w:tcBorders>
            <w:hideMark/>
          </w:tcPr>
          <w:p w14:paraId="0C5A1E05" w14:textId="77777777" w:rsidR="00AB6E63" w:rsidRDefault="00AB6E63">
            <w:pPr>
              <w:snapToGrid w:val="0"/>
              <w:spacing w:line="260" w:lineRule="exact"/>
              <w:rPr>
                <w:rFonts w:ascii="Arial" w:eastAsia="Malgun Gothic" w:hAnsi="Arial" w:cs="Arial"/>
                <w:bCs/>
                <w:sz w:val="20"/>
                <w:szCs w:val="20"/>
              </w:rPr>
            </w:pPr>
            <w:sdt>
              <w:sdtPr>
                <w:rPr>
                  <w:rFonts w:ascii="Arial" w:hAnsi="Arial" w:cs="Arial"/>
                </w:rPr>
                <w:tag w:val="goog_rdk_244"/>
                <w:id w:val="1243676378"/>
              </w:sdtPr>
              <w:sdtContent/>
            </w:sdt>
            <w:r>
              <w:rPr>
                <w:rFonts w:ascii="Arial" w:hAnsi="Arial" w:cs="Arial"/>
                <w:sz w:val="20"/>
                <w:szCs w:val="20"/>
              </w:rPr>
              <w:t xml:space="preserve">   Current </w:t>
            </w:r>
            <w:r>
              <w:rPr>
                <w:rFonts w:ascii="Arial" w:eastAsia="Arial" w:hAnsi="Arial" w:cs="Arial"/>
                <w:sz w:val="20"/>
                <w:szCs w:val="20"/>
              </w:rPr>
              <w:t xml:space="preserve">Smoking Status </w:t>
            </w:r>
          </w:p>
        </w:tc>
        <w:tc>
          <w:tcPr>
            <w:tcW w:w="487" w:type="pct"/>
            <w:tcBorders>
              <w:top w:val="nil"/>
              <w:left w:val="nil"/>
              <w:bottom w:val="nil"/>
              <w:right w:val="nil"/>
            </w:tcBorders>
            <w:hideMark/>
          </w:tcPr>
          <w:p w14:paraId="783E6295"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1354" w:type="pct"/>
            <w:tcBorders>
              <w:top w:val="nil"/>
              <w:left w:val="nil"/>
              <w:bottom w:val="nil"/>
              <w:right w:val="nil"/>
            </w:tcBorders>
            <w:hideMark/>
          </w:tcPr>
          <w:p w14:paraId="0C58D3E3"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877" w:type="pct"/>
            <w:tcBorders>
              <w:top w:val="nil"/>
              <w:left w:val="nil"/>
              <w:bottom w:val="nil"/>
              <w:right w:val="nil"/>
            </w:tcBorders>
            <w:hideMark/>
          </w:tcPr>
          <w:p w14:paraId="46C5525A" w14:textId="77777777" w:rsidR="00AB6E63" w:rsidRDefault="00AB6E63">
            <w:pPr>
              <w:spacing w:line="260" w:lineRule="exact"/>
              <w:jc w:val="center"/>
              <w:rPr>
                <w:rFonts w:ascii="Arial" w:eastAsia="SimSun" w:hAnsi="Arial" w:cs="Arial"/>
                <w:sz w:val="20"/>
                <w:szCs w:val="20"/>
              </w:rPr>
            </w:pPr>
            <w:r>
              <w:rPr>
                <w:rFonts w:ascii="Arial" w:hAnsi="Arial" w:cs="Arial"/>
                <w:bCs/>
                <w:sz w:val="20"/>
                <w:szCs w:val="20"/>
              </w:rPr>
              <w:t>—</w:t>
            </w:r>
          </w:p>
        </w:tc>
      </w:tr>
      <w:tr w:rsidR="00AB6E63" w14:paraId="0BD403D6"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4A7D8777" w14:textId="77777777" w:rsidR="00AB6E63" w:rsidRDefault="00AB6E63">
            <w:pPr>
              <w:snapToGrid w:val="0"/>
              <w:spacing w:line="260" w:lineRule="exact"/>
              <w:rPr>
                <w:rFonts w:ascii="Arial" w:eastAsia="Malgun Gothic" w:hAnsi="Arial" w:cs="Arial"/>
                <w:bCs/>
                <w:sz w:val="20"/>
                <w:szCs w:val="20"/>
              </w:rPr>
            </w:pPr>
            <w:sdt>
              <w:sdtPr>
                <w:rPr>
                  <w:rFonts w:ascii="Arial" w:hAnsi="Arial" w:cs="Arial"/>
                </w:rPr>
                <w:tag w:val="goog_rdk_245"/>
                <w:id w:val="1604684588"/>
              </w:sdtPr>
              <w:sdtContent/>
            </w:sdt>
            <w:r>
              <w:rPr>
                <w:rFonts w:ascii="Arial" w:hAnsi="Arial" w:cs="Arial"/>
                <w:sz w:val="20"/>
                <w:szCs w:val="20"/>
              </w:rPr>
              <w:t xml:space="preserve">   </w:t>
            </w:r>
            <w:r>
              <w:rPr>
                <w:rFonts w:ascii="Arial" w:eastAsia="Arial" w:hAnsi="Arial" w:cs="Arial"/>
                <w:sz w:val="20"/>
                <w:szCs w:val="20"/>
              </w:rPr>
              <w:t>Current Heavy Alcohol Use</w:t>
            </w:r>
          </w:p>
        </w:tc>
        <w:tc>
          <w:tcPr>
            <w:tcW w:w="487" w:type="pct"/>
            <w:tcBorders>
              <w:left w:val="nil"/>
              <w:right w:val="nil"/>
            </w:tcBorders>
            <w:hideMark/>
          </w:tcPr>
          <w:p w14:paraId="4CC2BC3E"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1354" w:type="pct"/>
            <w:tcBorders>
              <w:left w:val="nil"/>
              <w:right w:val="nil"/>
            </w:tcBorders>
            <w:hideMark/>
          </w:tcPr>
          <w:p w14:paraId="65BC7275"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877" w:type="pct"/>
            <w:tcBorders>
              <w:left w:val="nil"/>
              <w:right w:val="nil"/>
            </w:tcBorders>
            <w:hideMark/>
          </w:tcPr>
          <w:p w14:paraId="097FEDD7" w14:textId="77777777" w:rsidR="00AB6E63" w:rsidRDefault="00AB6E63">
            <w:pPr>
              <w:spacing w:line="260" w:lineRule="exact"/>
              <w:jc w:val="center"/>
              <w:rPr>
                <w:rFonts w:ascii="Arial" w:eastAsia="SimSun" w:hAnsi="Arial" w:cs="Arial"/>
                <w:sz w:val="20"/>
                <w:szCs w:val="20"/>
              </w:rPr>
            </w:pPr>
            <w:r>
              <w:rPr>
                <w:rFonts w:ascii="Arial" w:hAnsi="Arial" w:cs="Arial"/>
                <w:bCs/>
                <w:sz w:val="20"/>
                <w:szCs w:val="20"/>
              </w:rPr>
              <w:t>—</w:t>
            </w:r>
          </w:p>
        </w:tc>
      </w:tr>
      <w:tr w:rsidR="00AB6E63" w14:paraId="224901E2" w14:textId="77777777" w:rsidTr="00AB6E63">
        <w:tc>
          <w:tcPr>
            <w:tcW w:w="2281" w:type="pct"/>
            <w:tcBorders>
              <w:top w:val="nil"/>
              <w:left w:val="nil"/>
              <w:bottom w:val="nil"/>
              <w:right w:val="nil"/>
            </w:tcBorders>
            <w:hideMark/>
          </w:tcPr>
          <w:p w14:paraId="5FA3DB18" w14:textId="77777777" w:rsidR="00AB6E63" w:rsidRDefault="00AB6E63">
            <w:pPr>
              <w:snapToGrid w:val="0"/>
              <w:spacing w:line="260" w:lineRule="exact"/>
              <w:rPr>
                <w:rFonts w:ascii="Arial" w:eastAsia="Malgun Gothic" w:hAnsi="Arial" w:cs="Arial"/>
                <w:bCs/>
                <w:sz w:val="20"/>
                <w:szCs w:val="20"/>
              </w:rPr>
            </w:pPr>
            <w:sdt>
              <w:sdtPr>
                <w:rPr>
                  <w:rFonts w:ascii="Arial" w:hAnsi="Arial" w:cs="Arial"/>
                  <w:sz w:val="20"/>
                  <w:szCs w:val="20"/>
                </w:rPr>
                <w:tag w:val="goog_rdk_246"/>
                <w:id w:val="2038693065"/>
              </w:sdtPr>
              <w:sdtContent>
                <w:r>
                  <w:rPr>
                    <w:rFonts w:ascii="Arial" w:hAnsi="Arial" w:cs="Arial"/>
                    <w:sz w:val="20"/>
                    <w:szCs w:val="20"/>
                  </w:rPr>
                  <w:t xml:space="preserve"> </w:t>
                </w:r>
              </w:sdtContent>
            </w:sdt>
            <w:r>
              <w:rPr>
                <w:rFonts w:ascii="Arial" w:hAnsi="Arial" w:cs="Arial"/>
                <w:sz w:val="20"/>
                <w:szCs w:val="20"/>
              </w:rPr>
              <w:t xml:space="preserve">  </w:t>
            </w:r>
            <w:r>
              <w:rPr>
                <w:rFonts w:ascii="Arial" w:eastAsia="Arial" w:hAnsi="Arial" w:cs="Arial"/>
                <w:sz w:val="20"/>
                <w:szCs w:val="20"/>
              </w:rPr>
              <w:t xml:space="preserve">Regular </w:t>
            </w:r>
            <w:r>
              <w:rPr>
                <w:rFonts w:ascii="Arial" w:hAnsi="Arial" w:cs="Arial"/>
                <w:sz w:val="20"/>
                <w:szCs w:val="20"/>
              </w:rPr>
              <w:t>P</w:t>
            </w:r>
            <w:r>
              <w:rPr>
                <w:rFonts w:ascii="Arial" w:eastAsia="Arial" w:hAnsi="Arial" w:cs="Arial"/>
                <w:sz w:val="20"/>
                <w:szCs w:val="20"/>
              </w:rPr>
              <w:t xml:space="preserve">hysical </w:t>
            </w:r>
            <w:r>
              <w:rPr>
                <w:rFonts w:ascii="Arial" w:hAnsi="Arial" w:cs="Arial"/>
                <w:sz w:val="20"/>
                <w:szCs w:val="20"/>
              </w:rPr>
              <w:t>A</w:t>
            </w:r>
            <w:r>
              <w:rPr>
                <w:rFonts w:ascii="Arial" w:eastAsia="Arial" w:hAnsi="Arial" w:cs="Arial"/>
                <w:sz w:val="20"/>
                <w:szCs w:val="20"/>
              </w:rPr>
              <w:t>ctivity</w:t>
            </w:r>
          </w:p>
        </w:tc>
        <w:tc>
          <w:tcPr>
            <w:tcW w:w="487" w:type="pct"/>
            <w:tcBorders>
              <w:top w:val="nil"/>
              <w:left w:val="nil"/>
              <w:bottom w:val="nil"/>
              <w:right w:val="nil"/>
            </w:tcBorders>
            <w:hideMark/>
          </w:tcPr>
          <w:p w14:paraId="2C1903F5"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
                <w:sz w:val="20"/>
                <w:szCs w:val="20"/>
              </w:rPr>
              <w:t>↓</w:t>
            </w:r>
          </w:p>
        </w:tc>
        <w:tc>
          <w:tcPr>
            <w:tcW w:w="1354" w:type="pct"/>
            <w:tcBorders>
              <w:top w:val="nil"/>
              <w:left w:val="nil"/>
              <w:bottom w:val="nil"/>
              <w:right w:val="nil"/>
            </w:tcBorders>
            <w:hideMark/>
          </w:tcPr>
          <w:p w14:paraId="56B9987B" w14:textId="77777777" w:rsidR="00AB6E63" w:rsidRDefault="00AB6E63">
            <w:pPr>
              <w:snapToGrid w:val="0"/>
              <w:spacing w:line="260" w:lineRule="exact"/>
              <w:jc w:val="center"/>
              <w:rPr>
                <w:rFonts w:ascii="Arial" w:eastAsia="Malgun Gothic" w:hAnsi="Arial" w:cs="Arial"/>
                <w:bCs/>
                <w:sz w:val="20"/>
                <w:szCs w:val="20"/>
              </w:rPr>
            </w:pPr>
            <w:r>
              <w:rPr>
                <w:rFonts w:ascii="Arial" w:hAnsi="Arial" w:cs="Arial"/>
                <w:bCs/>
                <w:sz w:val="20"/>
                <w:szCs w:val="20"/>
              </w:rPr>
              <w:t>—</w:t>
            </w:r>
          </w:p>
        </w:tc>
        <w:tc>
          <w:tcPr>
            <w:tcW w:w="877" w:type="pct"/>
            <w:tcBorders>
              <w:top w:val="nil"/>
              <w:left w:val="nil"/>
              <w:bottom w:val="nil"/>
              <w:right w:val="nil"/>
            </w:tcBorders>
            <w:hideMark/>
          </w:tcPr>
          <w:p w14:paraId="291B95A7" w14:textId="77777777" w:rsidR="00AB6E63" w:rsidRDefault="00AB6E63">
            <w:pPr>
              <w:spacing w:line="260" w:lineRule="exact"/>
              <w:jc w:val="center"/>
              <w:rPr>
                <w:rFonts w:ascii="Arial" w:eastAsia="SimSun" w:hAnsi="Arial" w:cs="Arial"/>
                <w:sz w:val="20"/>
                <w:szCs w:val="20"/>
              </w:rPr>
            </w:pPr>
            <w:r>
              <w:rPr>
                <w:rFonts w:ascii="Arial" w:hAnsi="Arial" w:cs="Arial"/>
                <w:bCs/>
                <w:sz w:val="20"/>
                <w:szCs w:val="20"/>
              </w:rPr>
              <w:t>—</w:t>
            </w:r>
          </w:p>
        </w:tc>
      </w:tr>
      <w:tr w:rsidR="00AB6E63" w14:paraId="0C68D87A" w14:textId="77777777" w:rsidTr="00AB6E63">
        <w:trPr>
          <w:cnfStyle w:val="000000100000" w:firstRow="0" w:lastRow="0" w:firstColumn="0" w:lastColumn="0" w:oddVBand="0" w:evenVBand="0" w:oddHBand="1" w:evenHBand="0" w:firstRowFirstColumn="0" w:firstRowLastColumn="0" w:lastRowFirstColumn="0" w:lastRowLastColumn="0"/>
        </w:trPr>
        <w:tc>
          <w:tcPr>
            <w:tcW w:w="2281" w:type="pct"/>
            <w:tcBorders>
              <w:left w:val="nil"/>
              <w:right w:val="nil"/>
            </w:tcBorders>
            <w:hideMark/>
          </w:tcPr>
          <w:p w14:paraId="65DA0940" w14:textId="77777777" w:rsidR="00AB6E63" w:rsidRDefault="00AB6E63">
            <w:pPr>
              <w:snapToGrid w:val="0"/>
              <w:spacing w:line="260" w:lineRule="exact"/>
              <w:rPr>
                <w:rFonts w:ascii="Arial" w:eastAsia="Malgun Gothic" w:hAnsi="Arial" w:cs="Arial"/>
                <w:b/>
                <w:sz w:val="20"/>
                <w:szCs w:val="20"/>
              </w:rPr>
            </w:pPr>
            <w:r>
              <w:rPr>
                <w:rFonts w:ascii="Arial" w:hAnsi="Arial" w:cs="Arial"/>
                <w:b/>
                <w:sz w:val="20"/>
                <w:szCs w:val="20"/>
              </w:rPr>
              <w:t>Area Deprivation Index (ADI):</w:t>
            </w:r>
          </w:p>
          <w:p w14:paraId="78A1C765" w14:textId="77777777" w:rsidR="00AB6E63" w:rsidRDefault="00AB6E63">
            <w:pPr>
              <w:snapToGrid w:val="0"/>
              <w:spacing w:line="260" w:lineRule="exact"/>
              <w:rPr>
                <w:rFonts w:ascii="Arial" w:eastAsia="Malgun Gothic" w:hAnsi="Arial" w:cs="Arial"/>
                <w:bCs/>
                <w:sz w:val="20"/>
                <w:szCs w:val="20"/>
              </w:rPr>
            </w:pPr>
            <w:r>
              <w:rPr>
                <w:rFonts w:ascii="Arial" w:hAnsi="Arial" w:cs="Arial"/>
                <w:bCs/>
                <w:sz w:val="20"/>
                <w:szCs w:val="20"/>
              </w:rPr>
              <w:t>Tertile. (0-33</w:t>
            </w:r>
            <w:r>
              <w:rPr>
                <w:rFonts w:ascii="Arial" w:eastAsia="Malgun Gothic" w:hAnsi="Arial" w:cs="Arial"/>
                <w:bCs/>
                <w:sz w:val="20"/>
                <w:szCs w:val="20"/>
              </w:rPr>
              <w:t xml:space="preserve"> ref</w:t>
            </w:r>
            <w:r>
              <w:rPr>
                <w:rFonts w:ascii="Arial" w:hAnsi="Arial" w:cs="Arial"/>
                <w:bCs/>
                <w:sz w:val="20"/>
                <w:szCs w:val="20"/>
              </w:rPr>
              <w:t>, 34-66, 67-100)</w:t>
            </w:r>
            <w:r>
              <w:rPr>
                <w:rFonts w:ascii="Arial" w:eastAsia="Malgun Gothic" w:hAnsi="Arial" w:cs="Arial"/>
                <w:bCs/>
                <w:sz w:val="20"/>
                <w:szCs w:val="20"/>
              </w:rPr>
              <w:t xml:space="preserve"> </w:t>
            </w:r>
          </w:p>
        </w:tc>
        <w:tc>
          <w:tcPr>
            <w:tcW w:w="487" w:type="pct"/>
            <w:tcBorders>
              <w:left w:val="nil"/>
              <w:right w:val="nil"/>
            </w:tcBorders>
            <w:vAlign w:val="center"/>
            <w:hideMark/>
          </w:tcPr>
          <w:p w14:paraId="716B6426" w14:textId="77777777" w:rsidR="00AB6E63" w:rsidRDefault="00AB6E63">
            <w:pPr>
              <w:snapToGrid w:val="0"/>
              <w:spacing w:line="260" w:lineRule="exact"/>
              <w:jc w:val="center"/>
              <w:rPr>
                <w:rFonts w:ascii="Arial" w:eastAsia="Arial" w:hAnsi="Arial" w:cs="Arial"/>
                <w:bCs/>
                <w:sz w:val="20"/>
                <w:szCs w:val="20"/>
              </w:rPr>
            </w:pPr>
            <w:r>
              <w:rPr>
                <w:rFonts w:ascii="Arial" w:hAnsi="Arial" w:cs="Arial"/>
                <w:b/>
                <w:sz w:val="20"/>
                <w:szCs w:val="20"/>
              </w:rPr>
              <w:t>↑</w:t>
            </w:r>
          </w:p>
        </w:tc>
        <w:tc>
          <w:tcPr>
            <w:tcW w:w="1354" w:type="pct"/>
            <w:tcBorders>
              <w:left w:val="nil"/>
              <w:right w:val="nil"/>
            </w:tcBorders>
            <w:vAlign w:val="center"/>
            <w:hideMark/>
          </w:tcPr>
          <w:p w14:paraId="3FEE0CC0" w14:textId="77777777" w:rsidR="00AB6E63" w:rsidRDefault="00AB6E63">
            <w:pPr>
              <w:snapToGrid w:val="0"/>
              <w:spacing w:line="260" w:lineRule="exact"/>
              <w:jc w:val="center"/>
              <w:rPr>
                <w:rFonts w:ascii="Arial" w:eastAsia="SimSun" w:hAnsi="Arial" w:cs="Arial"/>
                <w:bCs/>
                <w:sz w:val="20"/>
                <w:szCs w:val="20"/>
              </w:rPr>
            </w:pPr>
            <w:r>
              <w:rPr>
                <w:rFonts w:ascii="Arial" w:hAnsi="Arial" w:cs="Arial"/>
                <w:b/>
                <w:sz w:val="20"/>
                <w:szCs w:val="20"/>
              </w:rPr>
              <w:t>↑</w:t>
            </w:r>
          </w:p>
        </w:tc>
        <w:tc>
          <w:tcPr>
            <w:tcW w:w="877" w:type="pct"/>
            <w:tcBorders>
              <w:left w:val="nil"/>
              <w:right w:val="nil"/>
            </w:tcBorders>
            <w:vAlign w:val="center"/>
            <w:hideMark/>
          </w:tcPr>
          <w:p w14:paraId="2A6C00D6"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r w:rsidR="00AB6E63" w14:paraId="2838B269" w14:textId="77777777" w:rsidTr="00AB6E63">
        <w:trPr>
          <w:trHeight w:val="58"/>
        </w:trPr>
        <w:tc>
          <w:tcPr>
            <w:tcW w:w="2281" w:type="pct"/>
            <w:tcBorders>
              <w:top w:val="nil"/>
              <w:left w:val="nil"/>
              <w:bottom w:val="single" w:sz="4" w:space="0" w:color="7F7F7F" w:themeColor="text1" w:themeTint="80"/>
              <w:right w:val="nil"/>
            </w:tcBorders>
            <w:hideMark/>
          </w:tcPr>
          <w:p w14:paraId="2D4585C8" w14:textId="77777777" w:rsidR="00AB6E63" w:rsidRDefault="00AB6E63">
            <w:pPr>
              <w:snapToGrid w:val="0"/>
              <w:spacing w:line="260" w:lineRule="exact"/>
              <w:rPr>
                <w:rFonts w:ascii="Arial" w:eastAsia="Malgun Gothic" w:hAnsi="Arial" w:cs="Arial"/>
                <w:bCs/>
                <w:sz w:val="20"/>
                <w:szCs w:val="20"/>
              </w:rPr>
            </w:pPr>
            <w:r>
              <w:rPr>
                <w:rFonts w:ascii="Arial" w:hAnsi="Arial" w:cs="Arial"/>
                <w:b/>
                <w:sz w:val="20"/>
                <w:szCs w:val="20"/>
              </w:rPr>
              <w:t>Employment Status</w:t>
            </w:r>
            <w:r>
              <w:rPr>
                <w:rFonts w:ascii="Arial" w:hAnsi="Arial" w:cs="Arial"/>
                <w:bCs/>
                <w:sz w:val="20"/>
                <w:szCs w:val="20"/>
              </w:rPr>
              <w:t>:</w:t>
            </w:r>
            <w:r>
              <w:rPr>
                <w:rFonts w:ascii="Arial" w:eastAsia="Malgun Gothic" w:hAnsi="Arial" w:cs="Arial"/>
                <w:bCs/>
                <w:sz w:val="20"/>
                <w:szCs w:val="20"/>
              </w:rPr>
              <w:t xml:space="preserve"> </w:t>
            </w:r>
            <w:r>
              <w:rPr>
                <w:rFonts w:ascii="Arial" w:hAnsi="Arial" w:cs="Arial"/>
                <w:bCs/>
                <w:sz w:val="20"/>
                <w:szCs w:val="20"/>
              </w:rPr>
              <w:t>Unemployed/Retired.</w:t>
            </w:r>
          </w:p>
          <w:p w14:paraId="5F2A0BBE" w14:textId="77777777" w:rsidR="00AB6E63" w:rsidRDefault="00AB6E63">
            <w:pPr>
              <w:snapToGrid w:val="0"/>
              <w:spacing w:line="260" w:lineRule="exact"/>
              <w:rPr>
                <w:rFonts w:ascii="Arial" w:eastAsia="Malgun Gothic" w:hAnsi="Arial" w:cs="Arial"/>
                <w:bCs/>
                <w:sz w:val="20"/>
                <w:szCs w:val="20"/>
              </w:rPr>
            </w:pPr>
            <w:r>
              <w:rPr>
                <w:rFonts w:ascii="Arial" w:eastAsia="Malgun Gothic" w:hAnsi="Arial" w:cs="Arial"/>
                <w:bCs/>
                <w:sz w:val="20"/>
                <w:szCs w:val="20"/>
              </w:rPr>
              <w:t xml:space="preserve">                    Employed (ref).</w:t>
            </w:r>
          </w:p>
        </w:tc>
        <w:tc>
          <w:tcPr>
            <w:tcW w:w="487" w:type="pct"/>
            <w:tcBorders>
              <w:top w:val="nil"/>
              <w:left w:val="nil"/>
              <w:bottom w:val="single" w:sz="4" w:space="0" w:color="7F7F7F" w:themeColor="text1" w:themeTint="80"/>
              <w:right w:val="nil"/>
            </w:tcBorders>
            <w:hideMark/>
          </w:tcPr>
          <w:p w14:paraId="6B1159CD" w14:textId="77777777" w:rsidR="00AB6E63" w:rsidRDefault="00AB6E63">
            <w:pPr>
              <w:snapToGrid w:val="0"/>
              <w:spacing w:line="260" w:lineRule="exact"/>
              <w:jc w:val="center"/>
              <w:rPr>
                <w:rFonts w:ascii="Arial" w:eastAsia="SimSun" w:hAnsi="Arial" w:cs="Arial"/>
                <w:bCs/>
                <w:sz w:val="20"/>
                <w:szCs w:val="20"/>
              </w:rPr>
            </w:pPr>
            <w:r>
              <w:rPr>
                <w:rFonts w:ascii="Arial" w:hAnsi="Arial" w:cs="Arial"/>
                <w:bCs/>
                <w:sz w:val="20"/>
                <w:szCs w:val="20"/>
              </w:rPr>
              <w:t>—</w:t>
            </w:r>
          </w:p>
        </w:tc>
        <w:tc>
          <w:tcPr>
            <w:tcW w:w="1354" w:type="pct"/>
            <w:tcBorders>
              <w:top w:val="nil"/>
              <w:left w:val="nil"/>
              <w:bottom w:val="single" w:sz="4" w:space="0" w:color="7F7F7F" w:themeColor="text1" w:themeTint="80"/>
              <w:right w:val="nil"/>
            </w:tcBorders>
            <w:hideMark/>
          </w:tcPr>
          <w:p w14:paraId="13AF0F40" w14:textId="77777777" w:rsidR="00AB6E63" w:rsidRDefault="00AB6E63">
            <w:pPr>
              <w:snapToGrid w:val="0"/>
              <w:spacing w:line="260" w:lineRule="exact"/>
              <w:jc w:val="center"/>
              <w:rPr>
                <w:rFonts w:ascii="Arial" w:hAnsi="Arial" w:cs="Arial"/>
                <w:bCs/>
                <w:sz w:val="20"/>
                <w:szCs w:val="20"/>
              </w:rPr>
            </w:pPr>
            <w:r>
              <w:rPr>
                <w:rFonts w:ascii="Arial" w:hAnsi="Arial" w:cs="Arial"/>
                <w:b/>
                <w:sz w:val="20"/>
                <w:szCs w:val="20"/>
              </w:rPr>
              <w:t>↑</w:t>
            </w:r>
          </w:p>
        </w:tc>
        <w:tc>
          <w:tcPr>
            <w:tcW w:w="877" w:type="pct"/>
            <w:tcBorders>
              <w:top w:val="nil"/>
              <w:left w:val="nil"/>
              <w:bottom w:val="single" w:sz="4" w:space="0" w:color="7F7F7F" w:themeColor="text1" w:themeTint="80"/>
              <w:right w:val="nil"/>
            </w:tcBorders>
            <w:hideMark/>
          </w:tcPr>
          <w:p w14:paraId="3DE8D4CE" w14:textId="77777777" w:rsidR="00AB6E63" w:rsidRDefault="00AB6E63">
            <w:pPr>
              <w:snapToGrid w:val="0"/>
              <w:spacing w:line="260" w:lineRule="exact"/>
              <w:jc w:val="center"/>
              <w:rPr>
                <w:rFonts w:ascii="Arial" w:hAnsi="Arial" w:cs="Arial"/>
                <w:bCs/>
                <w:sz w:val="20"/>
                <w:szCs w:val="20"/>
              </w:rPr>
            </w:pPr>
            <w:r>
              <w:rPr>
                <w:rFonts w:ascii="Arial" w:hAnsi="Arial" w:cs="Arial"/>
                <w:bCs/>
                <w:sz w:val="20"/>
                <w:szCs w:val="20"/>
              </w:rPr>
              <w:t>—</w:t>
            </w:r>
          </w:p>
        </w:tc>
      </w:tr>
    </w:tbl>
    <w:p w14:paraId="22213C3D" w14:textId="77777777" w:rsidR="00AB6E63" w:rsidRDefault="00AB6E63" w:rsidP="00AB6E63">
      <w:pPr>
        <w:pStyle w:val="MDPI31text"/>
        <w:spacing w:line="480" w:lineRule="auto"/>
        <w:ind w:left="0" w:firstLine="0"/>
        <w:rPr>
          <w:rFonts w:ascii="Arial" w:eastAsiaTheme="minorEastAsia" w:hAnsi="Arial" w:cs="Arial"/>
          <w:color w:val="auto"/>
          <w:szCs w:val="20"/>
          <w:lang w:eastAsia="ko-KR"/>
        </w:rPr>
      </w:pPr>
      <w:r>
        <w:rPr>
          <w:rFonts w:ascii="Arial" w:eastAsiaTheme="minorEastAsia" w:hAnsi="Arial" w:cs="Arial"/>
          <w:color w:val="auto"/>
          <w:szCs w:val="20"/>
          <w:lang w:eastAsia="ko-KR"/>
        </w:rPr>
        <w:t xml:space="preserve">Note. </w:t>
      </w:r>
      <w:r>
        <w:rPr>
          <w:rFonts w:ascii="Arial" w:hAnsi="Arial" w:cs="Arial"/>
          <w:color w:val="auto"/>
          <w:szCs w:val="20"/>
        </w:rPr>
        <w:t>↑</w:t>
      </w:r>
      <w:r>
        <w:rPr>
          <w:rFonts w:ascii="Arial" w:eastAsiaTheme="minorEastAsia" w:hAnsi="Arial" w:cs="Arial"/>
          <w:color w:val="auto"/>
          <w:szCs w:val="20"/>
          <w:lang w:eastAsia="ko-KR"/>
        </w:rPr>
        <w:t xml:space="preserve"> indicates positive relationships. </w:t>
      </w:r>
      <w:r>
        <w:rPr>
          <w:rFonts w:ascii="Arial" w:hAnsi="Arial" w:cs="Arial"/>
          <w:color w:val="auto"/>
          <w:szCs w:val="20"/>
        </w:rPr>
        <w:t>↓</w:t>
      </w:r>
      <w:r>
        <w:rPr>
          <w:rFonts w:ascii="Arial" w:eastAsiaTheme="minorEastAsia" w:hAnsi="Arial" w:cs="Arial"/>
          <w:color w:val="auto"/>
          <w:szCs w:val="20"/>
          <w:lang w:eastAsia="ko-KR"/>
        </w:rPr>
        <w:t xml:space="preserve"> indicates negative relationships. </w:t>
      </w:r>
    </w:p>
    <w:p w14:paraId="48EC3E55" w14:textId="77777777" w:rsidR="00AB6E63" w:rsidRDefault="00AB6E63"/>
    <w:p w14:paraId="31BB2D1E" w14:textId="77777777" w:rsidR="00AB6E63" w:rsidRDefault="00AB6E63"/>
    <w:p w14:paraId="0873431F" w14:textId="77777777" w:rsidR="00AB6E63" w:rsidRPr="00AB6E63" w:rsidRDefault="00AB6E63" w:rsidP="00AB6E63">
      <w:pPr>
        <w:rPr>
          <w:b/>
          <w:lang w:bidi="en-US"/>
        </w:rPr>
      </w:pPr>
      <w:r w:rsidRPr="00AB6E63">
        <w:rPr>
          <w:b/>
          <w:lang w:bidi="en-US"/>
        </w:rPr>
        <w:lastRenderedPageBreak/>
        <w:t>Table 3. Model performance evaluation indices with five-fold cross-validation.</w:t>
      </w:r>
    </w:p>
    <w:tbl>
      <w:tblPr>
        <w:tblW w:w="5000" w:type="pct"/>
        <w:jc w:val="center"/>
        <w:tblLook w:val="04A0" w:firstRow="1" w:lastRow="0" w:firstColumn="1" w:lastColumn="0" w:noHBand="0" w:noVBand="1"/>
      </w:tblPr>
      <w:tblGrid>
        <w:gridCol w:w="1115"/>
        <w:gridCol w:w="1402"/>
        <w:gridCol w:w="1260"/>
        <w:gridCol w:w="1288"/>
        <w:gridCol w:w="1470"/>
        <w:gridCol w:w="88"/>
        <w:gridCol w:w="1408"/>
        <w:gridCol w:w="1329"/>
      </w:tblGrid>
      <w:tr w:rsidR="00AB6E63" w:rsidRPr="00AB6E63" w14:paraId="2B5E7875" w14:textId="77777777" w:rsidTr="00AB6E63">
        <w:trPr>
          <w:tblHeader/>
          <w:jc w:val="center"/>
        </w:trPr>
        <w:tc>
          <w:tcPr>
            <w:tcW w:w="596" w:type="pct"/>
            <w:tcBorders>
              <w:top w:val="single" w:sz="4" w:space="0" w:color="auto"/>
            </w:tcBorders>
            <w:hideMark/>
          </w:tcPr>
          <w:p w14:paraId="48E2BFC6" w14:textId="77777777" w:rsidR="00AB6E63" w:rsidRPr="00AB6E63" w:rsidRDefault="00AB6E63" w:rsidP="00AB6E63">
            <w:pPr>
              <w:rPr>
                <w:b/>
                <w:bCs/>
                <w:lang w:val="de-DE"/>
              </w:rPr>
            </w:pPr>
            <w:r w:rsidRPr="00AB6E63">
              <w:rPr>
                <w:b/>
                <w:bCs/>
                <w:lang w:val="de-DE"/>
              </w:rPr>
              <w:t>Model</w:t>
            </w:r>
          </w:p>
        </w:tc>
        <w:tc>
          <w:tcPr>
            <w:tcW w:w="749" w:type="pct"/>
            <w:tcBorders>
              <w:top w:val="single" w:sz="4" w:space="0" w:color="auto"/>
            </w:tcBorders>
            <w:hideMark/>
          </w:tcPr>
          <w:p w14:paraId="3DE3DBA8" w14:textId="77777777" w:rsidR="00AB6E63" w:rsidRPr="00AB6E63" w:rsidRDefault="00AB6E63" w:rsidP="00AB6E63">
            <w:pPr>
              <w:rPr>
                <w:b/>
                <w:bCs/>
                <w:lang w:val="de-DE"/>
              </w:rPr>
            </w:pPr>
            <w:r w:rsidRPr="00AB6E63">
              <w:rPr>
                <w:b/>
                <w:bCs/>
                <w:lang w:val="de-DE"/>
              </w:rPr>
              <w:t xml:space="preserve">AUC </w:t>
            </w:r>
          </w:p>
        </w:tc>
        <w:tc>
          <w:tcPr>
            <w:tcW w:w="673" w:type="pct"/>
            <w:tcBorders>
              <w:top w:val="single" w:sz="4" w:space="0" w:color="auto"/>
            </w:tcBorders>
            <w:hideMark/>
          </w:tcPr>
          <w:p w14:paraId="696E95DE" w14:textId="77777777" w:rsidR="00AB6E63" w:rsidRPr="00AB6E63" w:rsidRDefault="00AB6E63" w:rsidP="00AB6E63">
            <w:pPr>
              <w:rPr>
                <w:b/>
                <w:bCs/>
                <w:lang w:val="de-DE"/>
              </w:rPr>
            </w:pPr>
            <w:r w:rsidRPr="00AB6E63">
              <w:rPr>
                <w:b/>
                <w:bCs/>
                <w:lang w:val="de-DE"/>
              </w:rPr>
              <w:t xml:space="preserve">Accuracy </w:t>
            </w:r>
          </w:p>
        </w:tc>
        <w:tc>
          <w:tcPr>
            <w:tcW w:w="688" w:type="pct"/>
            <w:tcBorders>
              <w:top w:val="single" w:sz="4" w:space="0" w:color="auto"/>
            </w:tcBorders>
            <w:hideMark/>
          </w:tcPr>
          <w:p w14:paraId="52785DAF" w14:textId="77777777" w:rsidR="00AB6E63" w:rsidRPr="00AB6E63" w:rsidRDefault="00AB6E63" w:rsidP="00AB6E63">
            <w:pPr>
              <w:rPr>
                <w:b/>
                <w:bCs/>
                <w:lang w:val="de-DE"/>
              </w:rPr>
            </w:pPr>
            <w:r w:rsidRPr="00AB6E63">
              <w:rPr>
                <w:b/>
                <w:bCs/>
                <w:lang w:val="de-DE"/>
              </w:rPr>
              <w:t xml:space="preserve">Precision </w:t>
            </w:r>
          </w:p>
        </w:tc>
        <w:tc>
          <w:tcPr>
            <w:tcW w:w="832" w:type="pct"/>
            <w:gridSpan w:val="2"/>
            <w:tcBorders>
              <w:top w:val="single" w:sz="4" w:space="0" w:color="auto"/>
            </w:tcBorders>
            <w:hideMark/>
          </w:tcPr>
          <w:p w14:paraId="6EAEDBF6" w14:textId="77777777" w:rsidR="00AB6E63" w:rsidRPr="00AB6E63" w:rsidRDefault="00AB6E63" w:rsidP="00AB6E63">
            <w:pPr>
              <w:rPr>
                <w:b/>
                <w:bCs/>
                <w:lang w:val="de-DE"/>
              </w:rPr>
            </w:pPr>
            <w:r w:rsidRPr="00AB6E63">
              <w:rPr>
                <w:b/>
                <w:bCs/>
                <w:lang w:val="de-DE"/>
              </w:rPr>
              <w:t xml:space="preserve">Sensitivity </w:t>
            </w:r>
          </w:p>
        </w:tc>
        <w:tc>
          <w:tcPr>
            <w:tcW w:w="752" w:type="pct"/>
            <w:tcBorders>
              <w:top w:val="single" w:sz="4" w:space="0" w:color="auto"/>
            </w:tcBorders>
            <w:hideMark/>
          </w:tcPr>
          <w:p w14:paraId="453960F5" w14:textId="77777777" w:rsidR="00AB6E63" w:rsidRPr="00AB6E63" w:rsidRDefault="00AB6E63" w:rsidP="00AB6E63">
            <w:pPr>
              <w:rPr>
                <w:b/>
                <w:bCs/>
                <w:lang w:val="de-DE"/>
              </w:rPr>
            </w:pPr>
            <w:r w:rsidRPr="00AB6E63">
              <w:rPr>
                <w:b/>
                <w:bCs/>
                <w:lang w:val="de-DE"/>
              </w:rPr>
              <w:t xml:space="preserve">Specificity </w:t>
            </w:r>
          </w:p>
        </w:tc>
        <w:tc>
          <w:tcPr>
            <w:tcW w:w="710" w:type="pct"/>
            <w:tcBorders>
              <w:top w:val="single" w:sz="4" w:space="0" w:color="auto"/>
            </w:tcBorders>
            <w:hideMark/>
          </w:tcPr>
          <w:p w14:paraId="454962C2" w14:textId="77777777" w:rsidR="00AB6E63" w:rsidRPr="00AB6E63" w:rsidRDefault="00AB6E63" w:rsidP="00AB6E63">
            <w:pPr>
              <w:rPr>
                <w:b/>
                <w:bCs/>
                <w:lang w:val="de-DE"/>
              </w:rPr>
            </w:pPr>
            <w:r w:rsidRPr="00AB6E63">
              <w:rPr>
                <w:b/>
                <w:bCs/>
                <w:lang w:val="de-DE"/>
              </w:rPr>
              <w:t xml:space="preserve">F1 Score </w:t>
            </w:r>
          </w:p>
        </w:tc>
      </w:tr>
      <w:tr w:rsidR="00AB6E63" w:rsidRPr="00AB6E63" w14:paraId="46C249B3" w14:textId="77777777" w:rsidTr="00AB6E63">
        <w:trPr>
          <w:trHeight w:val="98"/>
          <w:jc w:val="center"/>
        </w:trPr>
        <w:tc>
          <w:tcPr>
            <w:tcW w:w="5000" w:type="pct"/>
            <w:gridSpan w:val="8"/>
            <w:tcBorders>
              <w:top w:val="nil"/>
              <w:left w:val="nil"/>
              <w:bottom w:val="single" w:sz="4" w:space="0" w:color="auto"/>
              <w:right w:val="nil"/>
            </w:tcBorders>
            <w:hideMark/>
          </w:tcPr>
          <w:p w14:paraId="623FDB05" w14:textId="77777777" w:rsidR="00AB6E63" w:rsidRPr="00AB6E63" w:rsidRDefault="00AB6E63" w:rsidP="00AB6E63">
            <w:pPr>
              <w:rPr>
                <w:b/>
                <w:bCs/>
                <w:lang w:val="de-DE"/>
              </w:rPr>
            </w:pPr>
            <w:r w:rsidRPr="00AB6E63">
              <w:rPr>
                <w:b/>
                <w:bCs/>
                <w:lang w:val="de-DE"/>
              </w:rPr>
              <w:t>Global Chemotoxicity Incidence</w:t>
            </w:r>
          </w:p>
        </w:tc>
      </w:tr>
      <w:tr w:rsidR="00AB6E63" w:rsidRPr="00AB6E63" w14:paraId="50EEEA90" w14:textId="77777777" w:rsidTr="00AB6E63">
        <w:trPr>
          <w:jc w:val="center"/>
        </w:trPr>
        <w:tc>
          <w:tcPr>
            <w:tcW w:w="5000" w:type="pct"/>
            <w:gridSpan w:val="8"/>
            <w:tcBorders>
              <w:top w:val="single" w:sz="4" w:space="0" w:color="auto"/>
              <w:left w:val="nil"/>
              <w:bottom w:val="single" w:sz="4" w:space="0" w:color="auto"/>
              <w:right w:val="nil"/>
            </w:tcBorders>
            <w:hideMark/>
          </w:tcPr>
          <w:p w14:paraId="26922DAC" w14:textId="77777777" w:rsidR="00AB6E63" w:rsidRPr="00AB6E63" w:rsidRDefault="00AB6E63" w:rsidP="00AB6E63">
            <w:pPr>
              <w:rPr>
                <w:lang w:val="de-DE"/>
              </w:rPr>
            </w:pPr>
            <w:r w:rsidRPr="00AB6E63">
              <w:rPr>
                <w:lang w:val="de-DE"/>
              </w:rPr>
              <w:t>Training Dataset (mean, 95% CI)</w:t>
            </w:r>
          </w:p>
        </w:tc>
      </w:tr>
      <w:tr w:rsidR="00AB6E63" w:rsidRPr="00AB6E63" w14:paraId="4942E095" w14:textId="77777777" w:rsidTr="00AB6E63">
        <w:trPr>
          <w:jc w:val="center"/>
        </w:trPr>
        <w:tc>
          <w:tcPr>
            <w:tcW w:w="596" w:type="pct"/>
            <w:tcBorders>
              <w:top w:val="single" w:sz="4" w:space="0" w:color="auto"/>
              <w:left w:val="nil"/>
              <w:bottom w:val="nil"/>
              <w:right w:val="nil"/>
            </w:tcBorders>
            <w:hideMark/>
          </w:tcPr>
          <w:p w14:paraId="78A9704C"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17461995" w14:textId="77777777" w:rsidR="00AB6E63" w:rsidRPr="00AB6E63" w:rsidRDefault="00AB6E63" w:rsidP="00AB6E63">
            <w:pPr>
              <w:rPr>
                <w:lang w:val="de-DE"/>
              </w:rPr>
            </w:pPr>
            <w:r w:rsidRPr="00AB6E63">
              <w:rPr>
                <w:lang w:val="de-DE"/>
              </w:rPr>
              <w:t xml:space="preserve">0.927 </w:t>
            </w:r>
          </w:p>
          <w:p w14:paraId="77503A46" w14:textId="77777777" w:rsidR="00AB6E63" w:rsidRPr="00AB6E63" w:rsidRDefault="00AB6E63" w:rsidP="00AB6E63">
            <w:pPr>
              <w:rPr>
                <w:lang w:val="de-DE"/>
              </w:rPr>
            </w:pPr>
            <w:r w:rsidRPr="00AB6E63">
              <w:rPr>
                <w:lang w:val="de-DE"/>
              </w:rPr>
              <w:t>(0.92-0.93)</w:t>
            </w:r>
          </w:p>
        </w:tc>
        <w:tc>
          <w:tcPr>
            <w:tcW w:w="673" w:type="pct"/>
            <w:tcBorders>
              <w:top w:val="single" w:sz="4" w:space="0" w:color="auto"/>
              <w:left w:val="nil"/>
              <w:bottom w:val="nil"/>
              <w:right w:val="nil"/>
            </w:tcBorders>
            <w:hideMark/>
          </w:tcPr>
          <w:p w14:paraId="5BD884C4" w14:textId="77777777" w:rsidR="00AB6E63" w:rsidRPr="00AB6E63" w:rsidRDefault="00AB6E63" w:rsidP="00AB6E63">
            <w:pPr>
              <w:rPr>
                <w:lang w:val="de-DE"/>
              </w:rPr>
            </w:pPr>
            <w:r w:rsidRPr="00AB6E63">
              <w:rPr>
                <w:lang w:val="de-DE"/>
              </w:rPr>
              <w:t>0.849</w:t>
            </w:r>
          </w:p>
          <w:p w14:paraId="1C6A3E6E" w14:textId="77777777" w:rsidR="00AB6E63" w:rsidRPr="00AB6E63" w:rsidRDefault="00AB6E63" w:rsidP="00AB6E63">
            <w:pPr>
              <w:rPr>
                <w:lang w:val="de-DE"/>
              </w:rPr>
            </w:pPr>
            <w:r w:rsidRPr="00AB6E63">
              <w:rPr>
                <w:lang w:val="de-DE"/>
              </w:rPr>
              <w:t xml:space="preserve"> (0.85-0.85)</w:t>
            </w:r>
          </w:p>
        </w:tc>
        <w:tc>
          <w:tcPr>
            <w:tcW w:w="688" w:type="pct"/>
            <w:tcBorders>
              <w:top w:val="single" w:sz="4" w:space="0" w:color="auto"/>
              <w:left w:val="nil"/>
              <w:bottom w:val="nil"/>
              <w:right w:val="nil"/>
            </w:tcBorders>
            <w:hideMark/>
          </w:tcPr>
          <w:p w14:paraId="32E9B2AA" w14:textId="77777777" w:rsidR="00AB6E63" w:rsidRPr="00AB6E63" w:rsidRDefault="00AB6E63" w:rsidP="00AB6E63">
            <w:pPr>
              <w:rPr>
                <w:lang w:val="de-DE"/>
              </w:rPr>
            </w:pPr>
            <w:r w:rsidRPr="00AB6E63">
              <w:rPr>
                <w:lang w:val="de-DE"/>
              </w:rPr>
              <w:t xml:space="preserve">0.850 </w:t>
            </w:r>
          </w:p>
          <w:p w14:paraId="4A780025" w14:textId="77777777" w:rsidR="00AB6E63" w:rsidRPr="00AB6E63" w:rsidRDefault="00AB6E63" w:rsidP="00AB6E63">
            <w:pPr>
              <w:rPr>
                <w:lang w:val="de-DE"/>
              </w:rPr>
            </w:pPr>
            <w:r w:rsidRPr="00AB6E63">
              <w:rPr>
                <w:lang w:val="de-DE"/>
              </w:rPr>
              <w:t>(0.85-0.85)</w:t>
            </w:r>
          </w:p>
        </w:tc>
        <w:tc>
          <w:tcPr>
            <w:tcW w:w="785" w:type="pct"/>
            <w:tcBorders>
              <w:top w:val="single" w:sz="4" w:space="0" w:color="auto"/>
              <w:left w:val="nil"/>
              <w:bottom w:val="nil"/>
              <w:right w:val="nil"/>
            </w:tcBorders>
            <w:hideMark/>
          </w:tcPr>
          <w:p w14:paraId="78AA63DB" w14:textId="77777777" w:rsidR="00AB6E63" w:rsidRPr="00AB6E63" w:rsidRDefault="00AB6E63" w:rsidP="00AB6E63">
            <w:pPr>
              <w:rPr>
                <w:lang w:val="de-DE"/>
              </w:rPr>
            </w:pPr>
            <w:r w:rsidRPr="00AB6E63">
              <w:rPr>
                <w:lang w:val="de-DE"/>
              </w:rPr>
              <w:t xml:space="preserve">0.849 </w:t>
            </w:r>
          </w:p>
          <w:p w14:paraId="3BC5AF49" w14:textId="77777777" w:rsidR="00AB6E63" w:rsidRPr="00AB6E63" w:rsidRDefault="00AB6E63" w:rsidP="00AB6E63">
            <w:pPr>
              <w:rPr>
                <w:lang w:val="de-DE"/>
              </w:rPr>
            </w:pPr>
            <w:r w:rsidRPr="00AB6E63">
              <w:rPr>
                <w:lang w:val="de-DE"/>
              </w:rPr>
              <w:t>(0.85-0.85)</w:t>
            </w:r>
          </w:p>
        </w:tc>
        <w:tc>
          <w:tcPr>
            <w:tcW w:w="799" w:type="pct"/>
            <w:gridSpan w:val="2"/>
            <w:tcBorders>
              <w:top w:val="single" w:sz="4" w:space="0" w:color="auto"/>
              <w:left w:val="nil"/>
              <w:bottom w:val="nil"/>
              <w:right w:val="nil"/>
            </w:tcBorders>
            <w:hideMark/>
          </w:tcPr>
          <w:p w14:paraId="29E25E8F" w14:textId="77777777" w:rsidR="00AB6E63" w:rsidRPr="00AB6E63" w:rsidRDefault="00AB6E63" w:rsidP="00AB6E63">
            <w:pPr>
              <w:rPr>
                <w:lang w:val="de-DE"/>
              </w:rPr>
            </w:pPr>
            <w:r w:rsidRPr="00AB6E63">
              <w:rPr>
                <w:lang w:val="de-DE"/>
              </w:rPr>
              <w:t xml:space="preserve">0.850 </w:t>
            </w:r>
          </w:p>
          <w:p w14:paraId="6C526206" w14:textId="77777777" w:rsidR="00AB6E63" w:rsidRPr="00AB6E63" w:rsidRDefault="00AB6E63" w:rsidP="00AB6E63">
            <w:pPr>
              <w:rPr>
                <w:lang w:val="de-DE"/>
              </w:rPr>
            </w:pPr>
            <w:r w:rsidRPr="00AB6E63">
              <w:rPr>
                <w:lang w:val="de-DE"/>
              </w:rPr>
              <w:t>(0.85-0.85)</w:t>
            </w:r>
          </w:p>
        </w:tc>
        <w:tc>
          <w:tcPr>
            <w:tcW w:w="710" w:type="pct"/>
            <w:tcBorders>
              <w:top w:val="single" w:sz="4" w:space="0" w:color="auto"/>
              <w:left w:val="nil"/>
              <w:bottom w:val="nil"/>
              <w:right w:val="nil"/>
            </w:tcBorders>
            <w:hideMark/>
          </w:tcPr>
          <w:p w14:paraId="2F87645C" w14:textId="77777777" w:rsidR="00AB6E63" w:rsidRPr="00AB6E63" w:rsidRDefault="00AB6E63" w:rsidP="00AB6E63">
            <w:pPr>
              <w:rPr>
                <w:lang w:val="de-DE"/>
              </w:rPr>
            </w:pPr>
            <w:r w:rsidRPr="00AB6E63">
              <w:rPr>
                <w:lang w:val="de-DE"/>
              </w:rPr>
              <w:t>0.850</w:t>
            </w:r>
          </w:p>
          <w:p w14:paraId="7821F1B7" w14:textId="77777777" w:rsidR="00AB6E63" w:rsidRPr="00AB6E63" w:rsidRDefault="00AB6E63" w:rsidP="00AB6E63">
            <w:pPr>
              <w:rPr>
                <w:lang w:val="de-DE"/>
              </w:rPr>
            </w:pPr>
            <w:r w:rsidRPr="00AB6E63">
              <w:rPr>
                <w:lang w:val="de-DE"/>
              </w:rPr>
              <w:t xml:space="preserve"> (0.85-0.85)</w:t>
            </w:r>
          </w:p>
        </w:tc>
      </w:tr>
      <w:tr w:rsidR="00AB6E63" w:rsidRPr="00AB6E63" w14:paraId="36B5DF8E" w14:textId="77777777" w:rsidTr="00AB6E63">
        <w:trPr>
          <w:jc w:val="center"/>
        </w:trPr>
        <w:tc>
          <w:tcPr>
            <w:tcW w:w="596" w:type="pct"/>
            <w:tcBorders>
              <w:top w:val="nil"/>
              <w:left w:val="nil"/>
              <w:bottom w:val="nil"/>
              <w:right w:val="nil"/>
            </w:tcBorders>
            <w:hideMark/>
          </w:tcPr>
          <w:p w14:paraId="25AE8B92"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342D38E8" w14:textId="77777777" w:rsidR="00AB6E63" w:rsidRPr="00AB6E63" w:rsidRDefault="00AB6E63" w:rsidP="00AB6E63">
            <w:pPr>
              <w:rPr>
                <w:lang w:val="de-DE"/>
              </w:rPr>
            </w:pPr>
            <w:r w:rsidRPr="00AB6E63">
              <w:rPr>
                <w:lang w:val="de-DE"/>
              </w:rPr>
              <w:t xml:space="preserve">0.867 </w:t>
            </w:r>
          </w:p>
          <w:p w14:paraId="45ECE017" w14:textId="77777777" w:rsidR="00AB6E63" w:rsidRPr="00AB6E63" w:rsidRDefault="00AB6E63" w:rsidP="00AB6E63">
            <w:pPr>
              <w:rPr>
                <w:lang w:val="de-DE"/>
              </w:rPr>
            </w:pPr>
            <w:r w:rsidRPr="00AB6E63">
              <w:rPr>
                <w:lang w:val="de-DE"/>
              </w:rPr>
              <w:t>(0.86-0.87)</w:t>
            </w:r>
          </w:p>
        </w:tc>
        <w:tc>
          <w:tcPr>
            <w:tcW w:w="673" w:type="pct"/>
            <w:tcBorders>
              <w:top w:val="nil"/>
              <w:left w:val="nil"/>
              <w:bottom w:val="nil"/>
              <w:right w:val="nil"/>
            </w:tcBorders>
            <w:hideMark/>
          </w:tcPr>
          <w:p w14:paraId="2B5DBAF5" w14:textId="77777777" w:rsidR="00AB6E63" w:rsidRPr="00AB6E63" w:rsidRDefault="00AB6E63" w:rsidP="00AB6E63">
            <w:pPr>
              <w:rPr>
                <w:lang w:val="de-DE"/>
              </w:rPr>
            </w:pPr>
            <w:r w:rsidRPr="00AB6E63">
              <w:rPr>
                <w:lang w:val="de-DE"/>
              </w:rPr>
              <w:t>0.788</w:t>
            </w:r>
          </w:p>
          <w:p w14:paraId="45DA125C" w14:textId="77777777" w:rsidR="00AB6E63" w:rsidRPr="00AB6E63" w:rsidRDefault="00AB6E63" w:rsidP="00AB6E63">
            <w:pPr>
              <w:rPr>
                <w:lang w:val="de-DE"/>
              </w:rPr>
            </w:pPr>
            <w:r w:rsidRPr="00AB6E63">
              <w:rPr>
                <w:lang w:val="de-DE"/>
              </w:rPr>
              <w:t xml:space="preserve"> (0.78-0.79)</w:t>
            </w:r>
          </w:p>
        </w:tc>
        <w:tc>
          <w:tcPr>
            <w:tcW w:w="688" w:type="pct"/>
            <w:tcBorders>
              <w:top w:val="nil"/>
              <w:left w:val="nil"/>
              <w:bottom w:val="nil"/>
              <w:right w:val="nil"/>
            </w:tcBorders>
            <w:hideMark/>
          </w:tcPr>
          <w:p w14:paraId="59FF2697" w14:textId="77777777" w:rsidR="00AB6E63" w:rsidRPr="00AB6E63" w:rsidRDefault="00AB6E63" w:rsidP="00AB6E63">
            <w:pPr>
              <w:rPr>
                <w:lang w:val="de-DE"/>
              </w:rPr>
            </w:pPr>
            <w:r w:rsidRPr="00AB6E63">
              <w:rPr>
                <w:lang w:val="de-DE"/>
              </w:rPr>
              <w:t xml:space="preserve">0.783 </w:t>
            </w:r>
          </w:p>
          <w:p w14:paraId="2C786086" w14:textId="77777777" w:rsidR="00AB6E63" w:rsidRPr="00AB6E63" w:rsidRDefault="00AB6E63" w:rsidP="00AB6E63">
            <w:pPr>
              <w:rPr>
                <w:lang w:val="de-DE"/>
              </w:rPr>
            </w:pPr>
            <w:r w:rsidRPr="00AB6E63">
              <w:rPr>
                <w:lang w:val="de-DE"/>
              </w:rPr>
              <w:t>(0.78-0.79)</w:t>
            </w:r>
          </w:p>
        </w:tc>
        <w:tc>
          <w:tcPr>
            <w:tcW w:w="785" w:type="pct"/>
            <w:tcBorders>
              <w:top w:val="nil"/>
              <w:left w:val="nil"/>
              <w:bottom w:val="nil"/>
              <w:right w:val="nil"/>
            </w:tcBorders>
            <w:hideMark/>
          </w:tcPr>
          <w:p w14:paraId="211BBD36" w14:textId="77777777" w:rsidR="00AB6E63" w:rsidRPr="00AB6E63" w:rsidRDefault="00AB6E63" w:rsidP="00AB6E63">
            <w:pPr>
              <w:rPr>
                <w:lang w:val="de-DE"/>
              </w:rPr>
            </w:pPr>
            <w:r w:rsidRPr="00AB6E63">
              <w:rPr>
                <w:lang w:val="de-DE"/>
              </w:rPr>
              <w:t xml:space="preserve">0.796 </w:t>
            </w:r>
          </w:p>
          <w:p w14:paraId="403693DD" w14:textId="77777777" w:rsidR="00AB6E63" w:rsidRPr="00AB6E63" w:rsidRDefault="00AB6E63" w:rsidP="00AB6E63">
            <w:pPr>
              <w:rPr>
                <w:lang w:val="de-DE"/>
              </w:rPr>
            </w:pPr>
            <w:r w:rsidRPr="00AB6E63">
              <w:rPr>
                <w:lang w:val="de-DE"/>
              </w:rPr>
              <w:t>(0.79-0.80)</w:t>
            </w:r>
          </w:p>
        </w:tc>
        <w:tc>
          <w:tcPr>
            <w:tcW w:w="799" w:type="pct"/>
            <w:gridSpan w:val="2"/>
            <w:tcBorders>
              <w:top w:val="nil"/>
              <w:left w:val="nil"/>
              <w:bottom w:val="nil"/>
              <w:right w:val="nil"/>
            </w:tcBorders>
            <w:hideMark/>
          </w:tcPr>
          <w:p w14:paraId="08D3578F" w14:textId="77777777" w:rsidR="00AB6E63" w:rsidRPr="00AB6E63" w:rsidRDefault="00AB6E63" w:rsidP="00AB6E63">
            <w:pPr>
              <w:rPr>
                <w:lang w:val="de-DE"/>
              </w:rPr>
            </w:pPr>
            <w:r w:rsidRPr="00AB6E63">
              <w:rPr>
                <w:lang w:val="de-DE"/>
              </w:rPr>
              <w:t xml:space="preserve">0.779 </w:t>
            </w:r>
          </w:p>
          <w:p w14:paraId="2ED2CD5C" w14:textId="77777777" w:rsidR="00AB6E63" w:rsidRPr="00AB6E63" w:rsidRDefault="00AB6E63" w:rsidP="00AB6E63">
            <w:pPr>
              <w:rPr>
                <w:lang w:val="de-DE"/>
              </w:rPr>
            </w:pPr>
            <w:r w:rsidRPr="00AB6E63">
              <w:rPr>
                <w:lang w:val="de-DE"/>
              </w:rPr>
              <w:t>(0.78-0.78)</w:t>
            </w:r>
          </w:p>
        </w:tc>
        <w:tc>
          <w:tcPr>
            <w:tcW w:w="710" w:type="pct"/>
            <w:tcBorders>
              <w:top w:val="nil"/>
              <w:left w:val="nil"/>
              <w:bottom w:val="nil"/>
              <w:right w:val="nil"/>
            </w:tcBorders>
            <w:hideMark/>
          </w:tcPr>
          <w:p w14:paraId="681D160A" w14:textId="77777777" w:rsidR="00AB6E63" w:rsidRPr="00AB6E63" w:rsidRDefault="00AB6E63" w:rsidP="00AB6E63">
            <w:pPr>
              <w:rPr>
                <w:lang w:val="de-DE"/>
              </w:rPr>
            </w:pPr>
            <w:r w:rsidRPr="00AB6E63">
              <w:rPr>
                <w:lang w:val="de-DE"/>
              </w:rPr>
              <w:t xml:space="preserve">0.790 </w:t>
            </w:r>
          </w:p>
          <w:p w14:paraId="3EE372BF" w14:textId="77777777" w:rsidR="00AB6E63" w:rsidRPr="00AB6E63" w:rsidRDefault="00AB6E63" w:rsidP="00AB6E63">
            <w:pPr>
              <w:rPr>
                <w:lang w:val="de-DE"/>
              </w:rPr>
            </w:pPr>
            <w:r w:rsidRPr="00AB6E63">
              <w:rPr>
                <w:lang w:val="de-DE"/>
              </w:rPr>
              <w:t>(0.79-0.79)</w:t>
            </w:r>
          </w:p>
        </w:tc>
      </w:tr>
      <w:tr w:rsidR="00AB6E63" w:rsidRPr="00AB6E63" w14:paraId="2DA68C70" w14:textId="77777777" w:rsidTr="00AB6E63">
        <w:trPr>
          <w:jc w:val="center"/>
        </w:trPr>
        <w:tc>
          <w:tcPr>
            <w:tcW w:w="596" w:type="pct"/>
            <w:tcBorders>
              <w:top w:val="nil"/>
              <w:left w:val="nil"/>
              <w:bottom w:val="nil"/>
              <w:right w:val="nil"/>
            </w:tcBorders>
            <w:hideMark/>
          </w:tcPr>
          <w:p w14:paraId="7A4E2013" w14:textId="77777777" w:rsidR="00AB6E63" w:rsidRPr="00AB6E63" w:rsidRDefault="00AB6E63" w:rsidP="00AB6E63">
            <w:pPr>
              <w:rPr>
                <w:lang w:val="de-DE"/>
              </w:rPr>
            </w:pPr>
            <w:r w:rsidRPr="00AB6E63">
              <w:rPr>
                <w:lang w:val="de-DE"/>
              </w:rPr>
              <w:t>SVM</w:t>
            </w:r>
          </w:p>
        </w:tc>
        <w:tc>
          <w:tcPr>
            <w:tcW w:w="749" w:type="pct"/>
            <w:tcBorders>
              <w:top w:val="nil"/>
              <w:left w:val="nil"/>
              <w:bottom w:val="nil"/>
              <w:right w:val="nil"/>
            </w:tcBorders>
            <w:hideMark/>
          </w:tcPr>
          <w:p w14:paraId="223182C6" w14:textId="77777777" w:rsidR="00AB6E63" w:rsidRPr="00AB6E63" w:rsidRDefault="00AB6E63" w:rsidP="00AB6E63">
            <w:pPr>
              <w:rPr>
                <w:b/>
                <w:bCs/>
                <w:lang w:val="de-DE"/>
              </w:rPr>
            </w:pPr>
            <w:r w:rsidRPr="00AB6E63">
              <w:rPr>
                <w:b/>
                <w:bCs/>
                <w:lang w:val="de-DE"/>
              </w:rPr>
              <w:t>0.988</w:t>
            </w:r>
          </w:p>
          <w:p w14:paraId="6072A1CC" w14:textId="77777777" w:rsidR="00AB6E63" w:rsidRPr="00AB6E63" w:rsidRDefault="00AB6E63" w:rsidP="00AB6E63">
            <w:pPr>
              <w:rPr>
                <w:b/>
                <w:bCs/>
                <w:lang w:val="de-DE"/>
              </w:rPr>
            </w:pPr>
            <w:r w:rsidRPr="00AB6E63">
              <w:rPr>
                <w:b/>
                <w:bCs/>
                <w:lang w:val="de-DE"/>
              </w:rPr>
              <w:t xml:space="preserve"> (0.99-0.99)</w:t>
            </w:r>
          </w:p>
        </w:tc>
        <w:tc>
          <w:tcPr>
            <w:tcW w:w="673" w:type="pct"/>
            <w:tcBorders>
              <w:top w:val="nil"/>
              <w:left w:val="nil"/>
              <w:bottom w:val="nil"/>
              <w:right w:val="nil"/>
            </w:tcBorders>
            <w:hideMark/>
          </w:tcPr>
          <w:p w14:paraId="28B5EDF8" w14:textId="77777777" w:rsidR="00AB6E63" w:rsidRPr="00AB6E63" w:rsidRDefault="00AB6E63" w:rsidP="00AB6E63">
            <w:pPr>
              <w:rPr>
                <w:b/>
                <w:bCs/>
                <w:lang w:val="de-DE"/>
              </w:rPr>
            </w:pPr>
            <w:r w:rsidRPr="00AB6E63">
              <w:rPr>
                <w:b/>
                <w:bCs/>
                <w:lang w:val="de-DE"/>
              </w:rPr>
              <w:t xml:space="preserve">0.962 </w:t>
            </w:r>
          </w:p>
          <w:p w14:paraId="66771B48" w14:textId="77777777" w:rsidR="00AB6E63" w:rsidRPr="00AB6E63" w:rsidRDefault="00AB6E63" w:rsidP="00AB6E63">
            <w:pPr>
              <w:rPr>
                <w:b/>
                <w:bCs/>
                <w:lang w:val="de-DE"/>
              </w:rPr>
            </w:pPr>
            <w:r w:rsidRPr="00AB6E63">
              <w:rPr>
                <w:b/>
                <w:bCs/>
                <w:lang w:val="de-DE"/>
              </w:rPr>
              <w:t>(0.96-0.96)</w:t>
            </w:r>
          </w:p>
        </w:tc>
        <w:tc>
          <w:tcPr>
            <w:tcW w:w="688" w:type="pct"/>
            <w:tcBorders>
              <w:top w:val="nil"/>
              <w:left w:val="nil"/>
              <w:bottom w:val="nil"/>
              <w:right w:val="nil"/>
            </w:tcBorders>
            <w:hideMark/>
          </w:tcPr>
          <w:p w14:paraId="025E9158" w14:textId="77777777" w:rsidR="00AB6E63" w:rsidRPr="00AB6E63" w:rsidRDefault="00AB6E63" w:rsidP="00AB6E63">
            <w:pPr>
              <w:rPr>
                <w:b/>
                <w:bCs/>
                <w:lang w:val="de-DE"/>
              </w:rPr>
            </w:pPr>
            <w:r w:rsidRPr="00AB6E63">
              <w:rPr>
                <w:b/>
                <w:bCs/>
                <w:lang w:val="de-DE"/>
              </w:rPr>
              <w:t xml:space="preserve">0.954 </w:t>
            </w:r>
          </w:p>
          <w:p w14:paraId="00FA9DF0" w14:textId="77777777" w:rsidR="00AB6E63" w:rsidRPr="00AB6E63" w:rsidRDefault="00AB6E63" w:rsidP="00AB6E63">
            <w:pPr>
              <w:rPr>
                <w:b/>
                <w:bCs/>
                <w:lang w:val="de-DE"/>
              </w:rPr>
            </w:pPr>
            <w:r w:rsidRPr="00AB6E63">
              <w:rPr>
                <w:b/>
                <w:bCs/>
                <w:lang w:val="de-DE"/>
              </w:rPr>
              <w:t>(0.95-0.96)</w:t>
            </w:r>
          </w:p>
        </w:tc>
        <w:tc>
          <w:tcPr>
            <w:tcW w:w="785" w:type="pct"/>
            <w:tcBorders>
              <w:top w:val="nil"/>
              <w:left w:val="nil"/>
              <w:bottom w:val="nil"/>
              <w:right w:val="nil"/>
            </w:tcBorders>
            <w:hideMark/>
          </w:tcPr>
          <w:p w14:paraId="29899FD0" w14:textId="77777777" w:rsidR="00AB6E63" w:rsidRPr="00AB6E63" w:rsidRDefault="00AB6E63" w:rsidP="00AB6E63">
            <w:pPr>
              <w:rPr>
                <w:b/>
                <w:bCs/>
                <w:lang w:val="de-DE"/>
              </w:rPr>
            </w:pPr>
            <w:r w:rsidRPr="00AB6E63">
              <w:rPr>
                <w:b/>
                <w:bCs/>
                <w:lang w:val="de-DE"/>
              </w:rPr>
              <w:t xml:space="preserve">0.971 </w:t>
            </w:r>
          </w:p>
          <w:p w14:paraId="1FC4ABB3" w14:textId="77777777" w:rsidR="00AB6E63" w:rsidRPr="00AB6E63" w:rsidRDefault="00AB6E63" w:rsidP="00AB6E63">
            <w:pPr>
              <w:rPr>
                <w:b/>
                <w:bCs/>
                <w:lang w:val="de-DE"/>
              </w:rPr>
            </w:pPr>
            <w:r w:rsidRPr="00AB6E63">
              <w:rPr>
                <w:b/>
                <w:bCs/>
                <w:lang w:val="de-DE"/>
              </w:rPr>
              <w:t>(0.97-0.97)</w:t>
            </w:r>
          </w:p>
        </w:tc>
        <w:tc>
          <w:tcPr>
            <w:tcW w:w="799" w:type="pct"/>
            <w:gridSpan w:val="2"/>
            <w:tcBorders>
              <w:top w:val="nil"/>
              <w:left w:val="nil"/>
              <w:bottom w:val="nil"/>
              <w:right w:val="nil"/>
            </w:tcBorders>
            <w:hideMark/>
          </w:tcPr>
          <w:p w14:paraId="56FBC11D" w14:textId="77777777" w:rsidR="00AB6E63" w:rsidRPr="00AB6E63" w:rsidRDefault="00AB6E63" w:rsidP="00AB6E63">
            <w:pPr>
              <w:rPr>
                <w:b/>
                <w:bCs/>
                <w:lang w:val="de-DE"/>
              </w:rPr>
            </w:pPr>
            <w:r w:rsidRPr="00AB6E63">
              <w:rPr>
                <w:b/>
                <w:bCs/>
                <w:lang w:val="de-DE"/>
              </w:rPr>
              <w:t xml:space="preserve">0.953 </w:t>
            </w:r>
          </w:p>
          <w:p w14:paraId="132C57E2" w14:textId="77777777" w:rsidR="00AB6E63" w:rsidRPr="00AB6E63" w:rsidRDefault="00AB6E63" w:rsidP="00AB6E63">
            <w:pPr>
              <w:rPr>
                <w:b/>
                <w:bCs/>
                <w:lang w:val="de-DE"/>
              </w:rPr>
            </w:pPr>
            <w:r w:rsidRPr="00AB6E63">
              <w:rPr>
                <w:b/>
                <w:bCs/>
                <w:lang w:val="de-DE"/>
              </w:rPr>
              <w:t>(0.95-0.95)</w:t>
            </w:r>
          </w:p>
        </w:tc>
        <w:tc>
          <w:tcPr>
            <w:tcW w:w="710" w:type="pct"/>
            <w:tcBorders>
              <w:top w:val="nil"/>
              <w:left w:val="nil"/>
              <w:bottom w:val="nil"/>
              <w:right w:val="nil"/>
            </w:tcBorders>
            <w:hideMark/>
          </w:tcPr>
          <w:p w14:paraId="273428E8" w14:textId="77777777" w:rsidR="00AB6E63" w:rsidRPr="00AB6E63" w:rsidRDefault="00AB6E63" w:rsidP="00AB6E63">
            <w:pPr>
              <w:rPr>
                <w:b/>
                <w:bCs/>
                <w:lang w:val="de-DE"/>
              </w:rPr>
            </w:pPr>
            <w:r w:rsidRPr="00AB6E63">
              <w:rPr>
                <w:b/>
                <w:bCs/>
                <w:lang w:val="de-DE"/>
              </w:rPr>
              <w:t>0.963</w:t>
            </w:r>
          </w:p>
          <w:p w14:paraId="171221C7" w14:textId="77777777" w:rsidR="00AB6E63" w:rsidRPr="00AB6E63" w:rsidRDefault="00AB6E63" w:rsidP="00AB6E63">
            <w:pPr>
              <w:rPr>
                <w:b/>
                <w:bCs/>
                <w:lang w:val="de-DE"/>
              </w:rPr>
            </w:pPr>
            <w:r w:rsidRPr="00AB6E63">
              <w:rPr>
                <w:b/>
                <w:bCs/>
                <w:lang w:val="de-DE"/>
              </w:rPr>
              <w:t xml:space="preserve"> (0.96-0.96)</w:t>
            </w:r>
          </w:p>
        </w:tc>
      </w:tr>
      <w:tr w:rsidR="00AB6E63" w:rsidRPr="00AB6E63" w14:paraId="641E89C4" w14:textId="77777777" w:rsidTr="00AB6E63">
        <w:trPr>
          <w:jc w:val="center"/>
        </w:trPr>
        <w:tc>
          <w:tcPr>
            <w:tcW w:w="596" w:type="pct"/>
            <w:tcBorders>
              <w:top w:val="nil"/>
              <w:left w:val="nil"/>
              <w:bottom w:val="nil"/>
              <w:right w:val="nil"/>
            </w:tcBorders>
            <w:hideMark/>
          </w:tcPr>
          <w:p w14:paraId="6966608E"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17930673" w14:textId="77777777" w:rsidR="00AB6E63" w:rsidRPr="00AB6E63" w:rsidRDefault="00AB6E63" w:rsidP="00AB6E63">
            <w:pPr>
              <w:rPr>
                <w:lang w:val="de-DE"/>
              </w:rPr>
            </w:pPr>
            <w:r w:rsidRPr="00AB6E63">
              <w:rPr>
                <w:lang w:val="de-DE"/>
              </w:rPr>
              <w:t xml:space="preserve">0.908 </w:t>
            </w:r>
          </w:p>
          <w:p w14:paraId="7E6B1B9A" w14:textId="77777777" w:rsidR="00AB6E63" w:rsidRPr="00AB6E63" w:rsidRDefault="00AB6E63" w:rsidP="00AB6E63">
            <w:pPr>
              <w:rPr>
                <w:lang w:val="de-DE"/>
              </w:rPr>
            </w:pPr>
            <w:r w:rsidRPr="00AB6E63">
              <w:rPr>
                <w:lang w:val="de-DE"/>
              </w:rPr>
              <w:t>(0.91-0.91)</w:t>
            </w:r>
          </w:p>
        </w:tc>
        <w:tc>
          <w:tcPr>
            <w:tcW w:w="673" w:type="pct"/>
            <w:tcBorders>
              <w:top w:val="nil"/>
              <w:left w:val="nil"/>
              <w:bottom w:val="nil"/>
              <w:right w:val="nil"/>
            </w:tcBorders>
            <w:hideMark/>
          </w:tcPr>
          <w:p w14:paraId="6E0EDB21" w14:textId="77777777" w:rsidR="00AB6E63" w:rsidRPr="00AB6E63" w:rsidRDefault="00AB6E63" w:rsidP="00AB6E63">
            <w:pPr>
              <w:rPr>
                <w:lang w:val="de-DE"/>
              </w:rPr>
            </w:pPr>
            <w:r w:rsidRPr="00AB6E63">
              <w:rPr>
                <w:lang w:val="de-DE"/>
              </w:rPr>
              <w:t>0.836</w:t>
            </w:r>
          </w:p>
          <w:p w14:paraId="4AF96850" w14:textId="77777777" w:rsidR="00AB6E63" w:rsidRPr="00AB6E63" w:rsidRDefault="00AB6E63" w:rsidP="00AB6E63">
            <w:pPr>
              <w:rPr>
                <w:lang w:val="de-DE"/>
              </w:rPr>
            </w:pPr>
            <w:r w:rsidRPr="00AB6E63">
              <w:rPr>
                <w:lang w:val="de-DE"/>
              </w:rPr>
              <w:t xml:space="preserve"> (0.83-0.84)</w:t>
            </w:r>
          </w:p>
        </w:tc>
        <w:tc>
          <w:tcPr>
            <w:tcW w:w="688" w:type="pct"/>
            <w:tcBorders>
              <w:top w:val="nil"/>
              <w:left w:val="nil"/>
              <w:bottom w:val="nil"/>
              <w:right w:val="nil"/>
            </w:tcBorders>
            <w:hideMark/>
          </w:tcPr>
          <w:p w14:paraId="5D23B17B" w14:textId="77777777" w:rsidR="00AB6E63" w:rsidRPr="00AB6E63" w:rsidRDefault="00AB6E63" w:rsidP="00AB6E63">
            <w:pPr>
              <w:rPr>
                <w:lang w:val="de-DE"/>
              </w:rPr>
            </w:pPr>
            <w:r w:rsidRPr="00AB6E63">
              <w:rPr>
                <w:lang w:val="de-DE"/>
              </w:rPr>
              <w:t xml:space="preserve">0.834 </w:t>
            </w:r>
          </w:p>
          <w:p w14:paraId="3D5CB584" w14:textId="77777777" w:rsidR="00AB6E63" w:rsidRPr="00AB6E63" w:rsidRDefault="00AB6E63" w:rsidP="00AB6E63">
            <w:pPr>
              <w:rPr>
                <w:lang w:val="de-DE"/>
              </w:rPr>
            </w:pPr>
            <w:r w:rsidRPr="00AB6E63">
              <w:rPr>
                <w:lang w:val="de-DE"/>
              </w:rPr>
              <w:t>(0.83-0.84)</w:t>
            </w:r>
          </w:p>
        </w:tc>
        <w:tc>
          <w:tcPr>
            <w:tcW w:w="785" w:type="pct"/>
            <w:tcBorders>
              <w:top w:val="nil"/>
              <w:left w:val="nil"/>
              <w:bottom w:val="nil"/>
              <w:right w:val="nil"/>
            </w:tcBorders>
            <w:hideMark/>
          </w:tcPr>
          <w:p w14:paraId="28AC7022" w14:textId="77777777" w:rsidR="00AB6E63" w:rsidRPr="00AB6E63" w:rsidRDefault="00AB6E63" w:rsidP="00AB6E63">
            <w:pPr>
              <w:rPr>
                <w:lang w:val="de-DE"/>
              </w:rPr>
            </w:pPr>
            <w:r w:rsidRPr="00AB6E63">
              <w:rPr>
                <w:lang w:val="de-DE"/>
              </w:rPr>
              <w:t>0.840</w:t>
            </w:r>
          </w:p>
          <w:p w14:paraId="7A568065" w14:textId="77777777" w:rsidR="00AB6E63" w:rsidRPr="00AB6E63" w:rsidRDefault="00AB6E63" w:rsidP="00AB6E63">
            <w:pPr>
              <w:rPr>
                <w:lang w:val="de-DE"/>
              </w:rPr>
            </w:pPr>
            <w:r w:rsidRPr="00AB6E63">
              <w:rPr>
                <w:lang w:val="de-DE"/>
              </w:rPr>
              <w:t xml:space="preserve"> (0.84-0.84)</w:t>
            </w:r>
          </w:p>
        </w:tc>
        <w:tc>
          <w:tcPr>
            <w:tcW w:w="799" w:type="pct"/>
            <w:gridSpan w:val="2"/>
            <w:tcBorders>
              <w:top w:val="nil"/>
              <w:left w:val="nil"/>
              <w:bottom w:val="nil"/>
              <w:right w:val="nil"/>
            </w:tcBorders>
            <w:hideMark/>
          </w:tcPr>
          <w:p w14:paraId="63889DCC" w14:textId="77777777" w:rsidR="00AB6E63" w:rsidRPr="00AB6E63" w:rsidRDefault="00AB6E63" w:rsidP="00AB6E63">
            <w:pPr>
              <w:rPr>
                <w:lang w:val="de-DE"/>
              </w:rPr>
            </w:pPr>
            <w:r w:rsidRPr="00AB6E63">
              <w:rPr>
                <w:lang w:val="de-DE"/>
              </w:rPr>
              <w:t xml:space="preserve">0.832 </w:t>
            </w:r>
          </w:p>
          <w:p w14:paraId="0B1A85BC" w14:textId="77777777" w:rsidR="00AB6E63" w:rsidRPr="00AB6E63" w:rsidRDefault="00AB6E63" w:rsidP="00AB6E63">
            <w:pPr>
              <w:rPr>
                <w:lang w:val="de-DE"/>
              </w:rPr>
            </w:pPr>
            <w:r w:rsidRPr="00AB6E63">
              <w:rPr>
                <w:lang w:val="de-DE"/>
              </w:rPr>
              <w:t>(0.83-0.84)</w:t>
            </w:r>
          </w:p>
        </w:tc>
        <w:tc>
          <w:tcPr>
            <w:tcW w:w="710" w:type="pct"/>
            <w:tcBorders>
              <w:top w:val="nil"/>
              <w:left w:val="nil"/>
              <w:bottom w:val="nil"/>
              <w:right w:val="nil"/>
            </w:tcBorders>
            <w:hideMark/>
          </w:tcPr>
          <w:p w14:paraId="138942FC" w14:textId="77777777" w:rsidR="00AB6E63" w:rsidRPr="00AB6E63" w:rsidRDefault="00AB6E63" w:rsidP="00AB6E63">
            <w:pPr>
              <w:rPr>
                <w:lang w:val="de-DE"/>
              </w:rPr>
            </w:pPr>
            <w:r w:rsidRPr="00AB6E63">
              <w:rPr>
                <w:lang w:val="de-DE"/>
              </w:rPr>
              <w:t xml:space="preserve">0.837 </w:t>
            </w:r>
          </w:p>
          <w:p w14:paraId="13DB6E2E" w14:textId="77777777" w:rsidR="00AB6E63" w:rsidRPr="00AB6E63" w:rsidRDefault="00AB6E63" w:rsidP="00AB6E63">
            <w:pPr>
              <w:rPr>
                <w:lang w:val="de-DE"/>
              </w:rPr>
            </w:pPr>
            <w:r w:rsidRPr="00AB6E63">
              <w:rPr>
                <w:lang w:val="de-DE"/>
              </w:rPr>
              <w:t>(0.83-0.84)</w:t>
            </w:r>
          </w:p>
        </w:tc>
      </w:tr>
      <w:tr w:rsidR="00AB6E63" w:rsidRPr="00AB6E63" w14:paraId="7A28A19F" w14:textId="77777777" w:rsidTr="00AB6E63">
        <w:trPr>
          <w:jc w:val="center"/>
        </w:trPr>
        <w:tc>
          <w:tcPr>
            <w:tcW w:w="596" w:type="pct"/>
            <w:tcBorders>
              <w:top w:val="nil"/>
              <w:left w:val="nil"/>
              <w:bottom w:val="nil"/>
              <w:right w:val="nil"/>
            </w:tcBorders>
            <w:hideMark/>
          </w:tcPr>
          <w:p w14:paraId="029800BE" w14:textId="77777777" w:rsidR="00AB6E63" w:rsidRPr="00AB6E63" w:rsidRDefault="00AB6E63" w:rsidP="00AB6E63">
            <w:pPr>
              <w:rPr>
                <w:lang w:val="de-DE"/>
              </w:rPr>
            </w:pPr>
            <w:r w:rsidRPr="00AB6E63">
              <w:rPr>
                <w:lang w:val="de-DE"/>
              </w:rPr>
              <w:t>GBM</w:t>
            </w:r>
          </w:p>
        </w:tc>
        <w:tc>
          <w:tcPr>
            <w:tcW w:w="749" w:type="pct"/>
            <w:tcBorders>
              <w:top w:val="nil"/>
              <w:left w:val="nil"/>
              <w:bottom w:val="nil"/>
              <w:right w:val="nil"/>
            </w:tcBorders>
            <w:hideMark/>
          </w:tcPr>
          <w:p w14:paraId="1C613904" w14:textId="77777777" w:rsidR="00AB6E63" w:rsidRPr="00AB6E63" w:rsidRDefault="00AB6E63" w:rsidP="00AB6E63">
            <w:pPr>
              <w:rPr>
                <w:lang w:val="de-DE"/>
              </w:rPr>
            </w:pPr>
            <w:r w:rsidRPr="00AB6E63">
              <w:rPr>
                <w:lang w:val="de-DE"/>
              </w:rPr>
              <w:t xml:space="preserve">0.969 </w:t>
            </w:r>
          </w:p>
          <w:p w14:paraId="58D50693" w14:textId="77777777" w:rsidR="00AB6E63" w:rsidRPr="00AB6E63" w:rsidRDefault="00AB6E63" w:rsidP="00AB6E63">
            <w:pPr>
              <w:rPr>
                <w:lang w:val="de-DE"/>
              </w:rPr>
            </w:pPr>
            <w:r w:rsidRPr="00AB6E63">
              <w:rPr>
                <w:lang w:val="de-DE"/>
              </w:rPr>
              <w:t>(0.97-0.97)</w:t>
            </w:r>
          </w:p>
        </w:tc>
        <w:tc>
          <w:tcPr>
            <w:tcW w:w="673" w:type="pct"/>
            <w:tcBorders>
              <w:top w:val="nil"/>
              <w:left w:val="nil"/>
              <w:bottom w:val="nil"/>
              <w:right w:val="nil"/>
            </w:tcBorders>
            <w:hideMark/>
          </w:tcPr>
          <w:p w14:paraId="7F6A281D" w14:textId="77777777" w:rsidR="00AB6E63" w:rsidRPr="00AB6E63" w:rsidRDefault="00AB6E63" w:rsidP="00AB6E63">
            <w:pPr>
              <w:rPr>
                <w:lang w:val="de-DE"/>
              </w:rPr>
            </w:pPr>
            <w:r w:rsidRPr="00AB6E63">
              <w:rPr>
                <w:lang w:val="de-DE"/>
              </w:rPr>
              <w:t xml:space="preserve">0.908 </w:t>
            </w:r>
          </w:p>
          <w:p w14:paraId="2691E443" w14:textId="77777777" w:rsidR="00AB6E63" w:rsidRPr="00AB6E63" w:rsidRDefault="00AB6E63" w:rsidP="00AB6E63">
            <w:pPr>
              <w:rPr>
                <w:lang w:val="de-DE"/>
              </w:rPr>
            </w:pPr>
            <w:r w:rsidRPr="00AB6E63">
              <w:rPr>
                <w:lang w:val="de-DE"/>
              </w:rPr>
              <w:t>(0.91-0.91)</w:t>
            </w:r>
          </w:p>
        </w:tc>
        <w:tc>
          <w:tcPr>
            <w:tcW w:w="688" w:type="pct"/>
            <w:tcBorders>
              <w:top w:val="nil"/>
              <w:left w:val="nil"/>
              <w:bottom w:val="nil"/>
              <w:right w:val="nil"/>
            </w:tcBorders>
            <w:hideMark/>
          </w:tcPr>
          <w:p w14:paraId="45EE9E67" w14:textId="77777777" w:rsidR="00AB6E63" w:rsidRPr="00AB6E63" w:rsidRDefault="00AB6E63" w:rsidP="00AB6E63">
            <w:pPr>
              <w:rPr>
                <w:lang w:val="de-DE"/>
              </w:rPr>
            </w:pPr>
            <w:r w:rsidRPr="00AB6E63">
              <w:rPr>
                <w:lang w:val="de-DE"/>
              </w:rPr>
              <w:t>0.900</w:t>
            </w:r>
          </w:p>
          <w:p w14:paraId="6E3FBADE" w14:textId="77777777" w:rsidR="00AB6E63" w:rsidRPr="00AB6E63" w:rsidRDefault="00AB6E63" w:rsidP="00AB6E63">
            <w:pPr>
              <w:rPr>
                <w:lang w:val="de-DE"/>
              </w:rPr>
            </w:pPr>
            <w:r w:rsidRPr="00AB6E63">
              <w:rPr>
                <w:lang w:val="de-DE"/>
              </w:rPr>
              <w:t xml:space="preserve"> (0.90-0.90)</w:t>
            </w:r>
          </w:p>
        </w:tc>
        <w:tc>
          <w:tcPr>
            <w:tcW w:w="785" w:type="pct"/>
            <w:tcBorders>
              <w:top w:val="nil"/>
              <w:left w:val="nil"/>
              <w:bottom w:val="nil"/>
              <w:right w:val="nil"/>
            </w:tcBorders>
            <w:hideMark/>
          </w:tcPr>
          <w:p w14:paraId="1DF0D49B" w14:textId="77777777" w:rsidR="00AB6E63" w:rsidRPr="00AB6E63" w:rsidRDefault="00AB6E63" w:rsidP="00AB6E63">
            <w:pPr>
              <w:rPr>
                <w:lang w:val="de-DE"/>
              </w:rPr>
            </w:pPr>
            <w:r w:rsidRPr="00AB6E63">
              <w:rPr>
                <w:lang w:val="de-DE"/>
              </w:rPr>
              <w:t>0.918</w:t>
            </w:r>
          </w:p>
          <w:p w14:paraId="3B18FED3" w14:textId="77777777" w:rsidR="00AB6E63" w:rsidRPr="00AB6E63" w:rsidRDefault="00AB6E63" w:rsidP="00AB6E63">
            <w:pPr>
              <w:rPr>
                <w:lang w:val="de-DE"/>
              </w:rPr>
            </w:pPr>
            <w:r w:rsidRPr="00AB6E63">
              <w:rPr>
                <w:lang w:val="de-DE"/>
              </w:rPr>
              <w:t xml:space="preserve"> (0.92-0.92)</w:t>
            </w:r>
          </w:p>
        </w:tc>
        <w:tc>
          <w:tcPr>
            <w:tcW w:w="799" w:type="pct"/>
            <w:gridSpan w:val="2"/>
            <w:tcBorders>
              <w:top w:val="nil"/>
              <w:left w:val="nil"/>
              <w:bottom w:val="nil"/>
              <w:right w:val="nil"/>
            </w:tcBorders>
            <w:hideMark/>
          </w:tcPr>
          <w:p w14:paraId="48F4A730" w14:textId="77777777" w:rsidR="00AB6E63" w:rsidRPr="00AB6E63" w:rsidRDefault="00AB6E63" w:rsidP="00AB6E63">
            <w:pPr>
              <w:rPr>
                <w:lang w:val="de-DE"/>
              </w:rPr>
            </w:pPr>
            <w:r w:rsidRPr="00AB6E63">
              <w:rPr>
                <w:lang w:val="de-DE"/>
              </w:rPr>
              <w:t>0.898</w:t>
            </w:r>
          </w:p>
          <w:p w14:paraId="6CBEC1AA" w14:textId="77777777" w:rsidR="00AB6E63" w:rsidRPr="00AB6E63" w:rsidRDefault="00AB6E63" w:rsidP="00AB6E63">
            <w:pPr>
              <w:rPr>
                <w:lang w:val="de-DE"/>
              </w:rPr>
            </w:pPr>
            <w:r w:rsidRPr="00AB6E63">
              <w:rPr>
                <w:lang w:val="de-DE"/>
              </w:rPr>
              <w:t xml:space="preserve"> (0.90-0.90)</w:t>
            </w:r>
          </w:p>
        </w:tc>
        <w:tc>
          <w:tcPr>
            <w:tcW w:w="710" w:type="pct"/>
            <w:tcBorders>
              <w:top w:val="nil"/>
              <w:left w:val="nil"/>
              <w:bottom w:val="nil"/>
              <w:right w:val="nil"/>
            </w:tcBorders>
            <w:hideMark/>
          </w:tcPr>
          <w:p w14:paraId="6D187FCE" w14:textId="77777777" w:rsidR="00AB6E63" w:rsidRPr="00AB6E63" w:rsidRDefault="00AB6E63" w:rsidP="00AB6E63">
            <w:pPr>
              <w:rPr>
                <w:lang w:val="de-DE"/>
              </w:rPr>
            </w:pPr>
            <w:r w:rsidRPr="00AB6E63">
              <w:rPr>
                <w:lang w:val="de-DE"/>
              </w:rPr>
              <w:t xml:space="preserve">0.909 </w:t>
            </w:r>
          </w:p>
          <w:p w14:paraId="5FEBF526" w14:textId="77777777" w:rsidR="00AB6E63" w:rsidRPr="00AB6E63" w:rsidRDefault="00AB6E63" w:rsidP="00AB6E63">
            <w:pPr>
              <w:rPr>
                <w:lang w:val="de-DE"/>
              </w:rPr>
            </w:pPr>
            <w:r w:rsidRPr="00AB6E63">
              <w:rPr>
                <w:lang w:val="de-DE"/>
              </w:rPr>
              <w:t>(0.91-0.91)</w:t>
            </w:r>
          </w:p>
        </w:tc>
      </w:tr>
      <w:tr w:rsidR="00AB6E63" w:rsidRPr="00AB6E63" w14:paraId="239A36C0" w14:textId="77777777" w:rsidTr="00AB6E63">
        <w:trPr>
          <w:jc w:val="center"/>
        </w:trPr>
        <w:tc>
          <w:tcPr>
            <w:tcW w:w="596" w:type="pct"/>
            <w:tcBorders>
              <w:top w:val="nil"/>
              <w:left w:val="nil"/>
              <w:bottom w:val="single" w:sz="4" w:space="0" w:color="auto"/>
              <w:right w:val="nil"/>
            </w:tcBorders>
            <w:hideMark/>
          </w:tcPr>
          <w:p w14:paraId="03CD4368"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4" w:space="0" w:color="auto"/>
              <w:right w:val="nil"/>
            </w:tcBorders>
            <w:hideMark/>
          </w:tcPr>
          <w:p w14:paraId="749F9CF5" w14:textId="77777777" w:rsidR="00AB6E63" w:rsidRPr="00AB6E63" w:rsidRDefault="00AB6E63" w:rsidP="00AB6E63">
            <w:pPr>
              <w:rPr>
                <w:lang w:val="de-DE"/>
              </w:rPr>
            </w:pPr>
            <w:r w:rsidRPr="00AB6E63">
              <w:rPr>
                <w:lang w:val="de-DE"/>
              </w:rPr>
              <w:t>0.975</w:t>
            </w:r>
          </w:p>
          <w:p w14:paraId="2A555B57" w14:textId="77777777" w:rsidR="00AB6E63" w:rsidRPr="00AB6E63" w:rsidRDefault="00AB6E63" w:rsidP="00AB6E63">
            <w:pPr>
              <w:rPr>
                <w:lang w:val="de-DE"/>
              </w:rPr>
            </w:pPr>
            <w:r w:rsidRPr="00AB6E63">
              <w:rPr>
                <w:lang w:val="de-DE"/>
              </w:rPr>
              <w:t xml:space="preserve"> (0.97-0.98)</w:t>
            </w:r>
          </w:p>
        </w:tc>
        <w:tc>
          <w:tcPr>
            <w:tcW w:w="673" w:type="pct"/>
            <w:tcBorders>
              <w:top w:val="nil"/>
              <w:left w:val="nil"/>
              <w:bottom w:val="single" w:sz="4" w:space="0" w:color="auto"/>
              <w:right w:val="nil"/>
            </w:tcBorders>
            <w:hideMark/>
          </w:tcPr>
          <w:p w14:paraId="279DE7A8" w14:textId="77777777" w:rsidR="00AB6E63" w:rsidRPr="00AB6E63" w:rsidRDefault="00AB6E63" w:rsidP="00AB6E63">
            <w:pPr>
              <w:rPr>
                <w:lang w:val="de-DE"/>
              </w:rPr>
            </w:pPr>
            <w:r w:rsidRPr="00AB6E63">
              <w:rPr>
                <w:lang w:val="de-DE"/>
              </w:rPr>
              <w:t xml:space="preserve">0.921 </w:t>
            </w:r>
          </w:p>
          <w:p w14:paraId="6FCCE3B5" w14:textId="77777777" w:rsidR="00AB6E63" w:rsidRPr="00AB6E63" w:rsidRDefault="00AB6E63" w:rsidP="00AB6E63">
            <w:pPr>
              <w:rPr>
                <w:lang w:val="de-DE"/>
              </w:rPr>
            </w:pPr>
            <w:r w:rsidRPr="00AB6E63">
              <w:rPr>
                <w:lang w:val="de-DE"/>
              </w:rPr>
              <w:t>(0.92-0.92)</w:t>
            </w:r>
          </w:p>
        </w:tc>
        <w:tc>
          <w:tcPr>
            <w:tcW w:w="688" w:type="pct"/>
            <w:tcBorders>
              <w:top w:val="nil"/>
              <w:left w:val="nil"/>
              <w:bottom w:val="single" w:sz="4" w:space="0" w:color="auto"/>
              <w:right w:val="nil"/>
            </w:tcBorders>
            <w:hideMark/>
          </w:tcPr>
          <w:p w14:paraId="22488221" w14:textId="77777777" w:rsidR="00AB6E63" w:rsidRPr="00AB6E63" w:rsidRDefault="00AB6E63" w:rsidP="00AB6E63">
            <w:pPr>
              <w:rPr>
                <w:lang w:val="de-DE"/>
              </w:rPr>
            </w:pPr>
            <w:r w:rsidRPr="00AB6E63">
              <w:rPr>
                <w:lang w:val="de-DE"/>
              </w:rPr>
              <w:t xml:space="preserve">0.919 </w:t>
            </w:r>
          </w:p>
          <w:p w14:paraId="52B4EAB4" w14:textId="77777777" w:rsidR="00AB6E63" w:rsidRPr="00AB6E63" w:rsidRDefault="00AB6E63" w:rsidP="00AB6E63">
            <w:pPr>
              <w:rPr>
                <w:lang w:val="de-DE"/>
              </w:rPr>
            </w:pPr>
            <w:r w:rsidRPr="00AB6E63">
              <w:rPr>
                <w:lang w:val="de-DE"/>
              </w:rPr>
              <w:t>(0.92-0.92)</w:t>
            </w:r>
          </w:p>
        </w:tc>
        <w:tc>
          <w:tcPr>
            <w:tcW w:w="785" w:type="pct"/>
            <w:tcBorders>
              <w:top w:val="nil"/>
              <w:left w:val="nil"/>
              <w:bottom w:val="single" w:sz="4" w:space="0" w:color="auto"/>
              <w:right w:val="nil"/>
            </w:tcBorders>
            <w:hideMark/>
          </w:tcPr>
          <w:p w14:paraId="019CD682" w14:textId="77777777" w:rsidR="00AB6E63" w:rsidRPr="00AB6E63" w:rsidRDefault="00AB6E63" w:rsidP="00AB6E63">
            <w:pPr>
              <w:rPr>
                <w:lang w:val="de-DE"/>
              </w:rPr>
            </w:pPr>
            <w:r w:rsidRPr="00AB6E63">
              <w:rPr>
                <w:lang w:val="de-DE"/>
              </w:rPr>
              <w:t xml:space="preserve">0.923 </w:t>
            </w:r>
          </w:p>
          <w:p w14:paraId="78DDE7E7" w14:textId="77777777" w:rsidR="00AB6E63" w:rsidRPr="00AB6E63" w:rsidRDefault="00AB6E63" w:rsidP="00AB6E63">
            <w:pPr>
              <w:rPr>
                <w:lang w:val="de-DE"/>
              </w:rPr>
            </w:pPr>
            <w:r w:rsidRPr="00AB6E63">
              <w:rPr>
                <w:lang w:val="de-DE"/>
              </w:rPr>
              <w:t>(0.92-0.93)</w:t>
            </w:r>
          </w:p>
        </w:tc>
        <w:tc>
          <w:tcPr>
            <w:tcW w:w="799" w:type="pct"/>
            <w:gridSpan w:val="2"/>
            <w:tcBorders>
              <w:top w:val="nil"/>
              <w:left w:val="nil"/>
              <w:bottom w:val="single" w:sz="4" w:space="0" w:color="auto"/>
              <w:right w:val="nil"/>
            </w:tcBorders>
            <w:hideMark/>
          </w:tcPr>
          <w:p w14:paraId="74168F56" w14:textId="77777777" w:rsidR="00AB6E63" w:rsidRPr="00AB6E63" w:rsidRDefault="00AB6E63" w:rsidP="00AB6E63">
            <w:pPr>
              <w:rPr>
                <w:lang w:val="de-DE"/>
              </w:rPr>
            </w:pPr>
            <w:r w:rsidRPr="00AB6E63">
              <w:rPr>
                <w:lang w:val="de-DE"/>
              </w:rPr>
              <w:t>0.918</w:t>
            </w:r>
          </w:p>
          <w:p w14:paraId="2085DCBE" w14:textId="77777777" w:rsidR="00AB6E63" w:rsidRPr="00AB6E63" w:rsidRDefault="00AB6E63" w:rsidP="00AB6E63">
            <w:pPr>
              <w:rPr>
                <w:lang w:val="de-DE"/>
              </w:rPr>
            </w:pPr>
            <w:r w:rsidRPr="00AB6E63">
              <w:rPr>
                <w:lang w:val="de-DE"/>
              </w:rPr>
              <w:t xml:space="preserve"> (0.92-0.92)</w:t>
            </w:r>
          </w:p>
        </w:tc>
        <w:tc>
          <w:tcPr>
            <w:tcW w:w="710" w:type="pct"/>
            <w:tcBorders>
              <w:top w:val="nil"/>
              <w:left w:val="nil"/>
              <w:bottom w:val="single" w:sz="4" w:space="0" w:color="auto"/>
              <w:right w:val="nil"/>
            </w:tcBorders>
            <w:hideMark/>
          </w:tcPr>
          <w:p w14:paraId="4A721A4C" w14:textId="77777777" w:rsidR="00AB6E63" w:rsidRPr="00AB6E63" w:rsidRDefault="00AB6E63" w:rsidP="00AB6E63">
            <w:pPr>
              <w:rPr>
                <w:lang w:val="de-DE"/>
              </w:rPr>
            </w:pPr>
            <w:r w:rsidRPr="00AB6E63">
              <w:rPr>
                <w:lang w:val="de-DE"/>
              </w:rPr>
              <w:t>0.921</w:t>
            </w:r>
          </w:p>
          <w:p w14:paraId="1667B512" w14:textId="77777777" w:rsidR="00AB6E63" w:rsidRPr="00AB6E63" w:rsidRDefault="00AB6E63" w:rsidP="00AB6E63">
            <w:pPr>
              <w:rPr>
                <w:lang w:val="de-DE"/>
              </w:rPr>
            </w:pPr>
            <w:r w:rsidRPr="00AB6E63">
              <w:rPr>
                <w:lang w:val="de-DE"/>
              </w:rPr>
              <w:t xml:space="preserve"> (0.92-0.92)</w:t>
            </w:r>
          </w:p>
        </w:tc>
      </w:tr>
      <w:tr w:rsidR="00AB6E63" w:rsidRPr="00AB6E63" w14:paraId="3E6A000E" w14:textId="77777777" w:rsidTr="00AB6E63">
        <w:trPr>
          <w:jc w:val="center"/>
        </w:trPr>
        <w:tc>
          <w:tcPr>
            <w:tcW w:w="5000" w:type="pct"/>
            <w:gridSpan w:val="8"/>
            <w:tcBorders>
              <w:top w:val="single" w:sz="4" w:space="0" w:color="auto"/>
              <w:left w:val="nil"/>
              <w:bottom w:val="single" w:sz="4" w:space="0" w:color="auto"/>
              <w:right w:val="nil"/>
            </w:tcBorders>
            <w:hideMark/>
          </w:tcPr>
          <w:p w14:paraId="6E333AF7" w14:textId="77777777" w:rsidR="00AB6E63" w:rsidRPr="00AB6E63" w:rsidRDefault="00AB6E63" w:rsidP="00AB6E63">
            <w:pPr>
              <w:rPr>
                <w:lang w:val="de-DE"/>
              </w:rPr>
            </w:pPr>
            <w:r w:rsidRPr="00AB6E63">
              <w:rPr>
                <w:lang w:val="de-DE"/>
              </w:rPr>
              <w:t>Test Dataset (mean, 95% CI)</w:t>
            </w:r>
          </w:p>
        </w:tc>
      </w:tr>
      <w:tr w:rsidR="00AB6E63" w:rsidRPr="00AB6E63" w14:paraId="2E5BA8B7" w14:textId="77777777" w:rsidTr="00AB6E63">
        <w:trPr>
          <w:jc w:val="center"/>
        </w:trPr>
        <w:tc>
          <w:tcPr>
            <w:tcW w:w="596" w:type="pct"/>
            <w:tcBorders>
              <w:top w:val="single" w:sz="4" w:space="0" w:color="auto"/>
              <w:left w:val="nil"/>
              <w:bottom w:val="nil"/>
              <w:right w:val="nil"/>
            </w:tcBorders>
            <w:hideMark/>
          </w:tcPr>
          <w:p w14:paraId="0390E957"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69545052" w14:textId="77777777" w:rsidR="00AB6E63" w:rsidRPr="00AB6E63" w:rsidRDefault="00AB6E63" w:rsidP="00AB6E63">
            <w:pPr>
              <w:rPr>
                <w:lang w:val="de-DE"/>
              </w:rPr>
            </w:pPr>
            <w:r w:rsidRPr="00AB6E63">
              <w:rPr>
                <w:lang w:val="de-DE"/>
              </w:rPr>
              <w:t xml:space="preserve">0.926 </w:t>
            </w:r>
          </w:p>
          <w:p w14:paraId="629A4FF3" w14:textId="77777777" w:rsidR="00AB6E63" w:rsidRPr="00AB6E63" w:rsidRDefault="00AB6E63" w:rsidP="00AB6E63">
            <w:pPr>
              <w:rPr>
                <w:lang w:val="de-DE"/>
              </w:rPr>
            </w:pPr>
            <w:r w:rsidRPr="00AB6E63">
              <w:rPr>
                <w:lang w:val="de-DE"/>
              </w:rPr>
              <w:t>(0.92-0.93)</w:t>
            </w:r>
          </w:p>
        </w:tc>
        <w:tc>
          <w:tcPr>
            <w:tcW w:w="673" w:type="pct"/>
            <w:tcBorders>
              <w:top w:val="single" w:sz="4" w:space="0" w:color="auto"/>
              <w:left w:val="nil"/>
              <w:bottom w:val="nil"/>
              <w:right w:val="nil"/>
            </w:tcBorders>
            <w:hideMark/>
          </w:tcPr>
          <w:p w14:paraId="54FA0846" w14:textId="77777777" w:rsidR="00AB6E63" w:rsidRPr="00AB6E63" w:rsidRDefault="00AB6E63" w:rsidP="00AB6E63">
            <w:pPr>
              <w:rPr>
                <w:lang w:val="de-DE"/>
              </w:rPr>
            </w:pPr>
            <w:r w:rsidRPr="00AB6E63">
              <w:rPr>
                <w:lang w:val="de-DE"/>
              </w:rPr>
              <w:t>0.847</w:t>
            </w:r>
          </w:p>
          <w:p w14:paraId="171C4DF5" w14:textId="77777777" w:rsidR="00AB6E63" w:rsidRPr="00AB6E63" w:rsidRDefault="00AB6E63" w:rsidP="00AB6E63">
            <w:pPr>
              <w:rPr>
                <w:lang w:val="de-DE"/>
              </w:rPr>
            </w:pPr>
            <w:r w:rsidRPr="00AB6E63">
              <w:rPr>
                <w:lang w:val="de-DE"/>
              </w:rPr>
              <w:t xml:space="preserve"> (0.84-0.85)</w:t>
            </w:r>
          </w:p>
        </w:tc>
        <w:tc>
          <w:tcPr>
            <w:tcW w:w="688" w:type="pct"/>
            <w:tcBorders>
              <w:top w:val="single" w:sz="4" w:space="0" w:color="auto"/>
              <w:left w:val="nil"/>
              <w:bottom w:val="nil"/>
              <w:right w:val="nil"/>
            </w:tcBorders>
            <w:hideMark/>
          </w:tcPr>
          <w:p w14:paraId="33E77264" w14:textId="77777777" w:rsidR="00AB6E63" w:rsidRPr="00AB6E63" w:rsidRDefault="00AB6E63" w:rsidP="00AB6E63">
            <w:pPr>
              <w:rPr>
                <w:lang w:val="de-DE"/>
              </w:rPr>
            </w:pPr>
            <w:r w:rsidRPr="00AB6E63">
              <w:rPr>
                <w:lang w:val="de-DE"/>
              </w:rPr>
              <w:t>0.846</w:t>
            </w:r>
          </w:p>
          <w:p w14:paraId="511C3D9E" w14:textId="77777777" w:rsidR="00AB6E63" w:rsidRPr="00AB6E63" w:rsidRDefault="00AB6E63" w:rsidP="00AB6E63">
            <w:pPr>
              <w:rPr>
                <w:lang w:val="de-DE"/>
              </w:rPr>
            </w:pPr>
            <w:r w:rsidRPr="00AB6E63">
              <w:rPr>
                <w:lang w:val="de-DE"/>
              </w:rPr>
              <w:t xml:space="preserve"> (0.84-0.85)</w:t>
            </w:r>
          </w:p>
        </w:tc>
        <w:tc>
          <w:tcPr>
            <w:tcW w:w="785" w:type="pct"/>
            <w:tcBorders>
              <w:top w:val="single" w:sz="4" w:space="0" w:color="auto"/>
              <w:left w:val="nil"/>
              <w:bottom w:val="nil"/>
              <w:right w:val="nil"/>
            </w:tcBorders>
            <w:hideMark/>
          </w:tcPr>
          <w:p w14:paraId="4374C7B1" w14:textId="77777777" w:rsidR="00AB6E63" w:rsidRPr="00AB6E63" w:rsidRDefault="00AB6E63" w:rsidP="00AB6E63">
            <w:pPr>
              <w:rPr>
                <w:lang w:val="de-DE"/>
              </w:rPr>
            </w:pPr>
            <w:r w:rsidRPr="00AB6E63">
              <w:rPr>
                <w:lang w:val="de-DE"/>
              </w:rPr>
              <w:t xml:space="preserve">0.844 </w:t>
            </w:r>
          </w:p>
          <w:p w14:paraId="721D9D5A" w14:textId="77777777" w:rsidR="00AB6E63" w:rsidRPr="00AB6E63" w:rsidRDefault="00AB6E63" w:rsidP="00AB6E63">
            <w:pPr>
              <w:rPr>
                <w:lang w:val="de-DE"/>
              </w:rPr>
            </w:pPr>
            <w:r w:rsidRPr="00AB6E63">
              <w:rPr>
                <w:lang w:val="de-DE"/>
              </w:rPr>
              <w:t>(0.84-0.85)</w:t>
            </w:r>
          </w:p>
        </w:tc>
        <w:tc>
          <w:tcPr>
            <w:tcW w:w="799" w:type="pct"/>
            <w:gridSpan w:val="2"/>
            <w:tcBorders>
              <w:top w:val="single" w:sz="4" w:space="0" w:color="auto"/>
              <w:left w:val="nil"/>
              <w:bottom w:val="nil"/>
              <w:right w:val="nil"/>
            </w:tcBorders>
            <w:hideMark/>
          </w:tcPr>
          <w:p w14:paraId="752A6D8B" w14:textId="77777777" w:rsidR="00AB6E63" w:rsidRPr="00AB6E63" w:rsidRDefault="00AB6E63" w:rsidP="00AB6E63">
            <w:pPr>
              <w:rPr>
                <w:lang w:val="de-DE"/>
              </w:rPr>
            </w:pPr>
            <w:r w:rsidRPr="00AB6E63">
              <w:rPr>
                <w:lang w:val="de-DE"/>
              </w:rPr>
              <w:t>0.849</w:t>
            </w:r>
          </w:p>
          <w:p w14:paraId="77B96467" w14:textId="77777777" w:rsidR="00AB6E63" w:rsidRPr="00AB6E63" w:rsidRDefault="00AB6E63" w:rsidP="00AB6E63">
            <w:pPr>
              <w:rPr>
                <w:lang w:val="de-DE"/>
              </w:rPr>
            </w:pPr>
            <w:r w:rsidRPr="00AB6E63">
              <w:rPr>
                <w:lang w:val="de-DE"/>
              </w:rPr>
              <w:t xml:space="preserve"> (0.84-0.86)</w:t>
            </w:r>
          </w:p>
        </w:tc>
        <w:tc>
          <w:tcPr>
            <w:tcW w:w="710" w:type="pct"/>
            <w:tcBorders>
              <w:top w:val="single" w:sz="4" w:space="0" w:color="auto"/>
              <w:left w:val="nil"/>
              <w:bottom w:val="nil"/>
              <w:right w:val="nil"/>
            </w:tcBorders>
            <w:hideMark/>
          </w:tcPr>
          <w:p w14:paraId="1E4DCDD0" w14:textId="77777777" w:rsidR="00AB6E63" w:rsidRPr="00AB6E63" w:rsidRDefault="00AB6E63" w:rsidP="00AB6E63">
            <w:pPr>
              <w:rPr>
                <w:lang w:val="de-DE"/>
              </w:rPr>
            </w:pPr>
            <w:r w:rsidRPr="00AB6E63">
              <w:rPr>
                <w:lang w:val="de-DE"/>
              </w:rPr>
              <w:t>0.845</w:t>
            </w:r>
          </w:p>
          <w:p w14:paraId="29DD6AEC" w14:textId="77777777" w:rsidR="00AB6E63" w:rsidRPr="00AB6E63" w:rsidRDefault="00AB6E63" w:rsidP="00AB6E63">
            <w:pPr>
              <w:rPr>
                <w:lang w:val="de-DE"/>
              </w:rPr>
            </w:pPr>
            <w:r w:rsidRPr="00AB6E63">
              <w:rPr>
                <w:lang w:val="de-DE"/>
              </w:rPr>
              <w:t xml:space="preserve"> (0.84-0.85)</w:t>
            </w:r>
          </w:p>
        </w:tc>
      </w:tr>
      <w:tr w:rsidR="00AB6E63" w:rsidRPr="00AB6E63" w14:paraId="13AC284A" w14:textId="77777777" w:rsidTr="00AB6E63">
        <w:trPr>
          <w:jc w:val="center"/>
        </w:trPr>
        <w:tc>
          <w:tcPr>
            <w:tcW w:w="596" w:type="pct"/>
            <w:tcBorders>
              <w:top w:val="nil"/>
              <w:left w:val="nil"/>
              <w:bottom w:val="nil"/>
              <w:right w:val="nil"/>
            </w:tcBorders>
            <w:hideMark/>
          </w:tcPr>
          <w:p w14:paraId="0D644B2D"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5BA4B6E4" w14:textId="77777777" w:rsidR="00AB6E63" w:rsidRPr="00AB6E63" w:rsidRDefault="00AB6E63" w:rsidP="00AB6E63">
            <w:pPr>
              <w:rPr>
                <w:lang w:val="de-DE"/>
              </w:rPr>
            </w:pPr>
            <w:r w:rsidRPr="00AB6E63">
              <w:rPr>
                <w:lang w:val="de-DE"/>
              </w:rPr>
              <w:t>0.863</w:t>
            </w:r>
          </w:p>
          <w:p w14:paraId="590935D9" w14:textId="77777777" w:rsidR="00AB6E63" w:rsidRPr="00AB6E63" w:rsidRDefault="00AB6E63" w:rsidP="00AB6E63">
            <w:pPr>
              <w:rPr>
                <w:lang w:val="de-DE"/>
              </w:rPr>
            </w:pPr>
            <w:r w:rsidRPr="00AB6E63">
              <w:rPr>
                <w:lang w:val="de-DE"/>
              </w:rPr>
              <w:t xml:space="preserve"> (0.86-0.87)</w:t>
            </w:r>
          </w:p>
        </w:tc>
        <w:tc>
          <w:tcPr>
            <w:tcW w:w="673" w:type="pct"/>
            <w:tcBorders>
              <w:top w:val="nil"/>
              <w:left w:val="nil"/>
              <w:bottom w:val="nil"/>
              <w:right w:val="nil"/>
            </w:tcBorders>
            <w:hideMark/>
          </w:tcPr>
          <w:p w14:paraId="5163AAAF" w14:textId="77777777" w:rsidR="00AB6E63" w:rsidRPr="00AB6E63" w:rsidRDefault="00AB6E63" w:rsidP="00AB6E63">
            <w:pPr>
              <w:rPr>
                <w:lang w:val="de-DE"/>
              </w:rPr>
            </w:pPr>
            <w:r w:rsidRPr="00AB6E63">
              <w:rPr>
                <w:lang w:val="de-DE"/>
              </w:rPr>
              <w:t>0.786</w:t>
            </w:r>
          </w:p>
          <w:p w14:paraId="7797E824" w14:textId="77777777" w:rsidR="00AB6E63" w:rsidRPr="00AB6E63" w:rsidRDefault="00AB6E63" w:rsidP="00AB6E63">
            <w:pPr>
              <w:rPr>
                <w:lang w:val="de-DE"/>
              </w:rPr>
            </w:pPr>
            <w:r w:rsidRPr="00AB6E63">
              <w:rPr>
                <w:lang w:val="de-DE"/>
              </w:rPr>
              <w:lastRenderedPageBreak/>
              <w:t xml:space="preserve"> (0.78-0.79)</w:t>
            </w:r>
          </w:p>
        </w:tc>
        <w:tc>
          <w:tcPr>
            <w:tcW w:w="688" w:type="pct"/>
            <w:tcBorders>
              <w:top w:val="nil"/>
              <w:left w:val="nil"/>
              <w:bottom w:val="nil"/>
              <w:right w:val="nil"/>
            </w:tcBorders>
            <w:hideMark/>
          </w:tcPr>
          <w:p w14:paraId="19B1B4DA" w14:textId="77777777" w:rsidR="00AB6E63" w:rsidRPr="00AB6E63" w:rsidRDefault="00AB6E63" w:rsidP="00AB6E63">
            <w:pPr>
              <w:rPr>
                <w:lang w:val="de-DE"/>
              </w:rPr>
            </w:pPr>
            <w:r w:rsidRPr="00AB6E63">
              <w:rPr>
                <w:lang w:val="de-DE"/>
              </w:rPr>
              <w:lastRenderedPageBreak/>
              <w:t>0.780</w:t>
            </w:r>
          </w:p>
          <w:p w14:paraId="5173C7C4" w14:textId="77777777" w:rsidR="00AB6E63" w:rsidRPr="00AB6E63" w:rsidRDefault="00AB6E63" w:rsidP="00AB6E63">
            <w:pPr>
              <w:rPr>
                <w:lang w:val="de-DE"/>
              </w:rPr>
            </w:pPr>
            <w:r w:rsidRPr="00AB6E63">
              <w:rPr>
                <w:lang w:val="de-DE"/>
              </w:rPr>
              <w:lastRenderedPageBreak/>
              <w:t xml:space="preserve"> (0.77-0.79)</w:t>
            </w:r>
          </w:p>
        </w:tc>
        <w:tc>
          <w:tcPr>
            <w:tcW w:w="785" w:type="pct"/>
            <w:tcBorders>
              <w:top w:val="nil"/>
              <w:left w:val="nil"/>
              <w:bottom w:val="nil"/>
              <w:right w:val="nil"/>
            </w:tcBorders>
            <w:hideMark/>
          </w:tcPr>
          <w:p w14:paraId="61C3895C" w14:textId="77777777" w:rsidR="00AB6E63" w:rsidRPr="00AB6E63" w:rsidRDefault="00AB6E63" w:rsidP="00AB6E63">
            <w:pPr>
              <w:rPr>
                <w:lang w:val="de-DE"/>
              </w:rPr>
            </w:pPr>
            <w:r w:rsidRPr="00AB6E63">
              <w:rPr>
                <w:lang w:val="de-DE"/>
              </w:rPr>
              <w:lastRenderedPageBreak/>
              <w:t xml:space="preserve">0.791 </w:t>
            </w:r>
          </w:p>
          <w:p w14:paraId="2579827D" w14:textId="77777777" w:rsidR="00AB6E63" w:rsidRPr="00AB6E63" w:rsidRDefault="00AB6E63" w:rsidP="00AB6E63">
            <w:pPr>
              <w:rPr>
                <w:lang w:val="de-DE"/>
              </w:rPr>
            </w:pPr>
            <w:r w:rsidRPr="00AB6E63">
              <w:rPr>
                <w:lang w:val="de-DE"/>
              </w:rPr>
              <w:t>(0.78-0.80)</w:t>
            </w:r>
          </w:p>
        </w:tc>
        <w:tc>
          <w:tcPr>
            <w:tcW w:w="799" w:type="pct"/>
            <w:gridSpan w:val="2"/>
            <w:tcBorders>
              <w:top w:val="nil"/>
              <w:left w:val="nil"/>
              <w:bottom w:val="nil"/>
              <w:right w:val="nil"/>
            </w:tcBorders>
            <w:hideMark/>
          </w:tcPr>
          <w:p w14:paraId="418FB6BF" w14:textId="77777777" w:rsidR="00AB6E63" w:rsidRPr="00AB6E63" w:rsidRDefault="00AB6E63" w:rsidP="00AB6E63">
            <w:pPr>
              <w:rPr>
                <w:lang w:val="de-DE"/>
              </w:rPr>
            </w:pPr>
            <w:r w:rsidRPr="00AB6E63">
              <w:rPr>
                <w:lang w:val="de-DE"/>
              </w:rPr>
              <w:t>0.781</w:t>
            </w:r>
          </w:p>
          <w:p w14:paraId="4162A636" w14:textId="77777777" w:rsidR="00AB6E63" w:rsidRPr="00AB6E63" w:rsidRDefault="00AB6E63" w:rsidP="00AB6E63">
            <w:pPr>
              <w:rPr>
                <w:lang w:val="de-DE"/>
              </w:rPr>
            </w:pPr>
            <w:r w:rsidRPr="00AB6E63">
              <w:rPr>
                <w:lang w:val="de-DE"/>
              </w:rPr>
              <w:t xml:space="preserve"> (0.77-0.79)</w:t>
            </w:r>
          </w:p>
        </w:tc>
        <w:tc>
          <w:tcPr>
            <w:tcW w:w="710" w:type="pct"/>
            <w:tcBorders>
              <w:top w:val="nil"/>
              <w:left w:val="nil"/>
              <w:bottom w:val="nil"/>
              <w:right w:val="nil"/>
            </w:tcBorders>
            <w:hideMark/>
          </w:tcPr>
          <w:p w14:paraId="008F43E2" w14:textId="77777777" w:rsidR="00AB6E63" w:rsidRPr="00AB6E63" w:rsidRDefault="00AB6E63" w:rsidP="00AB6E63">
            <w:pPr>
              <w:rPr>
                <w:lang w:val="de-DE"/>
              </w:rPr>
            </w:pPr>
            <w:r w:rsidRPr="00AB6E63">
              <w:rPr>
                <w:lang w:val="de-DE"/>
              </w:rPr>
              <w:t>0.785</w:t>
            </w:r>
          </w:p>
          <w:p w14:paraId="132BD58C" w14:textId="77777777" w:rsidR="00AB6E63" w:rsidRPr="00AB6E63" w:rsidRDefault="00AB6E63" w:rsidP="00AB6E63">
            <w:pPr>
              <w:rPr>
                <w:lang w:val="de-DE"/>
              </w:rPr>
            </w:pPr>
            <w:r w:rsidRPr="00AB6E63">
              <w:rPr>
                <w:lang w:val="de-DE"/>
              </w:rPr>
              <w:lastRenderedPageBreak/>
              <w:t xml:space="preserve"> (0.78-0.79)</w:t>
            </w:r>
          </w:p>
        </w:tc>
      </w:tr>
      <w:tr w:rsidR="00AB6E63" w:rsidRPr="00AB6E63" w14:paraId="4EFBBFDC" w14:textId="77777777" w:rsidTr="00AB6E63">
        <w:trPr>
          <w:jc w:val="center"/>
        </w:trPr>
        <w:tc>
          <w:tcPr>
            <w:tcW w:w="596" w:type="pct"/>
            <w:tcBorders>
              <w:top w:val="nil"/>
              <w:left w:val="nil"/>
              <w:bottom w:val="nil"/>
              <w:right w:val="nil"/>
            </w:tcBorders>
            <w:hideMark/>
          </w:tcPr>
          <w:p w14:paraId="4E926859" w14:textId="77777777" w:rsidR="00AB6E63" w:rsidRPr="00AB6E63" w:rsidRDefault="00AB6E63" w:rsidP="00AB6E63">
            <w:pPr>
              <w:rPr>
                <w:lang w:val="de-DE"/>
              </w:rPr>
            </w:pPr>
            <w:r w:rsidRPr="00AB6E63">
              <w:rPr>
                <w:lang w:val="de-DE"/>
              </w:rPr>
              <w:lastRenderedPageBreak/>
              <w:t>SVM</w:t>
            </w:r>
          </w:p>
        </w:tc>
        <w:tc>
          <w:tcPr>
            <w:tcW w:w="749" w:type="pct"/>
            <w:tcBorders>
              <w:top w:val="nil"/>
              <w:left w:val="nil"/>
              <w:bottom w:val="nil"/>
              <w:right w:val="nil"/>
            </w:tcBorders>
            <w:hideMark/>
          </w:tcPr>
          <w:p w14:paraId="61BA0F23" w14:textId="77777777" w:rsidR="00AB6E63" w:rsidRPr="00AB6E63" w:rsidRDefault="00AB6E63" w:rsidP="00AB6E63">
            <w:pPr>
              <w:rPr>
                <w:b/>
                <w:bCs/>
                <w:lang w:val="de-DE"/>
              </w:rPr>
            </w:pPr>
            <w:r w:rsidRPr="00AB6E63">
              <w:rPr>
                <w:b/>
                <w:bCs/>
                <w:lang w:val="de-DE"/>
              </w:rPr>
              <w:t xml:space="preserve">0.987 </w:t>
            </w:r>
          </w:p>
          <w:p w14:paraId="39E389FB" w14:textId="77777777" w:rsidR="00AB6E63" w:rsidRPr="00AB6E63" w:rsidRDefault="00AB6E63" w:rsidP="00AB6E63">
            <w:pPr>
              <w:rPr>
                <w:b/>
                <w:bCs/>
                <w:lang w:val="de-DE"/>
              </w:rPr>
            </w:pPr>
            <w:r w:rsidRPr="00AB6E63">
              <w:rPr>
                <w:b/>
                <w:bCs/>
                <w:lang w:val="de-DE"/>
              </w:rPr>
              <w:t>(0.98-0.99)</w:t>
            </w:r>
          </w:p>
        </w:tc>
        <w:tc>
          <w:tcPr>
            <w:tcW w:w="673" w:type="pct"/>
            <w:tcBorders>
              <w:top w:val="nil"/>
              <w:left w:val="nil"/>
              <w:bottom w:val="nil"/>
              <w:right w:val="nil"/>
            </w:tcBorders>
            <w:hideMark/>
          </w:tcPr>
          <w:p w14:paraId="69313AF9" w14:textId="77777777" w:rsidR="00AB6E63" w:rsidRPr="00AB6E63" w:rsidRDefault="00AB6E63" w:rsidP="00AB6E63">
            <w:pPr>
              <w:rPr>
                <w:b/>
                <w:bCs/>
                <w:lang w:val="de-DE"/>
              </w:rPr>
            </w:pPr>
            <w:r w:rsidRPr="00AB6E63">
              <w:rPr>
                <w:b/>
                <w:bCs/>
                <w:lang w:val="de-DE"/>
              </w:rPr>
              <w:t xml:space="preserve">0.960 </w:t>
            </w:r>
          </w:p>
          <w:p w14:paraId="20B045AA" w14:textId="77777777" w:rsidR="00AB6E63" w:rsidRPr="00AB6E63" w:rsidRDefault="00AB6E63" w:rsidP="00AB6E63">
            <w:pPr>
              <w:rPr>
                <w:b/>
                <w:bCs/>
                <w:lang w:val="de-DE"/>
              </w:rPr>
            </w:pPr>
            <w:r w:rsidRPr="00AB6E63">
              <w:rPr>
                <w:b/>
                <w:bCs/>
                <w:lang w:val="de-DE"/>
              </w:rPr>
              <w:t>(0.96-0.96)</w:t>
            </w:r>
          </w:p>
        </w:tc>
        <w:tc>
          <w:tcPr>
            <w:tcW w:w="688" w:type="pct"/>
            <w:tcBorders>
              <w:top w:val="nil"/>
              <w:left w:val="nil"/>
              <w:bottom w:val="nil"/>
              <w:right w:val="nil"/>
            </w:tcBorders>
            <w:hideMark/>
          </w:tcPr>
          <w:p w14:paraId="256D511E" w14:textId="77777777" w:rsidR="00AB6E63" w:rsidRPr="00AB6E63" w:rsidRDefault="00AB6E63" w:rsidP="00AB6E63">
            <w:pPr>
              <w:rPr>
                <w:b/>
                <w:bCs/>
                <w:lang w:val="de-DE"/>
              </w:rPr>
            </w:pPr>
            <w:r w:rsidRPr="00AB6E63">
              <w:rPr>
                <w:b/>
                <w:bCs/>
                <w:lang w:val="de-DE"/>
              </w:rPr>
              <w:t>0.949</w:t>
            </w:r>
          </w:p>
          <w:p w14:paraId="6DCDB4E0" w14:textId="77777777" w:rsidR="00AB6E63" w:rsidRPr="00AB6E63" w:rsidRDefault="00AB6E63" w:rsidP="00AB6E63">
            <w:pPr>
              <w:rPr>
                <w:b/>
                <w:bCs/>
                <w:lang w:val="de-DE"/>
              </w:rPr>
            </w:pPr>
            <w:r w:rsidRPr="00AB6E63">
              <w:rPr>
                <w:b/>
                <w:bCs/>
                <w:lang w:val="de-DE"/>
              </w:rPr>
              <w:t xml:space="preserve"> (0.94-0.95)</w:t>
            </w:r>
          </w:p>
        </w:tc>
        <w:tc>
          <w:tcPr>
            <w:tcW w:w="785" w:type="pct"/>
            <w:tcBorders>
              <w:top w:val="nil"/>
              <w:left w:val="nil"/>
              <w:bottom w:val="nil"/>
              <w:right w:val="nil"/>
            </w:tcBorders>
            <w:hideMark/>
          </w:tcPr>
          <w:p w14:paraId="07A0F26F" w14:textId="77777777" w:rsidR="00AB6E63" w:rsidRPr="00AB6E63" w:rsidRDefault="00AB6E63" w:rsidP="00AB6E63">
            <w:pPr>
              <w:rPr>
                <w:b/>
                <w:bCs/>
                <w:lang w:val="de-DE"/>
              </w:rPr>
            </w:pPr>
            <w:r w:rsidRPr="00AB6E63">
              <w:rPr>
                <w:b/>
                <w:bCs/>
                <w:lang w:val="de-DE"/>
              </w:rPr>
              <w:t>0.971</w:t>
            </w:r>
          </w:p>
          <w:p w14:paraId="448145F2" w14:textId="77777777" w:rsidR="00AB6E63" w:rsidRPr="00AB6E63" w:rsidRDefault="00AB6E63" w:rsidP="00AB6E63">
            <w:pPr>
              <w:rPr>
                <w:b/>
                <w:bCs/>
                <w:lang w:val="de-DE"/>
              </w:rPr>
            </w:pPr>
            <w:r w:rsidRPr="00AB6E63">
              <w:rPr>
                <w:b/>
                <w:bCs/>
                <w:lang w:val="de-DE"/>
              </w:rPr>
              <w:t xml:space="preserve"> (0.97-0.97)</w:t>
            </w:r>
          </w:p>
        </w:tc>
        <w:tc>
          <w:tcPr>
            <w:tcW w:w="799" w:type="pct"/>
            <w:gridSpan w:val="2"/>
            <w:tcBorders>
              <w:top w:val="nil"/>
              <w:left w:val="nil"/>
              <w:bottom w:val="nil"/>
              <w:right w:val="nil"/>
            </w:tcBorders>
            <w:hideMark/>
          </w:tcPr>
          <w:p w14:paraId="2E65228B" w14:textId="77777777" w:rsidR="00AB6E63" w:rsidRPr="00AB6E63" w:rsidRDefault="00AB6E63" w:rsidP="00AB6E63">
            <w:pPr>
              <w:rPr>
                <w:b/>
                <w:bCs/>
                <w:lang w:val="de-DE"/>
              </w:rPr>
            </w:pPr>
            <w:r w:rsidRPr="00AB6E63">
              <w:rPr>
                <w:b/>
                <w:bCs/>
                <w:lang w:val="de-DE"/>
              </w:rPr>
              <w:t xml:space="preserve">0.948 </w:t>
            </w:r>
          </w:p>
          <w:p w14:paraId="78EAE8DD" w14:textId="77777777" w:rsidR="00AB6E63" w:rsidRPr="00AB6E63" w:rsidRDefault="00AB6E63" w:rsidP="00AB6E63">
            <w:pPr>
              <w:rPr>
                <w:b/>
                <w:bCs/>
                <w:lang w:val="de-DE"/>
              </w:rPr>
            </w:pPr>
            <w:r w:rsidRPr="00AB6E63">
              <w:rPr>
                <w:b/>
                <w:bCs/>
                <w:lang w:val="de-DE"/>
              </w:rPr>
              <w:t>(0.94-0.95)</w:t>
            </w:r>
          </w:p>
        </w:tc>
        <w:tc>
          <w:tcPr>
            <w:tcW w:w="710" w:type="pct"/>
            <w:tcBorders>
              <w:top w:val="nil"/>
              <w:left w:val="nil"/>
              <w:bottom w:val="nil"/>
              <w:right w:val="nil"/>
            </w:tcBorders>
            <w:hideMark/>
          </w:tcPr>
          <w:p w14:paraId="66F4533B" w14:textId="77777777" w:rsidR="00AB6E63" w:rsidRPr="00AB6E63" w:rsidRDefault="00AB6E63" w:rsidP="00AB6E63">
            <w:pPr>
              <w:rPr>
                <w:b/>
                <w:bCs/>
                <w:lang w:val="de-DE"/>
              </w:rPr>
            </w:pPr>
            <w:r w:rsidRPr="00AB6E63">
              <w:rPr>
                <w:b/>
                <w:bCs/>
                <w:lang w:val="de-DE"/>
              </w:rPr>
              <w:t xml:space="preserve">0.960 </w:t>
            </w:r>
          </w:p>
          <w:p w14:paraId="4629DC78" w14:textId="77777777" w:rsidR="00AB6E63" w:rsidRPr="00AB6E63" w:rsidRDefault="00AB6E63" w:rsidP="00AB6E63">
            <w:pPr>
              <w:rPr>
                <w:b/>
                <w:bCs/>
                <w:lang w:val="de-DE"/>
              </w:rPr>
            </w:pPr>
            <w:r w:rsidRPr="00AB6E63">
              <w:rPr>
                <w:b/>
                <w:bCs/>
                <w:lang w:val="de-DE"/>
              </w:rPr>
              <w:t>(0.96-0.96)</w:t>
            </w:r>
          </w:p>
        </w:tc>
      </w:tr>
      <w:tr w:rsidR="00AB6E63" w:rsidRPr="00AB6E63" w14:paraId="287091AC" w14:textId="77777777" w:rsidTr="00AB6E63">
        <w:trPr>
          <w:jc w:val="center"/>
        </w:trPr>
        <w:tc>
          <w:tcPr>
            <w:tcW w:w="596" w:type="pct"/>
            <w:tcBorders>
              <w:top w:val="nil"/>
              <w:left w:val="nil"/>
              <w:bottom w:val="nil"/>
              <w:right w:val="nil"/>
            </w:tcBorders>
            <w:hideMark/>
          </w:tcPr>
          <w:p w14:paraId="2AFC33B7"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2858B053" w14:textId="77777777" w:rsidR="00AB6E63" w:rsidRPr="00AB6E63" w:rsidRDefault="00AB6E63" w:rsidP="00AB6E63">
            <w:pPr>
              <w:rPr>
                <w:lang w:val="de-DE"/>
              </w:rPr>
            </w:pPr>
            <w:r w:rsidRPr="00AB6E63">
              <w:rPr>
                <w:lang w:val="de-DE"/>
              </w:rPr>
              <w:t xml:space="preserve">0.895 </w:t>
            </w:r>
          </w:p>
          <w:p w14:paraId="6D712682" w14:textId="77777777" w:rsidR="00AB6E63" w:rsidRPr="00AB6E63" w:rsidRDefault="00AB6E63" w:rsidP="00AB6E63">
            <w:pPr>
              <w:rPr>
                <w:lang w:val="de-DE"/>
              </w:rPr>
            </w:pPr>
            <w:r w:rsidRPr="00AB6E63">
              <w:rPr>
                <w:lang w:val="de-DE"/>
              </w:rPr>
              <w:t>(0.89-0.90)</w:t>
            </w:r>
          </w:p>
        </w:tc>
        <w:tc>
          <w:tcPr>
            <w:tcW w:w="673" w:type="pct"/>
            <w:tcBorders>
              <w:top w:val="nil"/>
              <w:left w:val="nil"/>
              <w:bottom w:val="nil"/>
              <w:right w:val="nil"/>
            </w:tcBorders>
            <w:hideMark/>
          </w:tcPr>
          <w:p w14:paraId="28DF3892" w14:textId="77777777" w:rsidR="00AB6E63" w:rsidRPr="00AB6E63" w:rsidRDefault="00AB6E63" w:rsidP="00AB6E63">
            <w:pPr>
              <w:rPr>
                <w:lang w:val="de-DE"/>
              </w:rPr>
            </w:pPr>
            <w:r w:rsidRPr="00AB6E63">
              <w:rPr>
                <w:lang w:val="de-DE"/>
              </w:rPr>
              <w:t xml:space="preserve">0.823 </w:t>
            </w:r>
          </w:p>
          <w:p w14:paraId="168A0FE2" w14:textId="77777777" w:rsidR="00AB6E63" w:rsidRPr="00AB6E63" w:rsidRDefault="00AB6E63" w:rsidP="00AB6E63">
            <w:pPr>
              <w:rPr>
                <w:lang w:val="de-DE"/>
              </w:rPr>
            </w:pPr>
            <w:r w:rsidRPr="00AB6E63">
              <w:rPr>
                <w:lang w:val="de-DE"/>
              </w:rPr>
              <w:t>(0.82-0.83)</w:t>
            </w:r>
          </w:p>
        </w:tc>
        <w:tc>
          <w:tcPr>
            <w:tcW w:w="688" w:type="pct"/>
            <w:tcBorders>
              <w:top w:val="nil"/>
              <w:left w:val="nil"/>
              <w:bottom w:val="nil"/>
              <w:right w:val="nil"/>
            </w:tcBorders>
            <w:hideMark/>
          </w:tcPr>
          <w:p w14:paraId="49901895" w14:textId="77777777" w:rsidR="00AB6E63" w:rsidRPr="00AB6E63" w:rsidRDefault="00AB6E63" w:rsidP="00AB6E63">
            <w:pPr>
              <w:rPr>
                <w:lang w:val="de-DE"/>
              </w:rPr>
            </w:pPr>
            <w:r w:rsidRPr="00AB6E63">
              <w:rPr>
                <w:lang w:val="de-DE"/>
              </w:rPr>
              <w:t xml:space="preserve">0.820 </w:t>
            </w:r>
          </w:p>
          <w:p w14:paraId="380BF0E9" w14:textId="77777777" w:rsidR="00AB6E63" w:rsidRPr="00AB6E63" w:rsidRDefault="00AB6E63" w:rsidP="00AB6E63">
            <w:pPr>
              <w:rPr>
                <w:lang w:val="de-DE"/>
              </w:rPr>
            </w:pPr>
            <w:r w:rsidRPr="00AB6E63">
              <w:rPr>
                <w:lang w:val="de-DE"/>
              </w:rPr>
              <w:t>(0.81-0.83)</w:t>
            </w:r>
          </w:p>
        </w:tc>
        <w:tc>
          <w:tcPr>
            <w:tcW w:w="785" w:type="pct"/>
            <w:tcBorders>
              <w:top w:val="nil"/>
              <w:left w:val="nil"/>
              <w:bottom w:val="nil"/>
              <w:right w:val="nil"/>
            </w:tcBorders>
            <w:hideMark/>
          </w:tcPr>
          <w:p w14:paraId="3D25D9E2" w14:textId="77777777" w:rsidR="00AB6E63" w:rsidRPr="00AB6E63" w:rsidRDefault="00AB6E63" w:rsidP="00AB6E63">
            <w:pPr>
              <w:rPr>
                <w:lang w:val="de-DE"/>
              </w:rPr>
            </w:pPr>
            <w:r w:rsidRPr="00AB6E63">
              <w:rPr>
                <w:lang w:val="de-DE"/>
              </w:rPr>
              <w:t xml:space="preserve">0.821 </w:t>
            </w:r>
          </w:p>
          <w:p w14:paraId="702498A0" w14:textId="77777777" w:rsidR="00AB6E63" w:rsidRPr="00AB6E63" w:rsidRDefault="00AB6E63" w:rsidP="00AB6E63">
            <w:pPr>
              <w:rPr>
                <w:lang w:val="de-DE"/>
              </w:rPr>
            </w:pPr>
            <w:r w:rsidRPr="00AB6E63">
              <w:rPr>
                <w:lang w:val="de-DE"/>
              </w:rPr>
              <w:t>(0.81-0.83)</w:t>
            </w:r>
          </w:p>
        </w:tc>
        <w:tc>
          <w:tcPr>
            <w:tcW w:w="799" w:type="pct"/>
            <w:gridSpan w:val="2"/>
            <w:tcBorders>
              <w:top w:val="nil"/>
              <w:left w:val="nil"/>
              <w:bottom w:val="nil"/>
              <w:right w:val="nil"/>
            </w:tcBorders>
            <w:hideMark/>
          </w:tcPr>
          <w:p w14:paraId="4700370C" w14:textId="77777777" w:rsidR="00AB6E63" w:rsidRPr="00AB6E63" w:rsidRDefault="00AB6E63" w:rsidP="00AB6E63">
            <w:pPr>
              <w:rPr>
                <w:lang w:val="de-DE"/>
              </w:rPr>
            </w:pPr>
            <w:r w:rsidRPr="00AB6E63">
              <w:rPr>
                <w:lang w:val="de-DE"/>
              </w:rPr>
              <w:t xml:space="preserve">0.824 </w:t>
            </w:r>
          </w:p>
          <w:p w14:paraId="6E4CAA30" w14:textId="77777777" w:rsidR="00AB6E63" w:rsidRPr="00AB6E63" w:rsidRDefault="00AB6E63" w:rsidP="00AB6E63">
            <w:pPr>
              <w:rPr>
                <w:lang w:val="de-DE"/>
              </w:rPr>
            </w:pPr>
            <w:r w:rsidRPr="00AB6E63">
              <w:rPr>
                <w:lang w:val="de-DE"/>
              </w:rPr>
              <w:t>(0.82-0.83)</w:t>
            </w:r>
          </w:p>
        </w:tc>
        <w:tc>
          <w:tcPr>
            <w:tcW w:w="710" w:type="pct"/>
            <w:tcBorders>
              <w:top w:val="nil"/>
              <w:left w:val="nil"/>
              <w:bottom w:val="nil"/>
              <w:right w:val="nil"/>
            </w:tcBorders>
            <w:hideMark/>
          </w:tcPr>
          <w:p w14:paraId="0E29E3AF" w14:textId="77777777" w:rsidR="00AB6E63" w:rsidRPr="00AB6E63" w:rsidRDefault="00AB6E63" w:rsidP="00AB6E63">
            <w:pPr>
              <w:rPr>
                <w:lang w:val="de-DE"/>
              </w:rPr>
            </w:pPr>
            <w:r w:rsidRPr="00AB6E63">
              <w:rPr>
                <w:lang w:val="de-DE"/>
              </w:rPr>
              <w:t>0.821</w:t>
            </w:r>
          </w:p>
          <w:p w14:paraId="781067F1" w14:textId="77777777" w:rsidR="00AB6E63" w:rsidRPr="00AB6E63" w:rsidRDefault="00AB6E63" w:rsidP="00AB6E63">
            <w:pPr>
              <w:rPr>
                <w:lang w:val="de-DE"/>
              </w:rPr>
            </w:pPr>
            <w:r w:rsidRPr="00AB6E63">
              <w:rPr>
                <w:lang w:val="de-DE"/>
              </w:rPr>
              <w:t xml:space="preserve"> (0.81-0.83)</w:t>
            </w:r>
          </w:p>
        </w:tc>
      </w:tr>
      <w:tr w:rsidR="00AB6E63" w:rsidRPr="00AB6E63" w14:paraId="184C608F" w14:textId="77777777" w:rsidTr="00AB6E63">
        <w:trPr>
          <w:jc w:val="center"/>
        </w:trPr>
        <w:tc>
          <w:tcPr>
            <w:tcW w:w="596" w:type="pct"/>
            <w:tcBorders>
              <w:top w:val="nil"/>
              <w:left w:val="nil"/>
              <w:bottom w:val="nil"/>
              <w:right w:val="nil"/>
            </w:tcBorders>
            <w:hideMark/>
          </w:tcPr>
          <w:p w14:paraId="0191368D" w14:textId="77777777" w:rsidR="00AB6E63" w:rsidRPr="00AB6E63" w:rsidRDefault="00AB6E63" w:rsidP="00AB6E63">
            <w:pPr>
              <w:rPr>
                <w:lang w:val="de-DE"/>
              </w:rPr>
            </w:pPr>
            <w:r w:rsidRPr="00AB6E63">
              <w:rPr>
                <w:lang w:val="de-DE"/>
              </w:rPr>
              <w:t>GBM</w:t>
            </w:r>
          </w:p>
        </w:tc>
        <w:tc>
          <w:tcPr>
            <w:tcW w:w="749" w:type="pct"/>
            <w:tcBorders>
              <w:top w:val="nil"/>
              <w:left w:val="nil"/>
              <w:bottom w:val="nil"/>
              <w:right w:val="nil"/>
            </w:tcBorders>
            <w:hideMark/>
          </w:tcPr>
          <w:p w14:paraId="3AE66224" w14:textId="77777777" w:rsidR="00AB6E63" w:rsidRPr="00AB6E63" w:rsidRDefault="00AB6E63" w:rsidP="00AB6E63">
            <w:pPr>
              <w:rPr>
                <w:lang w:val="de-DE"/>
              </w:rPr>
            </w:pPr>
            <w:r w:rsidRPr="00AB6E63">
              <w:rPr>
                <w:lang w:val="de-DE"/>
              </w:rPr>
              <w:t xml:space="preserve">0.962 </w:t>
            </w:r>
          </w:p>
          <w:p w14:paraId="334FCB48" w14:textId="77777777" w:rsidR="00AB6E63" w:rsidRPr="00AB6E63" w:rsidRDefault="00AB6E63" w:rsidP="00AB6E63">
            <w:pPr>
              <w:rPr>
                <w:lang w:val="de-DE"/>
              </w:rPr>
            </w:pPr>
            <w:r w:rsidRPr="00AB6E63">
              <w:rPr>
                <w:lang w:val="de-DE"/>
              </w:rPr>
              <w:t>(0.96-0.97)</w:t>
            </w:r>
          </w:p>
        </w:tc>
        <w:tc>
          <w:tcPr>
            <w:tcW w:w="673" w:type="pct"/>
            <w:tcBorders>
              <w:top w:val="nil"/>
              <w:left w:val="nil"/>
              <w:bottom w:val="nil"/>
              <w:right w:val="nil"/>
            </w:tcBorders>
            <w:hideMark/>
          </w:tcPr>
          <w:p w14:paraId="1736640C" w14:textId="77777777" w:rsidR="00AB6E63" w:rsidRPr="00AB6E63" w:rsidRDefault="00AB6E63" w:rsidP="00AB6E63">
            <w:pPr>
              <w:rPr>
                <w:lang w:val="de-DE"/>
              </w:rPr>
            </w:pPr>
            <w:r w:rsidRPr="00AB6E63">
              <w:rPr>
                <w:lang w:val="de-DE"/>
              </w:rPr>
              <w:t xml:space="preserve">0.898 </w:t>
            </w:r>
          </w:p>
          <w:p w14:paraId="1CA8E080" w14:textId="77777777" w:rsidR="00AB6E63" w:rsidRPr="00AB6E63" w:rsidRDefault="00AB6E63" w:rsidP="00AB6E63">
            <w:pPr>
              <w:rPr>
                <w:lang w:val="de-DE"/>
              </w:rPr>
            </w:pPr>
            <w:r w:rsidRPr="00AB6E63">
              <w:rPr>
                <w:lang w:val="de-DE"/>
              </w:rPr>
              <w:t>(0.89-0.90)</w:t>
            </w:r>
          </w:p>
        </w:tc>
        <w:tc>
          <w:tcPr>
            <w:tcW w:w="688" w:type="pct"/>
            <w:tcBorders>
              <w:top w:val="nil"/>
              <w:left w:val="nil"/>
              <w:bottom w:val="nil"/>
              <w:right w:val="nil"/>
            </w:tcBorders>
            <w:hideMark/>
          </w:tcPr>
          <w:p w14:paraId="15B95490" w14:textId="77777777" w:rsidR="00AB6E63" w:rsidRPr="00AB6E63" w:rsidRDefault="00AB6E63" w:rsidP="00AB6E63">
            <w:pPr>
              <w:rPr>
                <w:lang w:val="de-DE"/>
              </w:rPr>
            </w:pPr>
            <w:r w:rsidRPr="00AB6E63">
              <w:rPr>
                <w:lang w:val="de-DE"/>
              </w:rPr>
              <w:t xml:space="preserve">0.887 </w:t>
            </w:r>
          </w:p>
          <w:p w14:paraId="01EDC56C" w14:textId="77777777" w:rsidR="00AB6E63" w:rsidRPr="00AB6E63" w:rsidRDefault="00AB6E63" w:rsidP="00AB6E63">
            <w:pPr>
              <w:rPr>
                <w:lang w:val="de-DE"/>
              </w:rPr>
            </w:pPr>
            <w:r w:rsidRPr="00AB6E63">
              <w:rPr>
                <w:lang w:val="de-DE"/>
              </w:rPr>
              <w:t>(0.88-0.89)</w:t>
            </w:r>
          </w:p>
        </w:tc>
        <w:tc>
          <w:tcPr>
            <w:tcW w:w="785" w:type="pct"/>
            <w:tcBorders>
              <w:top w:val="nil"/>
              <w:left w:val="nil"/>
              <w:bottom w:val="nil"/>
              <w:right w:val="nil"/>
            </w:tcBorders>
            <w:hideMark/>
          </w:tcPr>
          <w:p w14:paraId="19BB810D" w14:textId="77777777" w:rsidR="00AB6E63" w:rsidRPr="00AB6E63" w:rsidRDefault="00AB6E63" w:rsidP="00AB6E63">
            <w:pPr>
              <w:rPr>
                <w:lang w:val="de-DE"/>
              </w:rPr>
            </w:pPr>
            <w:r w:rsidRPr="00AB6E63">
              <w:rPr>
                <w:lang w:val="de-DE"/>
              </w:rPr>
              <w:t>0.909</w:t>
            </w:r>
          </w:p>
          <w:p w14:paraId="495287C5" w14:textId="77777777" w:rsidR="00AB6E63" w:rsidRPr="00AB6E63" w:rsidRDefault="00AB6E63" w:rsidP="00AB6E63">
            <w:pPr>
              <w:rPr>
                <w:lang w:val="de-DE"/>
              </w:rPr>
            </w:pPr>
            <w:r w:rsidRPr="00AB6E63">
              <w:rPr>
                <w:lang w:val="de-DE"/>
              </w:rPr>
              <w:t xml:space="preserve"> (0.90-0.92)</w:t>
            </w:r>
          </w:p>
        </w:tc>
        <w:tc>
          <w:tcPr>
            <w:tcW w:w="799" w:type="pct"/>
            <w:gridSpan w:val="2"/>
            <w:tcBorders>
              <w:top w:val="nil"/>
              <w:left w:val="nil"/>
              <w:bottom w:val="nil"/>
              <w:right w:val="nil"/>
            </w:tcBorders>
            <w:hideMark/>
          </w:tcPr>
          <w:p w14:paraId="7E2F7C4F" w14:textId="77777777" w:rsidR="00AB6E63" w:rsidRPr="00AB6E63" w:rsidRDefault="00AB6E63" w:rsidP="00AB6E63">
            <w:pPr>
              <w:rPr>
                <w:lang w:val="de-DE"/>
              </w:rPr>
            </w:pPr>
            <w:r w:rsidRPr="00AB6E63">
              <w:rPr>
                <w:lang w:val="de-DE"/>
              </w:rPr>
              <w:t xml:space="preserve">0.886 </w:t>
            </w:r>
          </w:p>
          <w:p w14:paraId="7EC0EA8A" w14:textId="77777777" w:rsidR="00AB6E63" w:rsidRPr="00AB6E63" w:rsidRDefault="00AB6E63" w:rsidP="00AB6E63">
            <w:pPr>
              <w:rPr>
                <w:lang w:val="de-DE"/>
              </w:rPr>
            </w:pPr>
            <w:r w:rsidRPr="00AB6E63">
              <w:rPr>
                <w:lang w:val="de-DE"/>
              </w:rPr>
              <w:t>(0.88-0.89)</w:t>
            </w:r>
          </w:p>
        </w:tc>
        <w:tc>
          <w:tcPr>
            <w:tcW w:w="710" w:type="pct"/>
            <w:tcBorders>
              <w:top w:val="nil"/>
              <w:left w:val="nil"/>
              <w:bottom w:val="nil"/>
              <w:right w:val="nil"/>
            </w:tcBorders>
            <w:hideMark/>
          </w:tcPr>
          <w:p w14:paraId="49F2BC79" w14:textId="77777777" w:rsidR="00AB6E63" w:rsidRPr="00AB6E63" w:rsidRDefault="00AB6E63" w:rsidP="00AB6E63">
            <w:pPr>
              <w:rPr>
                <w:lang w:val="de-DE"/>
              </w:rPr>
            </w:pPr>
            <w:r w:rsidRPr="00AB6E63">
              <w:rPr>
                <w:lang w:val="de-DE"/>
              </w:rPr>
              <w:t>0.898</w:t>
            </w:r>
          </w:p>
          <w:p w14:paraId="0035500B" w14:textId="77777777" w:rsidR="00AB6E63" w:rsidRPr="00AB6E63" w:rsidRDefault="00AB6E63" w:rsidP="00AB6E63">
            <w:pPr>
              <w:rPr>
                <w:lang w:val="de-DE"/>
              </w:rPr>
            </w:pPr>
            <w:r w:rsidRPr="00AB6E63">
              <w:rPr>
                <w:lang w:val="de-DE"/>
              </w:rPr>
              <w:t xml:space="preserve"> (0.89-0.90)</w:t>
            </w:r>
          </w:p>
        </w:tc>
      </w:tr>
      <w:tr w:rsidR="00AB6E63" w:rsidRPr="00AB6E63" w14:paraId="168EF95E" w14:textId="77777777" w:rsidTr="00AB6E63">
        <w:trPr>
          <w:trHeight w:val="59"/>
          <w:jc w:val="center"/>
        </w:trPr>
        <w:tc>
          <w:tcPr>
            <w:tcW w:w="596" w:type="pct"/>
            <w:tcBorders>
              <w:top w:val="nil"/>
              <w:left w:val="nil"/>
              <w:bottom w:val="single" w:sz="4" w:space="0" w:color="auto"/>
              <w:right w:val="nil"/>
            </w:tcBorders>
            <w:hideMark/>
          </w:tcPr>
          <w:p w14:paraId="45210805"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4" w:space="0" w:color="auto"/>
              <w:right w:val="nil"/>
            </w:tcBorders>
            <w:hideMark/>
          </w:tcPr>
          <w:p w14:paraId="1F3D8742" w14:textId="77777777" w:rsidR="00AB6E63" w:rsidRPr="00AB6E63" w:rsidRDefault="00AB6E63" w:rsidP="00AB6E63">
            <w:pPr>
              <w:rPr>
                <w:lang w:val="de-DE"/>
              </w:rPr>
            </w:pPr>
            <w:r w:rsidRPr="00AB6E63">
              <w:rPr>
                <w:lang w:val="de-DE"/>
              </w:rPr>
              <w:t xml:space="preserve">0.970 </w:t>
            </w:r>
          </w:p>
          <w:p w14:paraId="167ABA0F" w14:textId="77777777" w:rsidR="00AB6E63" w:rsidRPr="00AB6E63" w:rsidRDefault="00AB6E63" w:rsidP="00AB6E63">
            <w:pPr>
              <w:rPr>
                <w:lang w:val="de-DE"/>
              </w:rPr>
            </w:pPr>
            <w:r w:rsidRPr="00AB6E63">
              <w:rPr>
                <w:lang w:val="de-DE"/>
              </w:rPr>
              <w:t>(0.97-0.97)</w:t>
            </w:r>
          </w:p>
        </w:tc>
        <w:tc>
          <w:tcPr>
            <w:tcW w:w="673" w:type="pct"/>
            <w:tcBorders>
              <w:top w:val="nil"/>
              <w:left w:val="nil"/>
              <w:bottom w:val="single" w:sz="4" w:space="0" w:color="auto"/>
              <w:right w:val="nil"/>
            </w:tcBorders>
            <w:hideMark/>
          </w:tcPr>
          <w:p w14:paraId="7D408512" w14:textId="77777777" w:rsidR="00AB6E63" w:rsidRPr="00AB6E63" w:rsidRDefault="00AB6E63" w:rsidP="00AB6E63">
            <w:pPr>
              <w:rPr>
                <w:lang w:val="de-DE"/>
              </w:rPr>
            </w:pPr>
            <w:r w:rsidRPr="00AB6E63">
              <w:rPr>
                <w:lang w:val="de-DE"/>
              </w:rPr>
              <w:t xml:space="preserve">0.911 </w:t>
            </w:r>
          </w:p>
          <w:p w14:paraId="2F3E0983" w14:textId="77777777" w:rsidR="00AB6E63" w:rsidRPr="00AB6E63" w:rsidRDefault="00AB6E63" w:rsidP="00AB6E63">
            <w:pPr>
              <w:rPr>
                <w:lang w:val="de-DE"/>
              </w:rPr>
            </w:pPr>
            <w:r w:rsidRPr="00AB6E63">
              <w:rPr>
                <w:lang w:val="de-DE"/>
              </w:rPr>
              <w:t>(0.91-0.92)</w:t>
            </w:r>
          </w:p>
        </w:tc>
        <w:tc>
          <w:tcPr>
            <w:tcW w:w="688" w:type="pct"/>
            <w:tcBorders>
              <w:top w:val="nil"/>
              <w:left w:val="nil"/>
              <w:bottom w:val="single" w:sz="4" w:space="0" w:color="auto"/>
              <w:right w:val="nil"/>
            </w:tcBorders>
            <w:hideMark/>
          </w:tcPr>
          <w:p w14:paraId="79FFB7BC" w14:textId="77777777" w:rsidR="00AB6E63" w:rsidRPr="00AB6E63" w:rsidRDefault="00AB6E63" w:rsidP="00AB6E63">
            <w:pPr>
              <w:rPr>
                <w:lang w:val="de-DE"/>
              </w:rPr>
            </w:pPr>
            <w:r w:rsidRPr="00AB6E63">
              <w:rPr>
                <w:lang w:val="de-DE"/>
              </w:rPr>
              <w:t xml:space="preserve">0.910 </w:t>
            </w:r>
          </w:p>
          <w:p w14:paraId="62389CA2" w14:textId="77777777" w:rsidR="00AB6E63" w:rsidRPr="00AB6E63" w:rsidRDefault="00AB6E63" w:rsidP="00AB6E63">
            <w:pPr>
              <w:rPr>
                <w:lang w:val="de-DE"/>
              </w:rPr>
            </w:pPr>
            <w:r w:rsidRPr="00AB6E63">
              <w:rPr>
                <w:lang w:val="de-DE"/>
              </w:rPr>
              <w:t>(0.91-0.92)</w:t>
            </w:r>
          </w:p>
        </w:tc>
        <w:tc>
          <w:tcPr>
            <w:tcW w:w="785" w:type="pct"/>
            <w:tcBorders>
              <w:top w:val="nil"/>
              <w:left w:val="nil"/>
              <w:bottom w:val="single" w:sz="4" w:space="0" w:color="auto"/>
              <w:right w:val="nil"/>
            </w:tcBorders>
            <w:hideMark/>
          </w:tcPr>
          <w:p w14:paraId="30DDDE13" w14:textId="77777777" w:rsidR="00AB6E63" w:rsidRPr="00AB6E63" w:rsidRDefault="00AB6E63" w:rsidP="00AB6E63">
            <w:pPr>
              <w:rPr>
                <w:lang w:val="de-DE"/>
              </w:rPr>
            </w:pPr>
            <w:r w:rsidRPr="00AB6E63">
              <w:rPr>
                <w:lang w:val="de-DE"/>
              </w:rPr>
              <w:t>0.910</w:t>
            </w:r>
          </w:p>
          <w:p w14:paraId="4A9D55F8" w14:textId="77777777" w:rsidR="00AB6E63" w:rsidRPr="00AB6E63" w:rsidRDefault="00AB6E63" w:rsidP="00AB6E63">
            <w:pPr>
              <w:rPr>
                <w:lang w:val="de-DE"/>
              </w:rPr>
            </w:pPr>
            <w:r w:rsidRPr="00AB6E63">
              <w:rPr>
                <w:lang w:val="de-DE"/>
              </w:rPr>
              <w:t xml:space="preserve"> (0.90-0.92)</w:t>
            </w:r>
          </w:p>
        </w:tc>
        <w:tc>
          <w:tcPr>
            <w:tcW w:w="799" w:type="pct"/>
            <w:gridSpan w:val="2"/>
            <w:tcBorders>
              <w:top w:val="nil"/>
              <w:left w:val="nil"/>
              <w:bottom w:val="single" w:sz="4" w:space="0" w:color="auto"/>
              <w:right w:val="nil"/>
            </w:tcBorders>
            <w:hideMark/>
          </w:tcPr>
          <w:p w14:paraId="10F7E77C" w14:textId="77777777" w:rsidR="00AB6E63" w:rsidRPr="00AB6E63" w:rsidRDefault="00AB6E63" w:rsidP="00AB6E63">
            <w:pPr>
              <w:rPr>
                <w:lang w:val="de-DE"/>
              </w:rPr>
            </w:pPr>
            <w:r w:rsidRPr="00AB6E63">
              <w:rPr>
                <w:lang w:val="de-DE"/>
              </w:rPr>
              <w:t>0.912</w:t>
            </w:r>
          </w:p>
          <w:p w14:paraId="1178321A" w14:textId="77777777" w:rsidR="00AB6E63" w:rsidRPr="00AB6E63" w:rsidRDefault="00AB6E63" w:rsidP="00AB6E63">
            <w:pPr>
              <w:rPr>
                <w:lang w:val="de-DE"/>
              </w:rPr>
            </w:pPr>
            <w:r w:rsidRPr="00AB6E63">
              <w:rPr>
                <w:lang w:val="de-DE"/>
              </w:rPr>
              <w:t xml:space="preserve"> (0.91-0.92)</w:t>
            </w:r>
          </w:p>
        </w:tc>
        <w:tc>
          <w:tcPr>
            <w:tcW w:w="710" w:type="pct"/>
            <w:tcBorders>
              <w:top w:val="nil"/>
              <w:left w:val="nil"/>
              <w:bottom w:val="single" w:sz="4" w:space="0" w:color="auto"/>
              <w:right w:val="nil"/>
            </w:tcBorders>
            <w:hideMark/>
          </w:tcPr>
          <w:p w14:paraId="4B26CFCF" w14:textId="77777777" w:rsidR="00AB6E63" w:rsidRPr="00AB6E63" w:rsidRDefault="00AB6E63" w:rsidP="00AB6E63">
            <w:pPr>
              <w:rPr>
                <w:lang w:val="de-DE"/>
              </w:rPr>
            </w:pPr>
            <w:r w:rsidRPr="00AB6E63">
              <w:rPr>
                <w:lang w:val="de-DE"/>
              </w:rPr>
              <w:t>0.910</w:t>
            </w:r>
          </w:p>
          <w:p w14:paraId="2AFF132A" w14:textId="77777777" w:rsidR="00AB6E63" w:rsidRPr="00AB6E63" w:rsidRDefault="00AB6E63" w:rsidP="00AB6E63">
            <w:pPr>
              <w:rPr>
                <w:lang w:val="de-DE"/>
              </w:rPr>
            </w:pPr>
            <w:r w:rsidRPr="00AB6E63">
              <w:rPr>
                <w:lang w:val="de-DE"/>
              </w:rPr>
              <w:t xml:space="preserve"> (0.90-0.92)</w:t>
            </w:r>
          </w:p>
        </w:tc>
      </w:tr>
      <w:tr w:rsidR="00AB6E63" w:rsidRPr="00AB6E63" w14:paraId="7AF718D5" w14:textId="77777777" w:rsidTr="00AB6E63">
        <w:trPr>
          <w:jc w:val="center"/>
        </w:trPr>
        <w:tc>
          <w:tcPr>
            <w:tcW w:w="5000" w:type="pct"/>
            <w:gridSpan w:val="8"/>
            <w:tcBorders>
              <w:top w:val="single" w:sz="4" w:space="0" w:color="auto"/>
              <w:left w:val="nil"/>
              <w:bottom w:val="single" w:sz="4" w:space="0" w:color="auto"/>
              <w:right w:val="nil"/>
            </w:tcBorders>
            <w:hideMark/>
          </w:tcPr>
          <w:p w14:paraId="06014D17" w14:textId="77777777" w:rsidR="00AB6E63" w:rsidRPr="00AB6E63" w:rsidRDefault="00AB6E63" w:rsidP="00AB6E63">
            <w:pPr>
              <w:rPr>
                <w:b/>
                <w:bCs/>
                <w:lang w:val="de-DE"/>
              </w:rPr>
            </w:pPr>
            <w:r w:rsidRPr="00AB6E63">
              <w:rPr>
                <w:b/>
                <w:bCs/>
                <w:lang w:val="de-DE"/>
              </w:rPr>
              <w:t xml:space="preserve">GI Chemotoxicity Incidence </w:t>
            </w:r>
          </w:p>
        </w:tc>
      </w:tr>
      <w:tr w:rsidR="00AB6E63" w:rsidRPr="00AB6E63" w14:paraId="0788EC03" w14:textId="77777777" w:rsidTr="00AB6E63">
        <w:trPr>
          <w:jc w:val="center"/>
        </w:trPr>
        <w:tc>
          <w:tcPr>
            <w:tcW w:w="5000" w:type="pct"/>
            <w:gridSpan w:val="8"/>
            <w:tcBorders>
              <w:top w:val="single" w:sz="4" w:space="0" w:color="auto"/>
              <w:left w:val="nil"/>
              <w:bottom w:val="single" w:sz="4" w:space="0" w:color="auto"/>
              <w:right w:val="nil"/>
            </w:tcBorders>
            <w:hideMark/>
          </w:tcPr>
          <w:p w14:paraId="7480AD65" w14:textId="77777777" w:rsidR="00AB6E63" w:rsidRPr="00AB6E63" w:rsidRDefault="00AB6E63" w:rsidP="00AB6E63">
            <w:pPr>
              <w:rPr>
                <w:lang w:val="de-DE"/>
              </w:rPr>
            </w:pPr>
            <w:r w:rsidRPr="00AB6E63">
              <w:rPr>
                <w:lang w:val="de-DE"/>
              </w:rPr>
              <w:t>Training Dataset (mean, 95% CI)</w:t>
            </w:r>
          </w:p>
        </w:tc>
      </w:tr>
      <w:tr w:rsidR="00AB6E63" w:rsidRPr="00AB6E63" w14:paraId="2384727D" w14:textId="77777777" w:rsidTr="00AB6E63">
        <w:trPr>
          <w:jc w:val="center"/>
        </w:trPr>
        <w:tc>
          <w:tcPr>
            <w:tcW w:w="596" w:type="pct"/>
            <w:tcBorders>
              <w:top w:val="single" w:sz="4" w:space="0" w:color="auto"/>
              <w:left w:val="nil"/>
              <w:bottom w:val="nil"/>
              <w:right w:val="nil"/>
            </w:tcBorders>
            <w:hideMark/>
          </w:tcPr>
          <w:p w14:paraId="2AD2ED5B"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78E893B9" w14:textId="77777777" w:rsidR="00AB6E63" w:rsidRPr="00AB6E63" w:rsidRDefault="00AB6E63" w:rsidP="00AB6E63">
            <w:pPr>
              <w:rPr>
                <w:lang w:val="de-DE"/>
              </w:rPr>
            </w:pPr>
            <w:r w:rsidRPr="00AB6E63">
              <w:rPr>
                <w:lang w:val="de-DE"/>
              </w:rPr>
              <w:t xml:space="preserve">0.814 </w:t>
            </w:r>
          </w:p>
          <w:p w14:paraId="0D780DFB" w14:textId="77777777" w:rsidR="00AB6E63" w:rsidRPr="00AB6E63" w:rsidRDefault="00AB6E63" w:rsidP="00AB6E63">
            <w:pPr>
              <w:rPr>
                <w:lang w:val="de-DE"/>
              </w:rPr>
            </w:pPr>
            <w:r w:rsidRPr="00AB6E63">
              <w:rPr>
                <w:lang w:val="de-DE"/>
              </w:rPr>
              <w:t>(0.81-0.82)</w:t>
            </w:r>
          </w:p>
        </w:tc>
        <w:tc>
          <w:tcPr>
            <w:tcW w:w="673" w:type="pct"/>
            <w:tcBorders>
              <w:top w:val="single" w:sz="4" w:space="0" w:color="auto"/>
              <w:left w:val="nil"/>
              <w:bottom w:val="nil"/>
              <w:right w:val="nil"/>
            </w:tcBorders>
            <w:hideMark/>
          </w:tcPr>
          <w:p w14:paraId="51BD0DB4" w14:textId="77777777" w:rsidR="00AB6E63" w:rsidRPr="00AB6E63" w:rsidRDefault="00AB6E63" w:rsidP="00AB6E63">
            <w:pPr>
              <w:rPr>
                <w:lang w:val="de-DE"/>
              </w:rPr>
            </w:pPr>
            <w:r w:rsidRPr="00AB6E63">
              <w:rPr>
                <w:lang w:val="de-DE"/>
              </w:rPr>
              <w:t xml:space="preserve">0.737 </w:t>
            </w:r>
          </w:p>
          <w:p w14:paraId="5CC3A315" w14:textId="77777777" w:rsidR="00AB6E63" w:rsidRPr="00AB6E63" w:rsidRDefault="00AB6E63" w:rsidP="00AB6E63">
            <w:pPr>
              <w:rPr>
                <w:lang w:val="de-DE"/>
              </w:rPr>
            </w:pPr>
            <w:r w:rsidRPr="00AB6E63">
              <w:rPr>
                <w:lang w:val="de-DE"/>
              </w:rPr>
              <w:t>(0.73-0.74)</w:t>
            </w:r>
          </w:p>
        </w:tc>
        <w:tc>
          <w:tcPr>
            <w:tcW w:w="688" w:type="pct"/>
            <w:tcBorders>
              <w:top w:val="single" w:sz="4" w:space="0" w:color="auto"/>
              <w:left w:val="nil"/>
              <w:bottom w:val="nil"/>
              <w:right w:val="nil"/>
            </w:tcBorders>
            <w:hideMark/>
          </w:tcPr>
          <w:p w14:paraId="58543DA9" w14:textId="77777777" w:rsidR="00AB6E63" w:rsidRPr="00AB6E63" w:rsidRDefault="00AB6E63" w:rsidP="00AB6E63">
            <w:pPr>
              <w:rPr>
                <w:lang w:val="de-DE"/>
              </w:rPr>
            </w:pPr>
            <w:r w:rsidRPr="00AB6E63">
              <w:rPr>
                <w:lang w:val="de-DE"/>
              </w:rPr>
              <w:t>0.736</w:t>
            </w:r>
          </w:p>
          <w:p w14:paraId="32CE5EDA" w14:textId="77777777" w:rsidR="00AB6E63" w:rsidRPr="00AB6E63" w:rsidRDefault="00AB6E63" w:rsidP="00AB6E63">
            <w:pPr>
              <w:rPr>
                <w:lang w:val="de-DE"/>
              </w:rPr>
            </w:pPr>
            <w:r w:rsidRPr="00AB6E63">
              <w:rPr>
                <w:lang w:val="de-DE"/>
              </w:rPr>
              <w:t xml:space="preserve"> (0.73-0.74)</w:t>
            </w:r>
          </w:p>
        </w:tc>
        <w:tc>
          <w:tcPr>
            <w:tcW w:w="785" w:type="pct"/>
            <w:tcBorders>
              <w:top w:val="single" w:sz="4" w:space="0" w:color="auto"/>
              <w:left w:val="nil"/>
              <w:bottom w:val="nil"/>
              <w:right w:val="nil"/>
            </w:tcBorders>
            <w:hideMark/>
          </w:tcPr>
          <w:p w14:paraId="32199E99" w14:textId="77777777" w:rsidR="00AB6E63" w:rsidRPr="00AB6E63" w:rsidRDefault="00AB6E63" w:rsidP="00AB6E63">
            <w:pPr>
              <w:rPr>
                <w:lang w:val="de-DE"/>
              </w:rPr>
            </w:pPr>
            <w:r w:rsidRPr="00AB6E63">
              <w:rPr>
                <w:lang w:val="de-DE"/>
              </w:rPr>
              <w:t xml:space="preserve">0.736 </w:t>
            </w:r>
          </w:p>
          <w:p w14:paraId="1BE61F69" w14:textId="77777777" w:rsidR="00AB6E63" w:rsidRPr="00AB6E63" w:rsidRDefault="00AB6E63" w:rsidP="00AB6E63">
            <w:pPr>
              <w:rPr>
                <w:lang w:val="de-DE"/>
              </w:rPr>
            </w:pPr>
            <w:r w:rsidRPr="00AB6E63">
              <w:rPr>
                <w:lang w:val="de-DE"/>
              </w:rPr>
              <w:t>(0.73-0.74)</w:t>
            </w:r>
          </w:p>
        </w:tc>
        <w:tc>
          <w:tcPr>
            <w:tcW w:w="799" w:type="pct"/>
            <w:gridSpan w:val="2"/>
            <w:tcBorders>
              <w:top w:val="single" w:sz="4" w:space="0" w:color="auto"/>
              <w:left w:val="nil"/>
              <w:bottom w:val="nil"/>
              <w:right w:val="nil"/>
            </w:tcBorders>
            <w:hideMark/>
          </w:tcPr>
          <w:p w14:paraId="664FD217" w14:textId="77777777" w:rsidR="00AB6E63" w:rsidRPr="00AB6E63" w:rsidRDefault="00AB6E63" w:rsidP="00AB6E63">
            <w:pPr>
              <w:rPr>
                <w:lang w:val="de-DE"/>
              </w:rPr>
            </w:pPr>
            <w:r w:rsidRPr="00AB6E63">
              <w:rPr>
                <w:lang w:val="de-DE"/>
              </w:rPr>
              <w:t xml:space="preserve">0.737 </w:t>
            </w:r>
          </w:p>
          <w:p w14:paraId="1F3B991E" w14:textId="77777777" w:rsidR="00AB6E63" w:rsidRPr="00AB6E63" w:rsidRDefault="00AB6E63" w:rsidP="00AB6E63">
            <w:pPr>
              <w:rPr>
                <w:lang w:val="de-DE"/>
              </w:rPr>
            </w:pPr>
            <w:r w:rsidRPr="00AB6E63">
              <w:rPr>
                <w:lang w:val="de-DE"/>
              </w:rPr>
              <w:t>(0.73-0.74)</w:t>
            </w:r>
          </w:p>
        </w:tc>
        <w:tc>
          <w:tcPr>
            <w:tcW w:w="710" w:type="pct"/>
            <w:tcBorders>
              <w:top w:val="single" w:sz="4" w:space="0" w:color="auto"/>
              <w:left w:val="nil"/>
              <w:bottom w:val="nil"/>
              <w:right w:val="nil"/>
            </w:tcBorders>
            <w:hideMark/>
          </w:tcPr>
          <w:p w14:paraId="4C6DE8CB" w14:textId="77777777" w:rsidR="00AB6E63" w:rsidRPr="00AB6E63" w:rsidRDefault="00AB6E63" w:rsidP="00AB6E63">
            <w:pPr>
              <w:rPr>
                <w:lang w:val="de-DE"/>
              </w:rPr>
            </w:pPr>
            <w:r w:rsidRPr="00AB6E63">
              <w:rPr>
                <w:lang w:val="de-DE"/>
              </w:rPr>
              <w:t xml:space="preserve">0.736 </w:t>
            </w:r>
          </w:p>
          <w:p w14:paraId="2F8885DE" w14:textId="77777777" w:rsidR="00AB6E63" w:rsidRPr="00AB6E63" w:rsidRDefault="00AB6E63" w:rsidP="00AB6E63">
            <w:pPr>
              <w:rPr>
                <w:lang w:val="de-DE"/>
              </w:rPr>
            </w:pPr>
            <w:r w:rsidRPr="00AB6E63">
              <w:rPr>
                <w:lang w:val="de-DE"/>
              </w:rPr>
              <w:t>(0.73-0.74)</w:t>
            </w:r>
          </w:p>
        </w:tc>
      </w:tr>
      <w:tr w:rsidR="00AB6E63" w:rsidRPr="00AB6E63" w14:paraId="27650EFD" w14:textId="77777777" w:rsidTr="00AB6E63">
        <w:trPr>
          <w:jc w:val="center"/>
        </w:trPr>
        <w:tc>
          <w:tcPr>
            <w:tcW w:w="596" w:type="pct"/>
            <w:tcBorders>
              <w:top w:val="nil"/>
              <w:left w:val="nil"/>
              <w:bottom w:val="nil"/>
              <w:right w:val="nil"/>
            </w:tcBorders>
            <w:hideMark/>
          </w:tcPr>
          <w:p w14:paraId="2B28DAE9"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5962EAA5" w14:textId="77777777" w:rsidR="00AB6E63" w:rsidRPr="00AB6E63" w:rsidRDefault="00AB6E63" w:rsidP="00AB6E63">
            <w:pPr>
              <w:rPr>
                <w:lang w:val="de-DE"/>
              </w:rPr>
            </w:pPr>
            <w:r w:rsidRPr="00AB6E63">
              <w:rPr>
                <w:lang w:val="de-DE"/>
              </w:rPr>
              <w:t xml:space="preserve">0.777 </w:t>
            </w:r>
          </w:p>
          <w:p w14:paraId="42D09927" w14:textId="77777777" w:rsidR="00AB6E63" w:rsidRPr="00AB6E63" w:rsidRDefault="00AB6E63" w:rsidP="00AB6E63">
            <w:pPr>
              <w:rPr>
                <w:lang w:val="de-DE"/>
              </w:rPr>
            </w:pPr>
            <w:r w:rsidRPr="00AB6E63">
              <w:rPr>
                <w:lang w:val="de-DE"/>
              </w:rPr>
              <w:t>(0.77-0.78)</w:t>
            </w:r>
          </w:p>
        </w:tc>
        <w:tc>
          <w:tcPr>
            <w:tcW w:w="673" w:type="pct"/>
            <w:tcBorders>
              <w:top w:val="nil"/>
              <w:left w:val="nil"/>
              <w:bottom w:val="nil"/>
              <w:right w:val="nil"/>
            </w:tcBorders>
            <w:hideMark/>
          </w:tcPr>
          <w:p w14:paraId="57904582" w14:textId="77777777" w:rsidR="00AB6E63" w:rsidRPr="00AB6E63" w:rsidRDefault="00AB6E63" w:rsidP="00AB6E63">
            <w:pPr>
              <w:rPr>
                <w:lang w:val="de-DE"/>
              </w:rPr>
            </w:pPr>
            <w:r w:rsidRPr="00AB6E63">
              <w:rPr>
                <w:lang w:val="de-DE"/>
              </w:rPr>
              <w:t xml:space="preserve">0.713 </w:t>
            </w:r>
          </w:p>
          <w:p w14:paraId="54C76BFC" w14:textId="77777777" w:rsidR="00AB6E63" w:rsidRPr="00AB6E63" w:rsidRDefault="00AB6E63" w:rsidP="00AB6E63">
            <w:pPr>
              <w:rPr>
                <w:lang w:val="de-DE"/>
              </w:rPr>
            </w:pPr>
            <w:r w:rsidRPr="00AB6E63">
              <w:rPr>
                <w:lang w:val="de-DE"/>
              </w:rPr>
              <w:t>(0.71-0.72)</w:t>
            </w:r>
          </w:p>
        </w:tc>
        <w:tc>
          <w:tcPr>
            <w:tcW w:w="688" w:type="pct"/>
            <w:tcBorders>
              <w:top w:val="nil"/>
              <w:left w:val="nil"/>
              <w:bottom w:val="nil"/>
              <w:right w:val="nil"/>
            </w:tcBorders>
            <w:hideMark/>
          </w:tcPr>
          <w:p w14:paraId="018681A3" w14:textId="77777777" w:rsidR="00AB6E63" w:rsidRPr="00AB6E63" w:rsidRDefault="00AB6E63" w:rsidP="00AB6E63">
            <w:pPr>
              <w:rPr>
                <w:lang w:val="de-DE"/>
              </w:rPr>
            </w:pPr>
            <w:r w:rsidRPr="00AB6E63">
              <w:rPr>
                <w:lang w:val="de-DE"/>
              </w:rPr>
              <w:t xml:space="preserve">0.744 </w:t>
            </w:r>
          </w:p>
          <w:p w14:paraId="2027EA96" w14:textId="77777777" w:rsidR="00AB6E63" w:rsidRPr="00AB6E63" w:rsidRDefault="00AB6E63" w:rsidP="00AB6E63">
            <w:pPr>
              <w:rPr>
                <w:lang w:val="de-DE"/>
              </w:rPr>
            </w:pPr>
            <w:r w:rsidRPr="00AB6E63">
              <w:rPr>
                <w:lang w:val="de-DE"/>
              </w:rPr>
              <w:t>(0.74-0.75)</w:t>
            </w:r>
          </w:p>
        </w:tc>
        <w:tc>
          <w:tcPr>
            <w:tcW w:w="785" w:type="pct"/>
            <w:tcBorders>
              <w:top w:val="nil"/>
              <w:left w:val="nil"/>
              <w:bottom w:val="nil"/>
              <w:right w:val="nil"/>
            </w:tcBorders>
            <w:hideMark/>
          </w:tcPr>
          <w:p w14:paraId="365F41F4" w14:textId="77777777" w:rsidR="00AB6E63" w:rsidRPr="00AB6E63" w:rsidRDefault="00AB6E63" w:rsidP="00AB6E63">
            <w:pPr>
              <w:rPr>
                <w:lang w:val="de-DE"/>
              </w:rPr>
            </w:pPr>
            <w:r w:rsidRPr="00AB6E63">
              <w:rPr>
                <w:lang w:val="de-DE"/>
              </w:rPr>
              <w:t xml:space="preserve">0.648 </w:t>
            </w:r>
          </w:p>
          <w:p w14:paraId="7F71FB3A" w14:textId="77777777" w:rsidR="00AB6E63" w:rsidRPr="00AB6E63" w:rsidRDefault="00AB6E63" w:rsidP="00AB6E63">
            <w:pPr>
              <w:rPr>
                <w:lang w:val="de-DE"/>
              </w:rPr>
            </w:pPr>
            <w:r w:rsidRPr="00AB6E63">
              <w:rPr>
                <w:lang w:val="de-DE"/>
              </w:rPr>
              <w:t>(0.64-0.65)</w:t>
            </w:r>
          </w:p>
        </w:tc>
        <w:tc>
          <w:tcPr>
            <w:tcW w:w="799" w:type="pct"/>
            <w:gridSpan w:val="2"/>
            <w:tcBorders>
              <w:top w:val="nil"/>
              <w:left w:val="nil"/>
              <w:bottom w:val="nil"/>
              <w:right w:val="nil"/>
            </w:tcBorders>
            <w:hideMark/>
          </w:tcPr>
          <w:p w14:paraId="52BFD076" w14:textId="77777777" w:rsidR="00AB6E63" w:rsidRPr="00AB6E63" w:rsidRDefault="00AB6E63" w:rsidP="00AB6E63">
            <w:pPr>
              <w:rPr>
                <w:lang w:val="de-DE"/>
              </w:rPr>
            </w:pPr>
            <w:r w:rsidRPr="00AB6E63">
              <w:rPr>
                <w:lang w:val="de-DE"/>
              </w:rPr>
              <w:t xml:space="preserve">0.778 </w:t>
            </w:r>
          </w:p>
          <w:p w14:paraId="23AD2A64" w14:textId="77777777" w:rsidR="00AB6E63" w:rsidRPr="00AB6E63" w:rsidRDefault="00AB6E63" w:rsidP="00AB6E63">
            <w:pPr>
              <w:rPr>
                <w:lang w:val="de-DE"/>
              </w:rPr>
            </w:pPr>
            <w:r w:rsidRPr="00AB6E63">
              <w:rPr>
                <w:lang w:val="de-DE"/>
              </w:rPr>
              <w:t>(0.78-0.78)</w:t>
            </w:r>
          </w:p>
        </w:tc>
        <w:tc>
          <w:tcPr>
            <w:tcW w:w="710" w:type="pct"/>
            <w:tcBorders>
              <w:top w:val="nil"/>
              <w:left w:val="nil"/>
              <w:bottom w:val="nil"/>
              <w:right w:val="nil"/>
            </w:tcBorders>
            <w:hideMark/>
          </w:tcPr>
          <w:p w14:paraId="45400AE8" w14:textId="77777777" w:rsidR="00AB6E63" w:rsidRPr="00AB6E63" w:rsidRDefault="00AB6E63" w:rsidP="00AB6E63">
            <w:pPr>
              <w:rPr>
                <w:lang w:val="de-DE"/>
              </w:rPr>
            </w:pPr>
            <w:r w:rsidRPr="00AB6E63">
              <w:rPr>
                <w:lang w:val="de-DE"/>
              </w:rPr>
              <w:t>0.692</w:t>
            </w:r>
          </w:p>
          <w:p w14:paraId="44EF322F" w14:textId="77777777" w:rsidR="00AB6E63" w:rsidRPr="00AB6E63" w:rsidRDefault="00AB6E63" w:rsidP="00AB6E63">
            <w:pPr>
              <w:rPr>
                <w:lang w:val="de-DE"/>
              </w:rPr>
            </w:pPr>
            <w:r w:rsidRPr="00AB6E63">
              <w:rPr>
                <w:lang w:val="de-DE"/>
              </w:rPr>
              <w:t xml:space="preserve"> (0.69-0.70)</w:t>
            </w:r>
          </w:p>
        </w:tc>
      </w:tr>
      <w:tr w:rsidR="00AB6E63" w:rsidRPr="00AB6E63" w14:paraId="4231CABB" w14:textId="77777777" w:rsidTr="00AB6E63">
        <w:trPr>
          <w:jc w:val="center"/>
        </w:trPr>
        <w:tc>
          <w:tcPr>
            <w:tcW w:w="596" w:type="pct"/>
            <w:tcBorders>
              <w:top w:val="nil"/>
              <w:left w:val="nil"/>
              <w:bottom w:val="nil"/>
              <w:right w:val="nil"/>
            </w:tcBorders>
            <w:hideMark/>
          </w:tcPr>
          <w:p w14:paraId="6AFCD88C" w14:textId="77777777" w:rsidR="00AB6E63" w:rsidRPr="00AB6E63" w:rsidRDefault="00AB6E63" w:rsidP="00AB6E63">
            <w:pPr>
              <w:rPr>
                <w:lang w:val="de-DE"/>
              </w:rPr>
            </w:pPr>
            <w:r w:rsidRPr="00AB6E63">
              <w:rPr>
                <w:lang w:val="de-DE"/>
              </w:rPr>
              <w:t>SVM</w:t>
            </w:r>
          </w:p>
        </w:tc>
        <w:tc>
          <w:tcPr>
            <w:tcW w:w="749" w:type="pct"/>
            <w:tcBorders>
              <w:top w:val="nil"/>
              <w:left w:val="nil"/>
              <w:bottom w:val="nil"/>
              <w:right w:val="nil"/>
            </w:tcBorders>
            <w:hideMark/>
          </w:tcPr>
          <w:p w14:paraId="010C6E7F" w14:textId="77777777" w:rsidR="00AB6E63" w:rsidRPr="00AB6E63" w:rsidRDefault="00AB6E63" w:rsidP="00AB6E63">
            <w:pPr>
              <w:rPr>
                <w:b/>
                <w:bCs/>
                <w:lang w:val="de-DE"/>
              </w:rPr>
            </w:pPr>
            <w:r w:rsidRPr="00AB6E63">
              <w:rPr>
                <w:b/>
                <w:bCs/>
                <w:lang w:val="de-DE"/>
              </w:rPr>
              <w:t>0.984</w:t>
            </w:r>
          </w:p>
          <w:p w14:paraId="54F7A686" w14:textId="77777777" w:rsidR="00AB6E63" w:rsidRPr="00AB6E63" w:rsidRDefault="00AB6E63" w:rsidP="00AB6E63">
            <w:pPr>
              <w:rPr>
                <w:b/>
                <w:bCs/>
                <w:lang w:val="de-DE"/>
              </w:rPr>
            </w:pPr>
            <w:r w:rsidRPr="00AB6E63">
              <w:rPr>
                <w:b/>
                <w:bCs/>
                <w:lang w:val="de-DE"/>
              </w:rPr>
              <w:t xml:space="preserve"> (0.98-0.99)</w:t>
            </w:r>
          </w:p>
        </w:tc>
        <w:tc>
          <w:tcPr>
            <w:tcW w:w="673" w:type="pct"/>
            <w:tcBorders>
              <w:top w:val="nil"/>
              <w:left w:val="nil"/>
              <w:bottom w:val="nil"/>
              <w:right w:val="nil"/>
            </w:tcBorders>
            <w:hideMark/>
          </w:tcPr>
          <w:p w14:paraId="3BBC38D9" w14:textId="77777777" w:rsidR="00AB6E63" w:rsidRPr="00AB6E63" w:rsidRDefault="00AB6E63" w:rsidP="00AB6E63">
            <w:pPr>
              <w:rPr>
                <w:b/>
                <w:bCs/>
                <w:lang w:val="de-DE"/>
              </w:rPr>
            </w:pPr>
            <w:r w:rsidRPr="00AB6E63">
              <w:rPr>
                <w:b/>
                <w:bCs/>
                <w:lang w:val="de-DE"/>
              </w:rPr>
              <w:t xml:space="preserve">0.951 </w:t>
            </w:r>
          </w:p>
          <w:p w14:paraId="3EDDBDCA" w14:textId="77777777" w:rsidR="00AB6E63" w:rsidRPr="00AB6E63" w:rsidRDefault="00AB6E63" w:rsidP="00AB6E63">
            <w:pPr>
              <w:rPr>
                <w:b/>
                <w:bCs/>
                <w:lang w:val="de-DE"/>
              </w:rPr>
            </w:pPr>
            <w:r w:rsidRPr="00AB6E63">
              <w:rPr>
                <w:b/>
                <w:bCs/>
                <w:lang w:val="de-DE"/>
              </w:rPr>
              <w:t>(0.95-0.95)</w:t>
            </w:r>
          </w:p>
        </w:tc>
        <w:tc>
          <w:tcPr>
            <w:tcW w:w="688" w:type="pct"/>
            <w:tcBorders>
              <w:top w:val="nil"/>
              <w:left w:val="nil"/>
              <w:bottom w:val="nil"/>
              <w:right w:val="nil"/>
            </w:tcBorders>
            <w:hideMark/>
          </w:tcPr>
          <w:p w14:paraId="5BC6C9DE" w14:textId="77777777" w:rsidR="00AB6E63" w:rsidRPr="00AB6E63" w:rsidRDefault="00AB6E63" w:rsidP="00AB6E63">
            <w:pPr>
              <w:rPr>
                <w:b/>
                <w:bCs/>
                <w:lang w:val="de-DE"/>
              </w:rPr>
            </w:pPr>
            <w:r w:rsidRPr="00AB6E63">
              <w:rPr>
                <w:b/>
                <w:bCs/>
                <w:lang w:val="de-DE"/>
              </w:rPr>
              <w:t xml:space="preserve">0.952 </w:t>
            </w:r>
          </w:p>
          <w:p w14:paraId="743B4188" w14:textId="77777777" w:rsidR="00AB6E63" w:rsidRPr="00AB6E63" w:rsidRDefault="00AB6E63" w:rsidP="00AB6E63">
            <w:pPr>
              <w:rPr>
                <w:b/>
                <w:bCs/>
                <w:lang w:val="de-DE"/>
              </w:rPr>
            </w:pPr>
            <w:r w:rsidRPr="00AB6E63">
              <w:rPr>
                <w:b/>
                <w:bCs/>
                <w:lang w:val="de-DE"/>
              </w:rPr>
              <w:t>(0.95-0.95)</w:t>
            </w:r>
          </w:p>
        </w:tc>
        <w:tc>
          <w:tcPr>
            <w:tcW w:w="785" w:type="pct"/>
            <w:tcBorders>
              <w:top w:val="nil"/>
              <w:left w:val="nil"/>
              <w:bottom w:val="nil"/>
              <w:right w:val="nil"/>
            </w:tcBorders>
            <w:hideMark/>
          </w:tcPr>
          <w:p w14:paraId="204DF039" w14:textId="77777777" w:rsidR="00AB6E63" w:rsidRPr="00AB6E63" w:rsidRDefault="00AB6E63" w:rsidP="00AB6E63">
            <w:pPr>
              <w:rPr>
                <w:b/>
                <w:bCs/>
                <w:lang w:val="de-DE"/>
              </w:rPr>
            </w:pPr>
            <w:r w:rsidRPr="00AB6E63">
              <w:rPr>
                <w:b/>
                <w:bCs/>
                <w:lang w:val="de-DE"/>
              </w:rPr>
              <w:t>0.949</w:t>
            </w:r>
          </w:p>
          <w:p w14:paraId="6905913F" w14:textId="77777777" w:rsidR="00AB6E63" w:rsidRPr="00AB6E63" w:rsidRDefault="00AB6E63" w:rsidP="00AB6E63">
            <w:pPr>
              <w:rPr>
                <w:b/>
                <w:bCs/>
                <w:lang w:val="de-DE"/>
              </w:rPr>
            </w:pPr>
            <w:r w:rsidRPr="00AB6E63">
              <w:rPr>
                <w:b/>
                <w:bCs/>
                <w:lang w:val="de-DE"/>
              </w:rPr>
              <w:t xml:space="preserve"> (0.95-0.95)</w:t>
            </w:r>
          </w:p>
        </w:tc>
        <w:tc>
          <w:tcPr>
            <w:tcW w:w="799" w:type="pct"/>
            <w:gridSpan w:val="2"/>
            <w:tcBorders>
              <w:top w:val="nil"/>
              <w:left w:val="nil"/>
              <w:bottom w:val="nil"/>
              <w:right w:val="nil"/>
            </w:tcBorders>
            <w:hideMark/>
          </w:tcPr>
          <w:p w14:paraId="15A21639" w14:textId="77777777" w:rsidR="00AB6E63" w:rsidRPr="00AB6E63" w:rsidRDefault="00AB6E63" w:rsidP="00AB6E63">
            <w:pPr>
              <w:rPr>
                <w:b/>
                <w:bCs/>
                <w:lang w:val="de-DE"/>
              </w:rPr>
            </w:pPr>
            <w:r w:rsidRPr="00AB6E63">
              <w:rPr>
                <w:b/>
                <w:bCs/>
                <w:lang w:val="de-DE"/>
              </w:rPr>
              <w:t xml:space="preserve">0.952 </w:t>
            </w:r>
          </w:p>
          <w:p w14:paraId="063B579C" w14:textId="77777777" w:rsidR="00AB6E63" w:rsidRPr="00AB6E63" w:rsidRDefault="00AB6E63" w:rsidP="00AB6E63">
            <w:pPr>
              <w:rPr>
                <w:b/>
                <w:bCs/>
                <w:lang w:val="de-DE"/>
              </w:rPr>
            </w:pPr>
            <w:r w:rsidRPr="00AB6E63">
              <w:rPr>
                <w:b/>
                <w:bCs/>
                <w:lang w:val="de-DE"/>
              </w:rPr>
              <w:t>(0.95-0.95)</w:t>
            </w:r>
          </w:p>
        </w:tc>
        <w:tc>
          <w:tcPr>
            <w:tcW w:w="710" w:type="pct"/>
            <w:tcBorders>
              <w:top w:val="nil"/>
              <w:left w:val="nil"/>
              <w:bottom w:val="nil"/>
              <w:right w:val="nil"/>
            </w:tcBorders>
            <w:hideMark/>
          </w:tcPr>
          <w:p w14:paraId="2D9CB96A" w14:textId="77777777" w:rsidR="00AB6E63" w:rsidRPr="00AB6E63" w:rsidRDefault="00AB6E63" w:rsidP="00AB6E63">
            <w:pPr>
              <w:rPr>
                <w:b/>
                <w:bCs/>
                <w:lang w:val="de-DE"/>
              </w:rPr>
            </w:pPr>
            <w:r w:rsidRPr="00AB6E63">
              <w:rPr>
                <w:b/>
                <w:bCs/>
                <w:lang w:val="de-DE"/>
              </w:rPr>
              <w:t xml:space="preserve">0.950 </w:t>
            </w:r>
          </w:p>
          <w:p w14:paraId="7081E4C2" w14:textId="77777777" w:rsidR="00AB6E63" w:rsidRPr="00AB6E63" w:rsidRDefault="00AB6E63" w:rsidP="00AB6E63">
            <w:pPr>
              <w:rPr>
                <w:b/>
                <w:bCs/>
                <w:lang w:val="de-DE"/>
              </w:rPr>
            </w:pPr>
            <w:r w:rsidRPr="00AB6E63">
              <w:rPr>
                <w:b/>
                <w:bCs/>
                <w:lang w:val="de-DE"/>
              </w:rPr>
              <w:t>(0.95-0.95)</w:t>
            </w:r>
          </w:p>
        </w:tc>
      </w:tr>
      <w:tr w:rsidR="00AB6E63" w:rsidRPr="00AB6E63" w14:paraId="74D2A0F8" w14:textId="77777777" w:rsidTr="00AB6E63">
        <w:trPr>
          <w:jc w:val="center"/>
        </w:trPr>
        <w:tc>
          <w:tcPr>
            <w:tcW w:w="596" w:type="pct"/>
            <w:tcBorders>
              <w:top w:val="nil"/>
              <w:left w:val="nil"/>
              <w:bottom w:val="nil"/>
              <w:right w:val="nil"/>
            </w:tcBorders>
            <w:hideMark/>
          </w:tcPr>
          <w:p w14:paraId="0B3B4346"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7B909803" w14:textId="77777777" w:rsidR="00AB6E63" w:rsidRPr="00AB6E63" w:rsidRDefault="00AB6E63" w:rsidP="00AB6E63">
            <w:pPr>
              <w:rPr>
                <w:lang w:val="de-DE"/>
              </w:rPr>
            </w:pPr>
            <w:r w:rsidRPr="00AB6E63">
              <w:rPr>
                <w:lang w:val="de-DE"/>
              </w:rPr>
              <w:t xml:space="preserve">0.881 </w:t>
            </w:r>
          </w:p>
          <w:p w14:paraId="7524A525" w14:textId="77777777" w:rsidR="00AB6E63" w:rsidRPr="00AB6E63" w:rsidRDefault="00AB6E63" w:rsidP="00AB6E63">
            <w:pPr>
              <w:rPr>
                <w:lang w:val="de-DE"/>
              </w:rPr>
            </w:pPr>
            <w:r w:rsidRPr="00AB6E63">
              <w:rPr>
                <w:lang w:val="de-DE"/>
              </w:rPr>
              <w:t>(0.88-0.88)</w:t>
            </w:r>
          </w:p>
        </w:tc>
        <w:tc>
          <w:tcPr>
            <w:tcW w:w="673" w:type="pct"/>
            <w:tcBorders>
              <w:top w:val="nil"/>
              <w:left w:val="nil"/>
              <w:bottom w:val="nil"/>
              <w:right w:val="nil"/>
            </w:tcBorders>
            <w:hideMark/>
          </w:tcPr>
          <w:p w14:paraId="19E0789A" w14:textId="77777777" w:rsidR="00AB6E63" w:rsidRPr="00AB6E63" w:rsidRDefault="00AB6E63" w:rsidP="00AB6E63">
            <w:pPr>
              <w:rPr>
                <w:lang w:val="de-DE"/>
              </w:rPr>
            </w:pPr>
            <w:r w:rsidRPr="00AB6E63">
              <w:rPr>
                <w:lang w:val="de-DE"/>
              </w:rPr>
              <w:t xml:space="preserve">0.814 </w:t>
            </w:r>
          </w:p>
          <w:p w14:paraId="537F5EAC" w14:textId="77777777" w:rsidR="00AB6E63" w:rsidRPr="00AB6E63" w:rsidRDefault="00AB6E63" w:rsidP="00AB6E63">
            <w:pPr>
              <w:rPr>
                <w:lang w:val="de-DE"/>
              </w:rPr>
            </w:pPr>
            <w:r w:rsidRPr="00AB6E63">
              <w:rPr>
                <w:lang w:val="de-DE"/>
              </w:rPr>
              <w:lastRenderedPageBreak/>
              <w:t>(0.81-0.82)</w:t>
            </w:r>
          </w:p>
        </w:tc>
        <w:tc>
          <w:tcPr>
            <w:tcW w:w="688" w:type="pct"/>
            <w:tcBorders>
              <w:top w:val="nil"/>
              <w:left w:val="nil"/>
              <w:bottom w:val="nil"/>
              <w:right w:val="nil"/>
            </w:tcBorders>
            <w:hideMark/>
          </w:tcPr>
          <w:p w14:paraId="585FC533" w14:textId="77777777" w:rsidR="00AB6E63" w:rsidRPr="00AB6E63" w:rsidRDefault="00AB6E63" w:rsidP="00AB6E63">
            <w:pPr>
              <w:rPr>
                <w:lang w:val="de-DE"/>
              </w:rPr>
            </w:pPr>
            <w:r w:rsidRPr="00AB6E63">
              <w:rPr>
                <w:lang w:val="de-DE"/>
              </w:rPr>
              <w:lastRenderedPageBreak/>
              <w:t xml:space="preserve">0.816 </w:t>
            </w:r>
          </w:p>
          <w:p w14:paraId="6D1D11C3" w14:textId="77777777" w:rsidR="00AB6E63" w:rsidRPr="00AB6E63" w:rsidRDefault="00AB6E63" w:rsidP="00AB6E63">
            <w:pPr>
              <w:rPr>
                <w:lang w:val="de-DE"/>
              </w:rPr>
            </w:pPr>
            <w:r w:rsidRPr="00AB6E63">
              <w:rPr>
                <w:lang w:val="de-DE"/>
              </w:rPr>
              <w:lastRenderedPageBreak/>
              <w:t>(0.81-0.82)</w:t>
            </w:r>
          </w:p>
        </w:tc>
        <w:tc>
          <w:tcPr>
            <w:tcW w:w="785" w:type="pct"/>
            <w:tcBorders>
              <w:top w:val="nil"/>
              <w:left w:val="nil"/>
              <w:bottom w:val="nil"/>
              <w:right w:val="nil"/>
            </w:tcBorders>
            <w:hideMark/>
          </w:tcPr>
          <w:p w14:paraId="0F3F56AF" w14:textId="77777777" w:rsidR="00AB6E63" w:rsidRPr="00AB6E63" w:rsidRDefault="00AB6E63" w:rsidP="00AB6E63">
            <w:pPr>
              <w:rPr>
                <w:lang w:val="de-DE"/>
              </w:rPr>
            </w:pPr>
            <w:r w:rsidRPr="00AB6E63">
              <w:rPr>
                <w:lang w:val="de-DE"/>
              </w:rPr>
              <w:lastRenderedPageBreak/>
              <w:t xml:space="preserve">0.808 </w:t>
            </w:r>
          </w:p>
          <w:p w14:paraId="0BED4055" w14:textId="77777777" w:rsidR="00AB6E63" w:rsidRPr="00AB6E63" w:rsidRDefault="00AB6E63" w:rsidP="00AB6E63">
            <w:pPr>
              <w:rPr>
                <w:lang w:val="de-DE"/>
              </w:rPr>
            </w:pPr>
            <w:r w:rsidRPr="00AB6E63">
              <w:rPr>
                <w:lang w:val="de-DE"/>
              </w:rPr>
              <w:t>(0.81-0.81)</w:t>
            </w:r>
          </w:p>
        </w:tc>
        <w:tc>
          <w:tcPr>
            <w:tcW w:w="799" w:type="pct"/>
            <w:gridSpan w:val="2"/>
            <w:tcBorders>
              <w:top w:val="nil"/>
              <w:left w:val="nil"/>
              <w:bottom w:val="nil"/>
              <w:right w:val="nil"/>
            </w:tcBorders>
            <w:hideMark/>
          </w:tcPr>
          <w:p w14:paraId="27C9BEAB" w14:textId="77777777" w:rsidR="00AB6E63" w:rsidRPr="00AB6E63" w:rsidRDefault="00AB6E63" w:rsidP="00AB6E63">
            <w:pPr>
              <w:rPr>
                <w:lang w:val="de-DE"/>
              </w:rPr>
            </w:pPr>
            <w:r w:rsidRPr="00AB6E63">
              <w:rPr>
                <w:lang w:val="de-DE"/>
              </w:rPr>
              <w:t xml:space="preserve">0.819 </w:t>
            </w:r>
          </w:p>
          <w:p w14:paraId="01A46C09" w14:textId="77777777" w:rsidR="00AB6E63" w:rsidRPr="00AB6E63" w:rsidRDefault="00AB6E63" w:rsidP="00AB6E63">
            <w:pPr>
              <w:rPr>
                <w:b/>
                <w:bCs/>
                <w:lang w:val="de-DE"/>
              </w:rPr>
            </w:pPr>
            <w:r w:rsidRPr="00AB6E63">
              <w:rPr>
                <w:lang w:val="de-DE"/>
              </w:rPr>
              <w:t>(0.82-0.82)</w:t>
            </w:r>
          </w:p>
        </w:tc>
        <w:tc>
          <w:tcPr>
            <w:tcW w:w="710" w:type="pct"/>
            <w:tcBorders>
              <w:top w:val="nil"/>
              <w:left w:val="nil"/>
              <w:bottom w:val="nil"/>
              <w:right w:val="nil"/>
            </w:tcBorders>
            <w:hideMark/>
          </w:tcPr>
          <w:p w14:paraId="1BD13471" w14:textId="77777777" w:rsidR="00AB6E63" w:rsidRPr="00AB6E63" w:rsidRDefault="00AB6E63" w:rsidP="00AB6E63">
            <w:pPr>
              <w:rPr>
                <w:lang w:val="de-DE"/>
              </w:rPr>
            </w:pPr>
            <w:r w:rsidRPr="00AB6E63">
              <w:rPr>
                <w:lang w:val="de-DE"/>
              </w:rPr>
              <w:t xml:space="preserve">0.812 </w:t>
            </w:r>
          </w:p>
          <w:p w14:paraId="43D59C1B" w14:textId="77777777" w:rsidR="00AB6E63" w:rsidRPr="00AB6E63" w:rsidRDefault="00AB6E63" w:rsidP="00AB6E63">
            <w:pPr>
              <w:rPr>
                <w:lang w:val="de-DE"/>
              </w:rPr>
            </w:pPr>
            <w:r w:rsidRPr="00AB6E63">
              <w:rPr>
                <w:lang w:val="de-DE"/>
              </w:rPr>
              <w:lastRenderedPageBreak/>
              <w:t>(0.81-0.82)</w:t>
            </w:r>
          </w:p>
        </w:tc>
      </w:tr>
      <w:tr w:rsidR="00AB6E63" w:rsidRPr="00AB6E63" w14:paraId="173A4303" w14:textId="77777777" w:rsidTr="00AB6E63">
        <w:trPr>
          <w:jc w:val="center"/>
        </w:trPr>
        <w:tc>
          <w:tcPr>
            <w:tcW w:w="596" w:type="pct"/>
            <w:tcBorders>
              <w:top w:val="nil"/>
              <w:left w:val="nil"/>
              <w:bottom w:val="nil"/>
              <w:right w:val="nil"/>
            </w:tcBorders>
            <w:hideMark/>
          </w:tcPr>
          <w:p w14:paraId="4F76347E" w14:textId="77777777" w:rsidR="00AB6E63" w:rsidRPr="00AB6E63" w:rsidRDefault="00AB6E63" w:rsidP="00AB6E63">
            <w:pPr>
              <w:rPr>
                <w:lang w:val="de-DE"/>
              </w:rPr>
            </w:pPr>
            <w:r w:rsidRPr="00AB6E63">
              <w:rPr>
                <w:lang w:val="de-DE"/>
              </w:rPr>
              <w:lastRenderedPageBreak/>
              <w:t>GBM</w:t>
            </w:r>
          </w:p>
        </w:tc>
        <w:tc>
          <w:tcPr>
            <w:tcW w:w="749" w:type="pct"/>
            <w:tcBorders>
              <w:top w:val="nil"/>
              <w:left w:val="nil"/>
              <w:bottom w:val="nil"/>
              <w:right w:val="nil"/>
            </w:tcBorders>
            <w:hideMark/>
          </w:tcPr>
          <w:p w14:paraId="04C89CEB" w14:textId="77777777" w:rsidR="00AB6E63" w:rsidRPr="00AB6E63" w:rsidRDefault="00AB6E63" w:rsidP="00AB6E63">
            <w:pPr>
              <w:rPr>
                <w:lang w:val="de-DE"/>
              </w:rPr>
            </w:pPr>
            <w:r w:rsidRPr="00AB6E63">
              <w:rPr>
                <w:lang w:val="de-DE"/>
              </w:rPr>
              <w:t>0.948</w:t>
            </w:r>
          </w:p>
          <w:p w14:paraId="1F38A05D" w14:textId="77777777" w:rsidR="00AB6E63" w:rsidRPr="00AB6E63" w:rsidRDefault="00AB6E63" w:rsidP="00AB6E63">
            <w:pPr>
              <w:rPr>
                <w:b/>
                <w:bCs/>
                <w:lang w:val="de-DE"/>
              </w:rPr>
            </w:pPr>
            <w:r w:rsidRPr="00AB6E63">
              <w:rPr>
                <w:lang w:val="de-DE"/>
              </w:rPr>
              <w:t>(0.95-0.95)</w:t>
            </w:r>
          </w:p>
        </w:tc>
        <w:tc>
          <w:tcPr>
            <w:tcW w:w="673" w:type="pct"/>
            <w:tcBorders>
              <w:top w:val="nil"/>
              <w:left w:val="nil"/>
              <w:bottom w:val="nil"/>
              <w:right w:val="nil"/>
            </w:tcBorders>
            <w:hideMark/>
          </w:tcPr>
          <w:p w14:paraId="5A6CE414" w14:textId="77777777" w:rsidR="00AB6E63" w:rsidRPr="00AB6E63" w:rsidRDefault="00AB6E63" w:rsidP="00AB6E63">
            <w:pPr>
              <w:rPr>
                <w:lang w:val="de-DE"/>
              </w:rPr>
            </w:pPr>
            <w:r w:rsidRPr="00AB6E63">
              <w:rPr>
                <w:lang w:val="de-DE"/>
              </w:rPr>
              <w:t>0.875</w:t>
            </w:r>
          </w:p>
          <w:p w14:paraId="1E76BA5F" w14:textId="77777777" w:rsidR="00AB6E63" w:rsidRPr="00AB6E63" w:rsidRDefault="00AB6E63" w:rsidP="00AB6E63">
            <w:pPr>
              <w:rPr>
                <w:b/>
                <w:bCs/>
                <w:lang w:val="de-DE"/>
              </w:rPr>
            </w:pPr>
            <w:r w:rsidRPr="00AB6E63">
              <w:rPr>
                <w:lang w:val="de-DE"/>
              </w:rPr>
              <w:t xml:space="preserve"> (0.87-0.88)</w:t>
            </w:r>
          </w:p>
        </w:tc>
        <w:tc>
          <w:tcPr>
            <w:tcW w:w="688" w:type="pct"/>
            <w:tcBorders>
              <w:top w:val="nil"/>
              <w:left w:val="nil"/>
              <w:bottom w:val="nil"/>
              <w:right w:val="nil"/>
            </w:tcBorders>
            <w:hideMark/>
          </w:tcPr>
          <w:p w14:paraId="4BD87F97" w14:textId="77777777" w:rsidR="00AB6E63" w:rsidRPr="00AB6E63" w:rsidRDefault="00AB6E63" w:rsidP="00AB6E63">
            <w:pPr>
              <w:rPr>
                <w:lang w:val="de-DE"/>
              </w:rPr>
            </w:pPr>
            <w:r w:rsidRPr="00AB6E63">
              <w:rPr>
                <w:lang w:val="de-DE"/>
              </w:rPr>
              <w:t xml:space="preserve">0.874 </w:t>
            </w:r>
          </w:p>
          <w:p w14:paraId="4BA39CB8" w14:textId="77777777" w:rsidR="00AB6E63" w:rsidRPr="00AB6E63" w:rsidRDefault="00AB6E63" w:rsidP="00AB6E63">
            <w:pPr>
              <w:rPr>
                <w:b/>
                <w:bCs/>
                <w:lang w:val="de-DE"/>
              </w:rPr>
            </w:pPr>
            <w:r w:rsidRPr="00AB6E63">
              <w:rPr>
                <w:lang w:val="de-DE"/>
              </w:rPr>
              <w:t>(0.87-0.88)</w:t>
            </w:r>
          </w:p>
        </w:tc>
        <w:tc>
          <w:tcPr>
            <w:tcW w:w="785" w:type="pct"/>
            <w:tcBorders>
              <w:top w:val="nil"/>
              <w:left w:val="nil"/>
              <w:bottom w:val="nil"/>
              <w:right w:val="nil"/>
            </w:tcBorders>
            <w:hideMark/>
          </w:tcPr>
          <w:p w14:paraId="5EC02904" w14:textId="77777777" w:rsidR="00AB6E63" w:rsidRPr="00AB6E63" w:rsidRDefault="00AB6E63" w:rsidP="00AB6E63">
            <w:pPr>
              <w:rPr>
                <w:lang w:val="de-DE"/>
              </w:rPr>
            </w:pPr>
            <w:r w:rsidRPr="00AB6E63">
              <w:rPr>
                <w:lang w:val="de-DE"/>
              </w:rPr>
              <w:t xml:space="preserve">0.875 </w:t>
            </w:r>
          </w:p>
          <w:p w14:paraId="0CF2670E" w14:textId="77777777" w:rsidR="00AB6E63" w:rsidRPr="00AB6E63" w:rsidRDefault="00AB6E63" w:rsidP="00AB6E63">
            <w:pPr>
              <w:rPr>
                <w:b/>
                <w:bCs/>
                <w:lang w:val="de-DE"/>
              </w:rPr>
            </w:pPr>
            <w:r w:rsidRPr="00AB6E63">
              <w:rPr>
                <w:lang w:val="de-DE"/>
              </w:rPr>
              <w:t>(0.87-0.88)</w:t>
            </w:r>
          </w:p>
        </w:tc>
        <w:tc>
          <w:tcPr>
            <w:tcW w:w="799" w:type="pct"/>
            <w:gridSpan w:val="2"/>
            <w:tcBorders>
              <w:top w:val="nil"/>
              <w:left w:val="nil"/>
              <w:bottom w:val="nil"/>
              <w:right w:val="nil"/>
            </w:tcBorders>
            <w:hideMark/>
          </w:tcPr>
          <w:p w14:paraId="4A684D71" w14:textId="77777777" w:rsidR="00AB6E63" w:rsidRPr="00AB6E63" w:rsidRDefault="00AB6E63" w:rsidP="00AB6E63">
            <w:pPr>
              <w:rPr>
                <w:lang w:val="de-DE"/>
              </w:rPr>
            </w:pPr>
            <w:r w:rsidRPr="00AB6E63">
              <w:rPr>
                <w:lang w:val="de-DE"/>
              </w:rPr>
              <w:t xml:space="preserve">0.874 </w:t>
            </w:r>
          </w:p>
          <w:p w14:paraId="1E6FBB39" w14:textId="77777777" w:rsidR="00AB6E63" w:rsidRPr="00AB6E63" w:rsidRDefault="00AB6E63" w:rsidP="00AB6E63">
            <w:pPr>
              <w:rPr>
                <w:b/>
                <w:bCs/>
                <w:lang w:val="de-DE"/>
              </w:rPr>
            </w:pPr>
            <w:r w:rsidRPr="00AB6E63">
              <w:rPr>
                <w:lang w:val="de-DE"/>
              </w:rPr>
              <w:t>(0.87-0.88)</w:t>
            </w:r>
          </w:p>
        </w:tc>
        <w:tc>
          <w:tcPr>
            <w:tcW w:w="710" w:type="pct"/>
            <w:tcBorders>
              <w:top w:val="nil"/>
              <w:left w:val="nil"/>
              <w:bottom w:val="nil"/>
              <w:right w:val="nil"/>
            </w:tcBorders>
            <w:hideMark/>
          </w:tcPr>
          <w:p w14:paraId="3F6E4503" w14:textId="77777777" w:rsidR="00AB6E63" w:rsidRPr="00AB6E63" w:rsidRDefault="00AB6E63" w:rsidP="00AB6E63">
            <w:pPr>
              <w:rPr>
                <w:lang w:val="de-DE"/>
              </w:rPr>
            </w:pPr>
            <w:r w:rsidRPr="00AB6E63">
              <w:rPr>
                <w:lang w:val="de-DE"/>
              </w:rPr>
              <w:t xml:space="preserve">0.875 </w:t>
            </w:r>
          </w:p>
          <w:p w14:paraId="045A4CA0" w14:textId="77777777" w:rsidR="00AB6E63" w:rsidRPr="00AB6E63" w:rsidRDefault="00AB6E63" w:rsidP="00AB6E63">
            <w:pPr>
              <w:rPr>
                <w:b/>
                <w:bCs/>
                <w:lang w:val="de-DE"/>
              </w:rPr>
            </w:pPr>
            <w:r w:rsidRPr="00AB6E63">
              <w:rPr>
                <w:lang w:val="de-DE"/>
              </w:rPr>
              <w:t>(0.87-0.88)</w:t>
            </w:r>
          </w:p>
        </w:tc>
      </w:tr>
      <w:tr w:rsidR="00AB6E63" w:rsidRPr="00AB6E63" w14:paraId="087829A5" w14:textId="77777777" w:rsidTr="00AB6E63">
        <w:trPr>
          <w:jc w:val="center"/>
        </w:trPr>
        <w:tc>
          <w:tcPr>
            <w:tcW w:w="596" w:type="pct"/>
            <w:tcBorders>
              <w:top w:val="nil"/>
              <w:left w:val="nil"/>
              <w:bottom w:val="single" w:sz="4" w:space="0" w:color="auto"/>
              <w:right w:val="nil"/>
            </w:tcBorders>
            <w:hideMark/>
          </w:tcPr>
          <w:p w14:paraId="31297600"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4" w:space="0" w:color="auto"/>
              <w:right w:val="nil"/>
            </w:tcBorders>
            <w:hideMark/>
          </w:tcPr>
          <w:p w14:paraId="1EA0A269" w14:textId="77777777" w:rsidR="00AB6E63" w:rsidRPr="00AB6E63" w:rsidRDefault="00AB6E63" w:rsidP="00AB6E63">
            <w:pPr>
              <w:rPr>
                <w:lang w:val="de-DE"/>
              </w:rPr>
            </w:pPr>
            <w:r w:rsidRPr="00AB6E63">
              <w:rPr>
                <w:lang w:val="de-DE"/>
              </w:rPr>
              <w:t xml:space="preserve">0.976 </w:t>
            </w:r>
          </w:p>
          <w:p w14:paraId="138369C4" w14:textId="77777777" w:rsidR="00AB6E63" w:rsidRPr="00AB6E63" w:rsidRDefault="00AB6E63" w:rsidP="00AB6E63">
            <w:pPr>
              <w:rPr>
                <w:lang w:val="de-DE"/>
              </w:rPr>
            </w:pPr>
            <w:r w:rsidRPr="00AB6E63">
              <w:rPr>
                <w:lang w:val="de-DE"/>
              </w:rPr>
              <w:t>(0.98-0.98)</w:t>
            </w:r>
          </w:p>
        </w:tc>
        <w:tc>
          <w:tcPr>
            <w:tcW w:w="673" w:type="pct"/>
            <w:tcBorders>
              <w:top w:val="nil"/>
              <w:left w:val="nil"/>
              <w:bottom w:val="single" w:sz="4" w:space="0" w:color="auto"/>
              <w:right w:val="nil"/>
            </w:tcBorders>
            <w:hideMark/>
          </w:tcPr>
          <w:p w14:paraId="337D52F4" w14:textId="77777777" w:rsidR="00AB6E63" w:rsidRPr="00AB6E63" w:rsidRDefault="00AB6E63" w:rsidP="00AB6E63">
            <w:pPr>
              <w:rPr>
                <w:lang w:val="de-DE"/>
              </w:rPr>
            </w:pPr>
            <w:r w:rsidRPr="00AB6E63">
              <w:rPr>
                <w:lang w:val="de-DE"/>
              </w:rPr>
              <w:t xml:space="preserve">0.924 </w:t>
            </w:r>
          </w:p>
          <w:p w14:paraId="69E430CE" w14:textId="77777777" w:rsidR="00AB6E63" w:rsidRPr="00AB6E63" w:rsidRDefault="00AB6E63" w:rsidP="00AB6E63">
            <w:pPr>
              <w:rPr>
                <w:lang w:val="de-DE"/>
              </w:rPr>
            </w:pPr>
            <w:r w:rsidRPr="00AB6E63">
              <w:rPr>
                <w:lang w:val="de-DE"/>
              </w:rPr>
              <w:t>(0.92-0.93)</w:t>
            </w:r>
          </w:p>
        </w:tc>
        <w:tc>
          <w:tcPr>
            <w:tcW w:w="688" w:type="pct"/>
            <w:tcBorders>
              <w:top w:val="nil"/>
              <w:left w:val="nil"/>
              <w:bottom w:val="single" w:sz="4" w:space="0" w:color="auto"/>
              <w:right w:val="nil"/>
            </w:tcBorders>
            <w:hideMark/>
          </w:tcPr>
          <w:p w14:paraId="72314AB1" w14:textId="77777777" w:rsidR="00AB6E63" w:rsidRPr="00AB6E63" w:rsidRDefault="00AB6E63" w:rsidP="00AB6E63">
            <w:pPr>
              <w:rPr>
                <w:lang w:val="de-DE"/>
              </w:rPr>
            </w:pPr>
            <w:r w:rsidRPr="00AB6E63">
              <w:rPr>
                <w:lang w:val="de-DE"/>
              </w:rPr>
              <w:t xml:space="preserve">0.919 </w:t>
            </w:r>
          </w:p>
          <w:p w14:paraId="680B4BCE" w14:textId="77777777" w:rsidR="00AB6E63" w:rsidRPr="00AB6E63" w:rsidRDefault="00AB6E63" w:rsidP="00AB6E63">
            <w:pPr>
              <w:rPr>
                <w:lang w:val="de-DE"/>
              </w:rPr>
            </w:pPr>
            <w:r w:rsidRPr="00AB6E63">
              <w:rPr>
                <w:lang w:val="de-DE"/>
              </w:rPr>
              <w:t>(0.92-0.92)</w:t>
            </w:r>
          </w:p>
        </w:tc>
        <w:tc>
          <w:tcPr>
            <w:tcW w:w="785" w:type="pct"/>
            <w:tcBorders>
              <w:top w:val="nil"/>
              <w:left w:val="nil"/>
              <w:bottom w:val="single" w:sz="4" w:space="0" w:color="auto"/>
              <w:right w:val="nil"/>
            </w:tcBorders>
            <w:hideMark/>
          </w:tcPr>
          <w:p w14:paraId="14680012" w14:textId="77777777" w:rsidR="00AB6E63" w:rsidRPr="00AB6E63" w:rsidRDefault="00AB6E63" w:rsidP="00AB6E63">
            <w:pPr>
              <w:rPr>
                <w:lang w:val="de-DE"/>
              </w:rPr>
            </w:pPr>
            <w:r w:rsidRPr="00AB6E63">
              <w:rPr>
                <w:lang w:val="de-DE"/>
              </w:rPr>
              <w:t xml:space="preserve">0.929 </w:t>
            </w:r>
          </w:p>
          <w:p w14:paraId="74D76B08" w14:textId="77777777" w:rsidR="00AB6E63" w:rsidRPr="00AB6E63" w:rsidRDefault="00AB6E63" w:rsidP="00AB6E63">
            <w:pPr>
              <w:rPr>
                <w:lang w:val="de-DE"/>
              </w:rPr>
            </w:pPr>
            <w:r w:rsidRPr="00AB6E63">
              <w:rPr>
                <w:lang w:val="de-DE"/>
              </w:rPr>
              <w:t>(0.93-0.93)</w:t>
            </w:r>
          </w:p>
        </w:tc>
        <w:tc>
          <w:tcPr>
            <w:tcW w:w="799" w:type="pct"/>
            <w:gridSpan w:val="2"/>
            <w:tcBorders>
              <w:top w:val="nil"/>
              <w:left w:val="nil"/>
              <w:bottom w:val="single" w:sz="4" w:space="0" w:color="auto"/>
              <w:right w:val="nil"/>
            </w:tcBorders>
            <w:hideMark/>
          </w:tcPr>
          <w:p w14:paraId="07321077" w14:textId="77777777" w:rsidR="00AB6E63" w:rsidRPr="00AB6E63" w:rsidRDefault="00AB6E63" w:rsidP="00AB6E63">
            <w:pPr>
              <w:rPr>
                <w:lang w:val="de-DE"/>
              </w:rPr>
            </w:pPr>
            <w:r w:rsidRPr="00AB6E63">
              <w:rPr>
                <w:lang w:val="de-DE"/>
              </w:rPr>
              <w:t>0.918</w:t>
            </w:r>
          </w:p>
          <w:p w14:paraId="26AE50C4" w14:textId="77777777" w:rsidR="00AB6E63" w:rsidRPr="00AB6E63" w:rsidRDefault="00AB6E63" w:rsidP="00AB6E63">
            <w:pPr>
              <w:rPr>
                <w:lang w:val="de-DE"/>
              </w:rPr>
            </w:pPr>
            <w:r w:rsidRPr="00AB6E63">
              <w:rPr>
                <w:lang w:val="de-DE"/>
              </w:rPr>
              <w:t xml:space="preserve"> (0.92-0.92)</w:t>
            </w:r>
          </w:p>
        </w:tc>
        <w:tc>
          <w:tcPr>
            <w:tcW w:w="710" w:type="pct"/>
            <w:tcBorders>
              <w:top w:val="nil"/>
              <w:left w:val="nil"/>
              <w:bottom w:val="single" w:sz="4" w:space="0" w:color="auto"/>
              <w:right w:val="nil"/>
            </w:tcBorders>
            <w:hideMark/>
          </w:tcPr>
          <w:p w14:paraId="085D3723" w14:textId="77777777" w:rsidR="00AB6E63" w:rsidRPr="00AB6E63" w:rsidRDefault="00AB6E63" w:rsidP="00AB6E63">
            <w:pPr>
              <w:rPr>
                <w:lang w:val="de-DE"/>
              </w:rPr>
            </w:pPr>
            <w:r w:rsidRPr="00AB6E63">
              <w:rPr>
                <w:lang w:val="de-DE"/>
              </w:rPr>
              <w:t xml:space="preserve">0.924 </w:t>
            </w:r>
          </w:p>
          <w:p w14:paraId="7B18FB93" w14:textId="77777777" w:rsidR="00AB6E63" w:rsidRPr="00AB6E63" w:rsidRDefault="00AB6E63" w:rsidP="00AB6E63">
            <w:pPr>
              <w:rPr>
                <w:lang w:val="de-DE"/>
              </w:rPr>
            </w:pPr>
            <w:r w:rsidRPr="00AB6E63">
              <w:rPr>
                <w:lang w:val="de-DE"/>
              </w:rPr>
              <w:t>(0.92-0.93)</w:t>
            </w:r>
          </w:p>
        </w:tc>
      </w:tr>
      <w:tr w:rsidR="00AB6E63" w:rsidRPr="00AB6E63" w14:paraId="7B9D0C3A" w14:textId="77777777" w:rsidTr="00AB6E63">
        <w:trPr>
          <w:jc w:val="center"/>
        </w:trPr>
        <w:tc>
          <w:tcPr>
            <w:tcW w:w="5000" w:type="pct"/>
            <w:gridSpan w:val="8"/>
            <w:tcBorders>
              <w:top w:val="single" w:sz="4" w:space="0" w:color="auto"/>
              <w:left w:val="nil"/>
              <w:bottom w:val="single" w:sz="4" w:space="0" w:color="auto"/>
              <w:right w:val="nil"/>
            </w:tcBorders>
            <w:hideMark/>
          </w:tcPr>
          <w:p w14:paraId="04E26082" w14:textId="77777777" w:rsidR="00AB6E63" w:rsidRPr="00AB6E63" w:rsidRDefault="00AB6E63" w:rsidP="00AB6E63">
            <w:pPr>
              <w:rPr>
                <w:lang w:val="de-DE"/>
              </w:rPr>
            </w:pPr>
            <w:r w:rsidRPr="00AB6E63">
              <w:rPr>
                <w:lang w:val="de-DE"/>
              </w:rPr>
              <w:t>Test Dataset (mean, 95% CI)</w:t>
            </w:r>
          </w:p>
        </w:tc>
      </w:tr>
      <w:tr w:rsidR="00AB6E63" w:rsidRPr="00AB6E63" w14:paraId="2A893758" w14:textId="77777777" w:rsidTr="00AB6E63">
        <w:trPr>
          <w:jc w:val="center"/>
        </w:trPr>
        <w:tc>
          <w:tcPr>
            <w:tcW w:w="596" w:type="pct"/>
            <w:tcBorders>
              <w:top w:val="single" w:sz="4" w:space="0" w:color="auto"/>
              <w:left w:val="nil"/>
              <w:bottom w:val="nil"/>
              <w:right w:val="nil"/>
            </w:tcBorders>
            <w:hideMark/>
          </w:tcPr>
          <w:p w14:paraId="52EB0554"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1D3855E3" w14:textId="77777777" w:rsidR="00AB6E63" w:rsidRPr="00AB6E63" w:rsidRDefault="00AB6E63" w:rsidP="00AB6E63">
            <w:pPr>
              <w:rPr>
                <w:lang w:val="de-DE"/>
              </w:rPr>
            </w:pPr>
            <w:r w:rsidRPr="00AB6E63">
              <w:rPr>
                <w:lang w:val="de-DE"/>
              </w:rPr>
              <w:t xml:space="preserve">0.819 </w:t>
            </w:r>
          </w:p>
          <w:p w14:paraId="1543AE4C" w14:textId="77777777" w:rsidR="00AB6E63" w:rsidRPr="00AB6E63" w:rsidRDefault="00AB6E63" w:rsidP="00AB6E63">
            <w:pPr>
              <w:rPr>
                <w:lang w:val="de-DE"/>
              </w:rPr>
            </w:pPr>
            <w:r w:rsidRPr="00AB6E63">
              <w:rPr>
                <w:lang w:val="de-DE"/>
              </w:rPr>
              <w:t>(0.81-0.83)</w:t>
            </w:r>
          </w:p>
        </w:tc>
        <w:tc>
          <w:tcPr>
            <w:tcW w:w="673" w:type="pct"/>
            <w:tcBorders>
              <w:top w:val="single" w:sz="4" w:space="0" w:color="auto"/>
              <w:left w:val="nil"/>
              <w:bottom w:val="nil"/>
              <w:right w:val="nil"/>
            </w:tcBorders>
            <w:hideMark/>
          </w:tcPr>
          <w:p w14:paraId="6082625D" w14:textId="77777777" w:rsidR="00AB6E63" w:rsidRPr="00AB6E63" w:rsidRDefault="00AB6E63" w:rsidP="00AB6E63">
            <w:pPr>
              <w:rPr>
                <w:lang w:val="de-DE"/>
              </w:rPr>
            </w:pPr>
            <w:r w:rsidRPr="00AB6E63">
              <w:rPr>
                <w:lang w:val="de-DE"/>
              </w:rPr>
              <w:t>0.745</w:t>
            </w:r>
          </w:p>
          <w:p w14:paraId="050471F0" w14:textId="77777777" w:rsidR="00AB6E63" w:rsidRPr="00AB6E63" w:rsidRDefault="00AB6E63" w:rsidP="00AB6E63">
            <w:pPr>
              <w:rPr>
                <w:lang w:val="de-DE"/>
              </w:rPr>
            </w:pPr>
            <w:r w:rsidRPr="00AB6E63">
              <w:rPr>
                <w:lang w:val="de-DE"/>
              </w:rPr>
              <w:t xml:space="preserve"> (0.74-0.75)</w:t>
            </w:r>
          </w:p>
        </w:tc>
        <w:tc>
          <w:tcPr>
            <w:tcW w:w="688" w:type="pct"/>
            <w:tcBorders>
              <w:top w:val="single" w:sz="4" w:space="0" w:color="auto"/>
              <w:left w:val="nil"/>
              <w:bottom w:val="nil"/>
              <w:right w:val="nil"/>
            </w:tcBorders>
            <w:hideMark/>
          </w:tcPr>
          <w:p w14:paraId="1693CA19" w14:textId="77777777" w:rsidR="00AB6E63" w:rsidRPr="00AB6E63" w:rsidRDefault="00AB6E63" w:rsidP="00AB6E63">
            <w:pPr>
              <w:rPr>
                <w:lang w:val="de-DE"/>
              </w:rPr>
            </w:pPr>
            <w:r w:rsidRPr="00AB6E63">
              <w:rPr>
                <w:lang w:val="de-DE"/>
              </w:rPr>
              <w:t xml:space="preserve">0.751 </w:t>
            </w:r>
          </w:p>
          <w:p w14:paraId="3EBCE69E" w14:textId="77777777" w:rsidR="00AB6E63" w:rsidRPr="00AB6E63" w:rsidRDefault="00AB6E63" w:rsidP="00AB6E63">
            <w:pPr>
              <w:rPr>
                <w:lang w:val="de-DE"/>
              </w:rPr>
            </w:pPr>
            <w:r w:rsidRPr="00AB6E63">
              <w:rPr>
                <w:lang w:val="de-DE"/>
              </w:rPr>
              <w:t>(0.75-0.76)</w:t>
            </w:r>
          </w:p>
        </w:tc>
        <w:tc>
          <w:tcPr>
            <w:tcW w:w="785" w:type="pct"/>
            <w:tcBorders>
              <w:top w:val="single" w:sz="4" w:space="0" w:color="auto"/>
              <w:left w:val="nil"/>
              <w:bottom w:val="nil"/>
              <w:right w:val="nil"/>
            </w:tcBorders>
            <w:hideMark/>
          </w:tcPr>
          <w:p w14:paraId="6FE80473" w14:textId="77777777" w:rsidR="00AB6E63" w:rsidRPr="00AB6E63" w:rsidRDefault="00AB6E63" w:rsidP="00AB6E63">
            <w:pPr>
              <w:rPr>
                <w:lang w:val="de-DE"/>
              </w:rPr>
            </w:pPr>
            <w:r w:rsidRPr="00AB6E63">
              <w:rPr>
                <w:lang w:val="de-DE"/>
              </w:rPr>
              <w:t xml:space="preserve">0.743 </w:t>
            </w:r>
          </w:p>
          <w:p w14:paraId="32FFB3CD" w14:textId="77777777" w:rsidR="00AB6E63" w:rsidRPr="00AB6E63" w:rsidRDefault="00AB6E63" w:rsidP="00AB6E63">
            <w:pPr>
              <w:rPr>
                <w:lang w:val="de-DE"/>
              </w:rPr>
            </w:pPr>
            <w:r w:rsidRPr="00AB6E63">
              <w:rPr>
                <w:lang w:val="de-DE"/>
              </w:rPr>
              <w:t>(0.74-0.75)</w:t>
            </w:r>
          </w:p>
        </w:tc>
        <w:tc>
          <w:tcPr>
            <w:tcW w:w="799" w:type="pct"/>
            <w:gridSpan w:val="2"/>
            <w:tcBorders>
              <w:top w:val="single" w:sz="4" w:space="0" w:color="auto"/>
              <w:left w:val="nil"/>
              <w:bottom w:val="nil"/>
              <w:right w:val="nil"/>
            </w:tcBorders>
            <w:hideMark/>
          </w:tcPr>
          <w:p w14:paraId="16A19B6A" w14:textId="77777777" w:rsidR="00AB6E63" w:rsidRPr="00AB6E63" w:rsidRDefault="00AB6E63" w:rsidP="00AB6E63">
            <w:pPr>
              <w:rPr>
                <w:lang w:val="de-DE"/>
              </w:rPr>
            </w:pPr>
            <w:r w:rsidRPr="00AB6E63">
              <w:rPr>
                <w:lang w:val="de-DE"/>
              </w:rPr>
              <w:t xml:space="preserve">0.747 </w:t>
            </w:r>
          </w:p>
          <w:p w14:paraId="50D3E01D" w14:textId="77777777" w:rsidR="00AB6E63" w:rsidRPr="00AB6E63" w:rsidRDefault="00AB6E63" w:rsidP="00AB6E63">
            <w:pPr>
              <w:rPr>
                <w:lang w:val="de-DE"/>
              </w:rPr>
            </w:pPr>
            <w:r w:rsidRPr="00AB6E63">
              <w:rPr>
                <w:lang w:val="de-DE"/>
              </w:rPr>
              <w:t>(0.74-0.75)</w:t>
            </w:r>
          </w:p>
        </w:tc>
        <w:tc>
          <w:tcPr>
            <w:tcW w:w="710" w:type="pct"/>
            <w:tcBorders>
              <w:top w:val="single" w:sz="4" w:space="0" w:color="auto"/>
              <w:left w:val="nil"/>
              <w:bottom w:val="nil"/>
              <w:right w:val="nil"/>
            </w:tcBorders>
            <w:hideMark/>
          </w:tcPr>
          <w:p w14:paraId="6B49919F" w14:textId="77777777" w:rsidR="00AB6E63" w:rsidRPr="00AB6E63" w:rsidRDefault="00AB6E63" w:rsidP="00AB6E63">
            <w:pPr>
              <w:rPr>
                <w:lang w:val="de-DE"/>
              </w:rPr>
            </w:pPr>
            <w:r w:rsidRPr="00AB6E63">
              <w:rPr>
                <w:lang w:val="de-DE"/>
              </w:rPr>
              <w:t xml:space="preserve">0.747 </w:t>
            </w:r>
          </w:p>
          <w:p w14:paraId="00647FD8" w14:textId="77777777" w:rsidR="00AB6E63" w:rsidRPr="00AB6E63" w:rsidRDefault="00AB6E63" w:rsidP="00AB6E63">
            <w:pPr>
              <w:rPr>
                <w:lang w:val="de-DE"/>
              </w:rPr>
            </w:pPr>
            <w:r w:rsidRPr="00AB6E63">
              <w:rPr>
                <w:lang w:val="de-DE"/>
              </w:rPr>
              <w:t>(0.74-0.75)</w:t>
            </w:r>
          </w:p>
        </w:tc>
      </w:tr>
      <w:tr w:rsidR="00AB6E63" w:rsidRPr="00AB6E63" w14:paraId="259BB5DF" w14:textId="77777777" w:rsidTr="00AB6E63">
        <w:trPr>
          <w:trHeight w:val="116"/>
          <w:jc w:val="center"/>
        </w:trPr>
        <w:tc>
          <w:tcPr>
            <w:tcW w:w="596" w:type="pct"/>
            <w:tcBorders>
              <w:top w:val="nil"/>
              <w:left w:val="nil"/>
              <w:bottom w:val="nil"/>
              <w:right w:val="nil"/>
            </w:tcBorders>
            <w:hideMark/>
          </w:tcPr>
          <w:p w14:paraId="6D1CF572"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0B0113C6" w14:textId="77777777" w:rsidR="00AB6E63" w:rsidRPr="00AB6E63" w:rsidRDefault="00AB6E63" w:rsidP="00AB6E63">
            <w:pPr>
              <w:rPr>
                <w:lang w:val="de-DE"/>
              </w:rPr>
            </w:pPr>
            <w:r w:rsidRPr="00AB6E63">
              <w:rPr>
                <w:lang w:val="de-DE"/>
              </w:rPr>
              <w:t xml:space="preserve">0.777 </w:t>
            </w:r>
          </w:p>
          <w:p w14:paraId="4360420F" w14:textId="77777777" w:rsidR="00AB6E63" w:rsidRPr="00AB6E63" w:rsidRDefault="00AB6E63" w:rsidP="00AB6E63">
            <w:pPr>
              <w:rPr>
                <w:lang w:val="de-DE"/>
              </w:rPr>
            </w:pPr>
            <w:r w:rsidRPr="00AB6E63">
              <w:rPr>
                <w:lang w:val="de-DE"/>
              </w:rPr>
              <w:t>(0.77-0.78)</w:t>
            </w:r>
          </w:p>
        </w:tc>
        <w:tc>
          <w:tcPr>
            <w:tcW w:w="673" w:type="pct"/>
            <w:tcBorders>
              <w:top w:val="nil"/>
              <w:left w:val="nil"/>
              <w:bottom w:val="nil"/>
              <w:right w:val="nil"/>
            </w:tcBorders>
            <w:hideMark/>
          </w:tcPr>
          <w:p w14:paraId="5ED31CF4" w14:textId="77777777" w:rsidR="00AB6E63" w:rsidRPr="00AB6E63" w:rsidRDefault="00AB6E63" w:rsidP="00AB6E63">
            <w:pPr>
              <w:rPr>
                <w:lang w:val="de-DE"/>
              </w:rPr>
            </w:pPr>
            <w:r w:rsidRPr="00AB6E63">
              <w:rPr>
                <w:lang w:val="de-DE"/>
              </w:rPr>
              <w:t xml:space="preserve">0.717 </w:t>
            </w:r>
          </w:p>
          <w:p w14:paraId="640A9EDF" w14:textId="77777777" w:rsidR="00AB6E63" w:rsidRPr="00AB6E63" w:rsidRDefault="00AB6E63" w:rsidP="00AB6E63">
            <w:pPr>
              <w:rPr>
                <w:lang w:val="de-DE"/>
              </w:rPr>
            </w:pPr>
            <w:r w:rsidRPr="00AB6E63">
              <w:rPr>
                <w:lang w:val="de-DE"/>
              </w:rPr>
              <w:t>(0.71-0.72)</w:t>
            </w:r>
          </w:p>
        </w:tc>
        <w:tc>
          <w:tcPr>
            <w:tcW w:w="688" w:type="pct"/>
            <w:tcBorders>
              <w:top w:val="nil"/>
              <w:left w:val="nil"/>
              <w:bottom w:val="nil"/>
              <w:right w:val="nil"/>
            </w:tcBorders>
            <w:hideMark/>
          </w:tcPr>
          <w:p w14:paraId="067DAFE0" w14:textId="77777777" w:rsidR="00AB6E63" w:rsidRPr="00AB6E63" w:rsidRDefault="00AB6E63" w:rsidP="00AB6E63">
            <w:pPr>
              <w:rPr>
                <w:lang w:val="de-DE"/>
              </w:rPr>
            </w:pPr>
            <w:r w:rsidRPr="00AB6E63">
              <w:rPr>
                <w:lang w:val="de-DE"/>
              </w:rPr>
              <w:t xml:space="preserve">0.753 </w:t>
            </w:r>
          </w:p>
          <w:p w14:paraId="1ED0D634" w14:textId="77777777" w:rsidR="00AB6E63" w:rsidRPr="00AB6E63" w:rsidRDefault="00AB6E63" w:rsidP="00AB6E63">
            <w:pPr>
              <w:rPr>
                <w:lang w:val="de-DE"/>
              </w:rPr>
            </w:pPr>
            <w:r w:rsidRPr="00AB6E63">
              <w:rPr>
                <w:lang w:val="de-DE"/>
              </w:rPr>
              <w:t>(0.75-0.76)</w:t>
            </w:r>
          </w:p>
        </w:tc>
        <w:tc>
          <w:tcPr>
            <w:tcW w:w="785" w:type="pct"/>
            <w:tcBorders>
              <w:top w:val="nil"/>
              <w:left w:val="nil"/>
              <w:bottom w:val="nil"/>
              <w:right w:val="nil"/>
            </w:tcBorders>
            <w:hideMark/>
          </w:tcPr>
          <w:p w14:paraId="4CB65AB6" w14:textId="77777777" w:rsidR="00AB6E63" w:rsidRPr="00AB6E63" w:rsidRDefault="00AB6E63" w:rsidP="00AB6E63">
            <w:pPr>
              <w:rPr>
                <w:lang w:val="de-DE"/>
              </w:rPr>
            </w:pPr>
            <w:r w:rsidRPr="00AB6E63">
              <w:rPr>
                <w:lang w:val="de-DE"/>
              </w:rPr>
              <w:t xml:space="preserve">0.655 </w:t>
            </w:r>
          </w:p>
          <w:p w14:paraId="0AC2DF72" w14:textId="77777777" w:rsidR="00AB6E63" w:rsidRPr="00AB6E63" w:rsidRDefault="00AB6E63" w:rsidP="00AB6E63">
            <w:pPr>
              <w:rPr>
                <w:lang w:val="de-DE"/>
              </w:rPr>
            </w:pPr>
            <w:r w:rsidRPr="00AB6E63">
              <w:rPr>
                <w:lang w:val="de-DE"/>
              </w:rPr>
              <w:t>(0.65-0.66)</w:t>
            </w:r>
          </w:p>
        </w:tc>
        <w:tc>
          <w:tcPr>
            <w:tcW w:w="799" w:type="pct"/>
            <w:gridSpan w:val="2"/>
            <w:tcBorders>
              <w:top w:val="nil"/>
              <w:left w:val="nil"/>
              <w:bottom w:val="nil"/>
              <w:right w:val="nil"/>
            </w:tcBorders>
            <w:hideMark/>
          </w:tcPr>
          <w:p w14:paraId="7102DE65" w14:textId="77777777" w:rsidR="00AB6E63" w:rsidRPr="00AB6E63" w:rsidRDefault="00AB6E63" w:rsidP="00AB6E63">
            <w:pPr>
              <w:rPr>
                <w:lang w:val="de-DE"/>
              </w:rPr>
            </w:pPr>
            <w:r w:rsidRPr="00AB6E63">
              <w:rPr>
                <w:lang w:val="de-DE"/>
              </w:rPr>
              <w:t xml:space="preserve">0.780 </w:t>
            </w:r>
          </w:p>
          <w:p w14:paraId="161ABB8F" w14:textId="77777777" w:rsidR="00AB6E63" w:rsidRPr="00AB6E63" w:rsidRDefault="00AB6E63" w:rsidP="00AB6E63">
            <w:pPr>
              <w:rPr>
                <w:lang w:val="de-DE"/>
              </w:rPr>
            </w:pPr>
            <w:r w:rsidRPr="00AB6E63">
              <w:rPr>
                <w:lang w:val="de-DE"/>
              </w:rPr>
              <w:t>(0.77-0.79)</w:t>
            </w:r>
          </w:p>
        </w:tc>
        <w:tc>
          <w:tcPr>
            <w:tcW w:w="710" w:type="pct"/>
            <w:tcBorders>
              <w:top w:val="nil"/>
              <w:left w:val="nil"/>
              <w:bottom w:val="nil"/>
              <w:right w:val="nil"/>
            </w:tcBorders>
            <w:hideMark/>
          </w:tcPr>
          <w:p w14:paraId="1A9A21F6" w14:textId="77777777" w:rsidR="00AB6E63" w:rsidRPr="00AB6E63" w:rsidRDefault="00AB6E63" w:rsidP="00AB6E63">
            <w:pPr>
              <w:rPr>
                <w:lang w:val="de-DE"/>
              </w:rPr>
            </w:pPr>
            <w:r w:rsidRPr="00AB6E63">
              <w:rPr>
                <w:lang w:val="de-DE"/>
              </w:rPr>
              <w:t xml:space="preserve">0.701 </w:t>
            </w:r>
          </w:p>
          <w:p w14:paraId="26159902" w14:textId="77777777" w:rsidR="00AB6E63" w:rsidRPr="00AB6E63" w:rsidRDefault="00AB6E63" w:rsidP="00AB6E63">
            <w:pPr>
              <w:rPr>
                <w:lang w:val="de-DE"/>
              </w:rPr>
            </w:pPr>
            <w:r w:rsidRPr="00AB6E63">
              <w:rPr>
                <w:lang w:val="de-DE"/>
              </w:rPr>
              <w:t>(0.69-0.71)</w:t>
            </w:r>
          </w:p>
        </w:tc>
      </w:tr>
      <w:tr w:rsidR="00AB6E63" w:rsidRPr="00AB6E63" w14:paraId="3E19D8A9" w14:textId="77777777" w:rsidTr="00AB6E63">
        <w:trPr>
          <w:jc w:val="center"/>
        </w:trPr>
        <w:tc>
          <w:tcPr>
            <w:tcW w:w="596" w:type="pct"/>
            <w:tcBorders>
              <w:top w:val="nil"/>
              <w:left w:val="nil"/>
              <w:bottom w:val="nil"/>
              <w:right w:val="nil"/>
            </w:tcBorders>
            <w:hideMark/>
          </w:tcPr>
          <w:p w14:paraId="619D052D" w14:textId="77777777" w:rsidR="00AB6E63" w:rsidRPr="00AB6E63" w:rsidRDefault="00AB6E63" w:rsidP="00AB6E63">
            <w:pPr>
              <w:rPr>
                <w:lang w:val="de-DE"/>
              </w:rPr>
            </w:pPr>
            <w:r w:rsidRPr="00AB6E63">
              <w:rPr>
                <w:lang w:val="de-DE"/>
              </w:rPr>
              <w:t>SVM</w:t>
            </w:r>
          </w:p>
        </w:tc>
        <w:tc>
          <w:tcPr>
            <w:tcW w:w="749" w:type="pct"/>
            <w:tcBorders>
              <w:top w:val="nil"/>
              <w:left w:val="nil"/>
              <w:bottom w:val="nil"/>
              <w:right w:val="nil"/>
            </w:tcBorders>
            <w:hideMark/>
          </w:tcPr>
          <w:p w14:paraId="5FDC6F08" w14:textId="77777777" w:rsidR="00AB6E63" w:rsidRPr="00AB6E63" w:rsidRDefault="00AB6E63" w:rsidP="00AB6E63">
            <w:pPr>
              <w:rPr>
                <w:b/>
                <w:bCs/>
                <w:lang w:val="de-DE"/>
              </w:rPr>
            </w:pPr>
            <w:r w:rsidRPr="00AB6E63">
              <w:rPr>
                <w:b/>
                <w:bCs/>
                <w:lang w:val="de-DE"/>
              </w:rPr>
              <w:t xml:space="preserve">0.984 </w:t>
            </w:r>
          </w:p>
          <w:p w14:paraId="269C5E06" w14:textId="77777777" w:rsidR="00AB6E63" w:rsidRPr="00AB6E63" w:rsidRDefault="00AB6E63" w:rsidP="00AB6E63">
            <w:pPr>
              <w:rPr>
                <w:b/>
                <w:bCs/>
                <w:lang w:val="de-DE"/>
              </w:rPr>
            </w:pPr>
            <w:r w:rsidRPr="00AB6E63">
              <w:rPr>
                <w:b/>
                <w:bCs/>
                <w:lang w:val="de-DE"/>
              </w:rPr>
              <w:t>(0.98-0.99)</w:t>
            </w:r>
          </w:p>
        </w:tc>
        <w:tc>
          <w:tcPr>
            <w:tcW w:w="673" w:type="pct"/>
            <w:tcBorders>
              <w:top w:val="nil"/>
              <w:left w:val="nil"/>
              <w:bottom w:val="nil"/>
              <w:right w:val="nil"/>
            </w:tcBorders>
            <w:hideMark/>
          </w:tcPr>
          <w:p w14:paraId="57CFD708" w14:textId="77777777" w:rsidR="00AB6E63" w:rsidRPr="00AB6E63" w:rsidRDefault="00AB6E63" w:rsidP="00AB6E63">
            <w:pPr>
              <w:rPr>
                <w:b/>
                <w:bCs/>
                <w:lang w:val="de-DE"/>
              </w:rPr>
            </w:pPr>
            <w:r w:rsidRPr="00AB6E63">
              <w:rPr>
                <w:b/>
                <w:bCs/>
                <w:lang w:val="de-DE"/>
              </w:rPr>
              <w:t xml:space="preserve">0.951 </w:t>
            </w:r>
          </w:p>
          <w:p w14:paraId="5B79395A" w14:textId="77777777" w:rsidR="00AB6E63" w:rsidRPr="00AB6E63" w:rsidRDefault="00AB6E63" w:rsidP="00AB6E63">
            <w:pPr>
              <w:rPr>
                <w:b/>
                <w:bCs/>
                <w:lang w:val="de-DE"/>
              </w:rPr>
            </w:pPr>
            <w:r w:rsidRPr="00AB6E63">
              <w:rPr>
                <w:b/>
                <w:bCs/>
                <w:lang w:val="de-DE"/>
              </w:rPr>
              <w:t>(0.95-0.95)</w:t>
            </w:r>
          </w:p>
        </w:tc>
        <w:tc>
          <w:tcPr>
            <w:tcW w:w="688" w:type="pct"/>
            <w:tcBorders>
              <w:top w:val="nil"/>
              <w:left w:val="nil"/>
              <w:bottom w:val="nil"/>
              <w:right w:val="nil"/>
            </w:tcBorders>
            <w:hideMark/>
          </w:tcPr>
          <w:p w14:paraId="549A1DAB" w14:textId="77777777" w:rsidR="00AB6E63" w:rsidRPr="00AB6E63" w:rsidRDefault="00AB6E63" w:rsidP="00AB6E63">
            <w:pPr>
              <w:rPr>
                <w:b/>
                <w:bCs/>
                <w:lang w:val="de-DE"/>
              </w:rPr>
            </w:pPr>
            <w:r w:rsidRPr="00AB6E63">
              <w:rPr>
                <w:b/>
                <w:bCs/>
                <w:lang w:val="de-DE"/>
              </w:rPr>
              <w:t xml:space="preserve">0.955 </w:t>
            </w:r>
          </w:p>
          <w:p w14:paraId="3770F925" w14:textId="77777777" w:rsidR="00AB6E63" w:rsidRPr="00AB6E63" w:rsidRDefault="00AB6E63" w:rsidP="00AB6E63">
            <w:pPr>
              <w:rPr>
                <w:b/>
                <w:bCs/>
                <w:lang w:val="de-DE"/>
              </w:rPr>
            </w:pPr>
            <w:r w:rsidRPr="00AB6E63">
              <w:rPr>
                <w:b/>
                <w:bCs/>
                <w:lang w:val="de-DE"/>
              </w:rPr>
              <w:t>(0.95-0.96)</w:t>
            </w:r>
          </w:p>
        </w:tc>
        <w:tc>
          <w:tcPr>
            <w:tcW w:w="785" w:type="pct"/>
            <w:tcBorders>
              <w:top w:val="nil"/>
              <w:left w:val="nil"/>
              <w:bottom w:val="nil"/>
              <w:right w:val="nil"/>
            </w:tcBorders>
            <w:hideMark/>
          </w:tcPr>
          <w:p w14:paraId="0412D9FC" w14:textId="77777777" w:rsidR="00AB6E63" w:rsidRPr="00AB6E63" w:rsidRDefault="00AB6E63" w:rsidP="00AB6E63">
            <w:pPr>
              <w:rPr>
                <w:b/>
                <w:bCs/>
                <w:lang w:val="de-DE"/>
              </w:rPr>
            </w:pPr>
            <w:r w:rsidRPr="00AB6E63">
              <w:rPr>
                <w:b/>
                <w:bCs/>
                <w:lang w:val="de-DE"/>
              </w:rPr>
              <w:t xml:space="preserve">0.947 </w:t>
            </w:r>
          </w:p>
          <w:p w14:paraId="62414E58" w14:textId="77777777" w:rsidR="00AB6E63" w:rsidRPr="00AB6E63" w:rsidRDefault="00AB6E63" w:rsidP="00AB6E63">
            <w:pPr>
              <w:rPr>
                <w:b/>
                <w:bCs/>
                <w:lang w:val="de-DE"/>
              </w:rPr>
            </w:pPr>
            <w:r w:rsidRPr="00AB6E63">
              <w:rPr>
                <w:b/>
                <w:bCs/>
                <w:lang w:val="de-DE"/>
              </w:rPr>
              <w:t>(0.94-0.95)</w:t>
            </w:r>
          </w:p>
        </w:tc>
        <w:tc>
          <w:tcPr>
            <w:tcW w:w="799" w:type="pct"/>
            <w:gridSpan w:val="2"/>
            <w:tcBorders>
              <w:top w:val="nil"/>
              <w:left w:val="nil"/>
              <w:bottom w:val="nil"/>
              <w:right w:val="nil"/>
            </w:tcBorders>
            <w:hideMark/>
          </w:tcPr>
          <w:p w14:paraId="7E676FD7" w14:textId="77777777" w:rsidR="00AB6E63" w:rsidRPr="00AB6E63" w:rsidRDefault="00AB6E63" w:rsidP="00AB6E63">
            <w:pPr>
              <w:rPr>
                <w:b/>
                <w:bCs/>
                <w:lang w:val="de-DE"/>
              </w:rPr>
            </w:pPr>
            <w:r w:rsidRPr="00AB6E63">
              <w:rPr>
                <w:b/>
                <w:bCs/>
                <w:lang w:val="de-DE"/>
              </w:rPr>
              <w:t xml:space="preserve">0.955 </w:t>
            </w:r>
          </w:p>
          <w:p w14:paraId="613A7E32" w14:textId="77777777" w:rsidR="00AB6E63" w:rsidRPr="00AB6E63" w:rsidRDefault="00AB6E63" w:rsidP="00AB6E63">
            <w:pPr>
              <w:rPr>
                <w:b/>
                <w:bCs/>
                <w:lang w:val="de-DE"/>
              </w:rPr>
            </w:pPr>
            <w:r w:rsidRPr="00AB6E63">
              <w:rPr>
                <w:b/>
                <w:bCs/>
                <w:lang w:val="de-DE"/>
              </w:rPr>
              <w:t>(0.95-0.96)</w:t>
            </w:r>
          </w:p>
        </w:tc>
        <w:tc>
          <w:tcPr>
            <w:tcW w:w="710" w:type="pct"/>
            <w:tcBorders>
              <w:top w:val="nil"/>
              <w:left w:val="nil"/>
              <w:bottom w:val="nil"/>
              <w:right w:val="nil"/>
            </w:tcBorders>
            <w:hideMark/>
          </w:tcPr>
          <w:p w14:paraId="1C081E01" w14:textId="77777777" w:rsidR="00AB6E63" w:rsidRPr="00AB6E63" w:rsidRDefault="00AB6E63" w:rsidP="00AB6E63">
            <w:pPr>
              <w:rPr>
                <w:b/>
                <w:bCs/>
                <w:lang w:val="de-DE"/>
              </w:rPr>
            </w:pPr>
            <w:r w:rsidRPr="00AB6E63">
              <w:rPr>
                <w:b/>
                <w:bCs/>
                <w:lang w:val="de-DE"/>
              </w:rPr>
              <w:t xml:space="preserve">0.951 </w:t>
            </w:r>
          </w:p>
          <w:p w14:paraId="7E73DE08" w14:textId="77777777" w:rsidR="00AB6E63" w:rsidRPr="00AB6E63" w:rsidRDefault="00AB6E63" w:rsidP="00AB6E63">
            <w:pPr>
              <w:rPr>
                <w:b/>
                <w:bCs/>
                <w:lang w:val="de-DE"/>
              </w:rPr>
            </w:pPr>
            <w:r w:rsidRPr="00AB6E63">
              <w:rPr>
                <w:b/>
                <w:bCs/>
                <w:lang w:val="de-DE"/>
              </w:rPr>
              <w:t>(0.95-0.96)</w:t>
            </w:r>
          </w:p>
        </w:tc>
      </w:tr>
      <w:tr w:rsidR="00AB6E63" w:rsidRPr="00AB6E63" w14:paraId="7125362F" w14:textId="77777777" w:rsidTr="00AB6E63">
        <w:trPr>
          <w:jc w:val="center"/>
        </w:trPr>
        <w:tc>
          <w:tcPr>
            <w:tcW w:w="596" w:type="pct"/>
            <w:tcBorders>
              <w:top w:val="nil"/>
              <w:left w:val="nil"/>
              <w:bottom w:val="nil"/>
              <w:right w:val="nil"/>
            </w:tcBorders>
            <w:hideMark/>
          </w:tcPr>
          <w:p w14:paraId="009999B3"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1FAA1463" w14:textId="77777777" w:rsidR="00AB6E63" w:rsidRPr="00AB6E63" w:rsidRDefault="00AB6E63" w:rsidP="00AB6E63">
            <w:pPr>
              <w:rPr>
                <w:lang w:val="de-DE"/>
              </w:rPr>
            </w:pPr>
            <w:r w:rsidRPr="00AB6E63">
              <w:rPr>
                <w:lang w:val="de-DE"/>
              </w:rPr>
              <w:t>0.876</w:t>
            </w:r>
          </w:p>
          <w:p w14:paraId="5ADCE1D2" w14:textId="77777777" w:rsidR="00AB6E63" w:rsidRPr="00AB6E63" w:rsidRDefault="00AB6E63" w:rsidP="00AB6E63">
            <w:pPr>
              <w:rPr>
                <w:lang w:val="de-DE"/>
              </w:rPr>
            </w:pPr>
            <w:r w:rsidRPr="00AB6E63">
              <w:rPr>
                <w:lang w:val="de-DE"/>
              </w:rPr>
              <w:t xml:space="preserve"> (0.87-0.88)</w:t>
            </w:r>
          </w:p>
        </w:tc>
        <w:tc>
          <w:tcPr>
            <w:tcW w:w="673" w:type="pct"/>
            <w:tcBorders>
              <w:top w:val="nil"/>
              <w:left w:val="nil"/>
              <w:bottom w:val="nil"/>
              <w:right w:val="nil"/>
            </w:tcBorders>
            <w:hideMark/>
          </w:tcPr>
          <w:p w14:paraId="66D0220C" w14:textId="77777777" w:rsidR="00AB6E63" w:rsidRPr="00AB6E63" w:rsidRDefault="00AB6E63" w:rsidP="00AB6E63">
            <w:pPr>
              <w:rPr>
                <w:lang w:val="de-DE"/>
              </w:rPr>
            </w:pPr>
            <w:r w:rsidRPr="00AB6E63">
              <w:rPr>
                <w:lang w:val="de-DE"/>
              </w:rPr>
              <w:t xml:space="preserve">0.808 </w:t>
            </w:r>
          </w:p>
          <w:p w14:paraId="59B705F7" w14:textId="77777777" w:rsidR="00AB6E63" w:rsidRPr="00AB6E63" w:rsidRDefault="00AB6E63" w:rsidP="00AB6E63">
            <w:pPr>
              <w:rPr>
                <w:lang w:val="de-DE"/>
              </w:rPr>
            </w:pPr>
            <w:r w:rsidRPr="00AB6E63">
              <w:rPr>
                <w:lang w:val="de-DE"/>
              </w:rPr>
              <w:t>(0.80-0.82)</w:t>
            </w:r>
          </w:p>
        </w:tc>
        <w:tc>
          <w:tcPr>
            <w:tcW w:w="688" w:type="pct"/>
            <w:tcBorders>
              <w:top w:val="nil"/>
              <w:left w:val="nil"/>
              <w:bottom w:val="nil"/>
              <w:right w:val="nil"/>
            </w:tcBorders>
            <w:hideMark/>
          </w:tcPr>
          <w:p w14:paraId="5D6CCC3D" w14:textId="77777777" w:rsidR="00AB6E63" w:rsidRPr="00AB6E63" w:rsidRDefault="00AB6E63" w:rsidP="00AB6E63">
            <w:pPr>
              <w:rPr>
                <w:lang w:val="de-DE"/>
              </w:rPr>
            </w:pPr>
            <w:r w:rsidRPr="00AB6E63">
              <w:rPr>
                <w:lang w:val="de-DE"/>
              </w:rPr>
              <w:t xml:space="preserve">0.813 </w:t>
            </w:r>
          </w:p>
          <w:p w14:paraId="31E43580" w14:textId="77777777" w:rsidR="00AB6E63" w:rsidRPr="00AB6E63" w:rsidRDefault="00AB6E63" w:rsidP="00AB6E63">
            <w:pPr>
              <w:rPr>
                <w:lang w:val="de-DE"/>
              </w:rPr>
            </w:pPr>
            <w:r w:rsidRPr="00AB6E63">
              <w:rPr>
                <w:lang w:val="de-DE"/>
              </w:rPr>
              <w:t>(0.81-0.82)</w:t>
            </w:r>
          </w:p>
        </w:tc>
        <w:tc>
          <w:tcPr>
            <w:tcW w:w="785" w:type="pct"/>
            <w:tcBorders>
              <w:top w:val="nil"/>
              <w:left w:val="nil"/>
              <w:bottom w:val="nil"/>
              <w:right w:val="nil"/>
            </w:tcBorders>
            <w:hideMark/>
          </w:tcPr>
          <w:p w14:paraId="1AE53436" w14:textId="77777777" w:rsidR="00AB6E63" w:rsidRPr="00AB6E63" w:rsidRDefault="00AB6E63" w:rsidP="00AB6E63">
            <w:pPr>
              <w:rPr>
                <w:lang w:val="de-DE"/>
              </w:rPr>
            </w:pPr>
            <w:r w:rsidRPr="00AB6E63">
              <w:rPr>
                <w:lang w:val="de-DE"/>
              </w:rPr>
              <w:t xml:space="preserve">0.807 </w:t>
            </w:r>
          </w:p>
          <w:p w14:paraId="6610C4BF" w14:textId="77777777" w:rsidR="00AB6E63" w:rsidRPr="00AB6E63" w:rsidRDefault="00AB6E63" w:rsidP="00AB6E63">
            <w:pPr>
              <w:rPr>
                <w:lang w:val="de-DE"/>
              </w:rPr>
            </w:pPr>
            <w:r w:rsidRPr="00AB6E63">
              <w:rPr>
                <w:lang w:val="de-DE"/>
              </w:rPr>
              <w:t>(0.80-0.81)</w:t>
            </w:r>
          </w:p>
        </w:tc>
        <w:tc>
          <w:tcPr>
            <w:tcW w:w="799" w:type="pct"/>
            <w:gridSpan w:val="2"/>
            <w:tcBorders>
              <w:top w:val="nil"/>
              <w:left w:val="nil"/>
              <w:bottom w:val="nil"/>
              <w:right w:val="nil"/>
            </w:tcBorders>
            <w:hideMark/>
          </w:tcPr>
          <w:p w14:paraId="2C58B804" w14:textId="77777777" w:rsidR="00AB6E63" w:rsidRPr="00AB6E63" w:rsidRDefault="00AB6E63" w:rsidP="00AB6E63">
            <w:pPr>
              <w:rPr>
                <w:lang w:val="de-DE"/>
              </w:rPr>
            </w:pPr>
            <w:r w:rsidRPr="00AB6E63">
              <w:rPr>
                <w:lang w:val="de-DE"/>
              </w:rPr>
              <w:t xml:space="preserve">0.810 </w:t>
            </w:r>
          </w:p>
          <w:p w14:paraId="6298491E" w14:textId="77777777" w:rsidR="00AB6E63" w:rsidRPr="00AB6E63" w:rsidRDefault="00AB6E63" w:rsidP="00AB6E63">
            <w:pPr>
              <w:rPr>
                <w:b/>
                <w:bCs/>
                <w:lang w:val="de-DE"/>
              </w:rPr>
            </w:pPr>
            <w:r w:rsidRPr="00AB6E63">
              <w:rPr>
                <w:lang w:val="de-DE"/>
              </w:rPr>
              <w:t>(0.80-0.82)</w:t>
            </w:r>
          </w:p>
        </w:tc>
        <w:tc>
          <w:tcPr>
            <w:tcW w:w="710" w:type="pct"/>
            <w:tcBorders>
              <w:top w:val="nil"/>
              <w:left w:val="nil"/>
              <w:bottom w:val="nil"/>
              <w:right w:val="nil"/>
            </w:tcBorders>
            <w:hideMark/>
          </w:tcPr>
          <w:p w14:paraId="0739F1AC" w14:textId="77777777" w:rsidR="00AB6E63" w:rsidRPr="00AB6E63" w:rsidRDefault="00AB6E63" w:rsidP="00AB6E63">
            <w:pPr>
              <w:rPr>
                <w:lang w:val="de-DE"/>
              </w:rPr>
            </w:pPr>
            <w:r w:rsidRPr="00AB6E63">
              <w:rPr>
                <w:lang w:val="de-DE"/>
              </w:rPr>
              <w:t xml:space="preserve">0.810 </w:t>
            </w:r>
          </w:p>
          <w:p w14:paraId="54F90AEE" w14:textId="77777777" w:rsidR="00AB6E63" w:rsidRPr="00AB6E63" w:rsidRDefault="00AB6E63" w:rsidP="00AB6E63">
            <w:pPr>
              <w:rPr>
                <w:lang w:val="de-DE"/>
              </w:rPr>
            </w:pPr>
            <w:r w:rsidRPr="00AB6E63">
              <w:rPr>
                <w:lang w:val="de-DE"/>
              </w:rPr>
              <w:t>(0.80-0.82)</w:t>
            </w:r>
          </w:p>
        </w:tc>
      </w:tr>
      <w:tr w:rsidR="00AB6E63" w:rsidRPr="00AB6E63" w14:paraId="193FB6F7" w14:textId="77777777" w:rsidTr="00AB6E63">
        <w:trPr>
          <w:jc w:val="center"/>
        </w:trPr>
        <w:tc>
          <w:tcPr>
            <w:tcW w:w="596" w:type="pct"/>
            <w:tcBorders>
              <w:top w:val="nil"/>
              <w:left w:val="nil"/>
              <w:bottom w:val="nil"/>
              <w:right w:val="nil"/>
            </w:tcBorders>
            <w:hideMark/>
          </w:tcPr>
          <w:p w14:paraId="3B9C8E3A" w14:textId="77777777" w:rsidR="00AB6E63" w:rsidRPr="00AB6E63" w:rsidRDefault="00AB6E63" w:rsidP="00AB6E63">
            <w:pPr>
              <w:rPr>
                <w:lang w:val="de-DE"/>
              </w:rPr>
            </w:pPr>
            <w:r w:rsidRPr="00AB6E63">
              <w:rPr>
                <w:lang w:val="de-DE"/>
              </w:rPr>
              <w:t>GBM</w:t>
            </w:r>
          </w:p>
        </w:tc>
        <w:tc>
          <w:tcPr>
            <w:tcW w:w="749" w:type="pct"/>
            <w:tcBorders>
              <w:top w:val="nil"/>
              <w:left w:val="nil"/>
              <w:bottom w:val="nil"/>
              <w:right w:val="nil"/>
            </w:tcBorders>
            <w:hideMark/>
          </w:tcPr>
          <w:p w14:paraId="0009294E" w14:textId="77777777" w:rsidR="00AB6E63" w:rsidRPr="00AB6E63" w:rsidRDefault="00AB6E63" w:rsidP="00AB6E63">
            <w:pPr>
              <w:rPr>
                <w:lang w:val="de-DE"/>
              </w:rPr>
            </w:pPr>
            <w:r w:rsidRPr="00AB6E63">
              <w:rPr>
                <w:lang w:val="de-DE"/>
              </w:rPr>
              <w:t xml:space="preserve">0.945 </w:t>
            </w:r>
          </w:p>
          <w:p w14:paraId="7A824DD4" w14:textId="77777777" w:rsidR="00AB6E63" w:rsidRPr="00AB6E63" w:rsidRDefault="00AB6E63" w:rsidP="00AB6E63">
            <w:pPr>
              <w:rPr>
                <w:b/>
                <w:bCs/>
                <w:lang w:val="de-DE"/>
              </w:rPr>
            </w:pPr>
            <w:r w:rsidRPr="00AB6E63">
              <w:rPr>
                <w:lang w:val="de-DE"/>
              </w:rPr>
              <w:t>(0.94-0.95)</w:t>
            </w:r>
          </w:p>
        </w:tc>
        <w:tc>
          <w:tcPr>
            <w:tcW w:w="673" w:type="pct"/>
            <w:tcBorders>
              <w:top w:val="nil"/>
              <w:left w:val="nil"/>
              <w:bottom w:val="nil"/>
              <w:right w:val="nil"/>
            </w:tcBorders>
            <w:hideMark/>
          </w:tcPr>
          <w:p w14:paraId="73F0BC91" w14:textId="77777777" w:rsidR="00AB6E63" w:rsidRPr="00AB6E63" w:rsidRDefault="00AB6E63" w:rsidP="00AB6E63">
            <w:pPr>
              <w:rPr>
                <w:lang w:val="de-DE"/>
              </w:rPr>
            </w:pPr>
            <w:r w:rsidRPr="00AB6E63">
              <w:rPr>
                <w:lang w:val="de-DE"/>
              </w:rPr>
              <w:t xml:space="preserve">0.874 </w:t>
            </w:r>
          </w:p>
          <w:p w14:paraId="757F0C92" w14:textId="77777777" w:rsidR="00AB6E63" w:rsidRPr="00AB6E63" w:rsidRDefault="00AB6E63" w:rsidP="00AB6E63">
            <w:pPr>
              <w:rPr>
                <w:b/>
                <w:bCs/>
                <w:lang w:val="de-DE"/>
              </w:rPr>
            </w:pPr>
            <w:r w:rsidRPr="00AB6E63">
              <w:rPr>
                <w:lang w:val="de-DE"/>
              </w:rPr>
              <w:t>(0.87-0.88)</w:t>
            </w:r>
          </w:p>
        </w:tc>
        <w:tc>
          <w:tcPr>
            <w:tcW w:w="688" w:type="pct"/>
            <w:tcBorders>
              <w:top w:val="nil"/>
              <w:left w:val="nil"/>
              <w:bottom w:val="nil"/>
              <w:right w:val="nil"/>
            </w:tcBorders>
            <w:hideMark/>
          </w:tcPr>
          <w:p w14:paraId="26122DA8" w14:textId="77777777" w:rsidR="00AB6E63" w:rsidRPr="00AB6E63" w:rsidRDefault="00AB6E63" w:rsidP="00AB6E63">
            <w:pPr>
              <w:rPr>
                <w:lang w:val="de-DE"/>
              </w:rPr>
            </w:pPr>
            <w:r w:rsidRPr="00AB6E63">
              <w:rPr>
                <w:lang w:val="de-DE"/>
              </w:rPr>
              <w:t xml:space="preserve">0.877 </w:t>
            </w:r>
          </w:p>
          <w:p w14:paraId="226E602C" w14:textId="77777777" w:rsidR="00AB6E63" w:rsidRPr="00AB6E63" w:rsidRDefault="00AB6E63" w:rsidP="00AB6E63">
            <w:pPr>
              <w:rPr>
                <w:lang w:val="de-DE"/>
              </w:rPr>
            </w:pPr>
            <w:r w:rsidRPr="00AB6E63">
              <w:rPr>
                <w:lang w:val="de-DE"/>
              </w:rPr>
              <w:t>(0.87-0.88)</w:t>
            </w:r>
          </w:p>
        </w:tc>
        <w:tc>
          <w:tcPr>
            <w:tcW w:w="785" w:type="pct"/>
            <w:tcBorders>
              <w:top w:val="nil"/>
              <w:left w:val="nil"/>
              <w:bottom w:val="nil"/>
              <w:right w:val="nil"/>
            </w:tcBorders>
            <w:hideMark/>
          </w:tcPr>
          <w:p w14:paraId="7F6C3F2A" w14:textId="77777777" w:rsidR="00AB6E63" w:rsidRPr="00AB6E63" w:rsidRDefault="00AB6E63" w:rsidP="00AB6E63">
            <w:pPr>
              <w:rPr>
                <w:lang w:val="de-DE"/>
              </w:rPr>
            </w:pPr>
            <w:r w:rsidRPr="00AB6E63">
              <w:rPr>
                <w:lang w:val="de-DE"/>
              </w:rPr>
              <w:t>0.873</w:t>
            </w:r>
          </w:p>
          <w:p w14:paraId="76C01D86" w14:textId="77777777" w:rsidR="00AB6E63" w:rsidRPr="00AB6E63" w:rsidRDefault="00AB6E63" w:rsidP="00AB6E63">
            <w:pPr>
              <w:rPr>
                <w:b/>
                <w:bCs/>
                <w:lang w:val="de-DE"/>
              </w:rPr>
            </w:pPr>
            <w:r w:rsidRPr="00AB6E63">
              <w:rPr>
                <w:lang w:val="de-DE"/>
              </w:rPr>
              <w:t xml:space="preserve"> (0.87-0.88)</w:t>
            </w:r>
          </w:p>
        </w:tc>
        <w:tc>
          <w:tcPr>
            <w:tcW w:w="799" w:type="pct"/>
            <w:gridSpan w:val="2"/>
            <w:tcBorders>
              <w:top w:val="nil"/>
              <w:left w:val="nil"/>
              <w:bottom w:val="nil"/>
              <w:right w:val="nil"/>
            </w:tcBorders>
            <w:hideMark/>
          </w:tcPr>
          <w:p w14:paraId="433993D7" w14:textId="77777777" w:rsidR="00AB6E63" w:rsidRPr="00AB6E63" w:rsidRDefault="00AB6E63" w:rsidP="00AB6E63">
            <w:pPr>
              <w:rPr>
                <w:lang w:val="de-DE"/>
              </w:rPr>
            </w:pPr>
            <w:r w:rsidRPr="00AB6E63">
              <w:rPr>
                <w:lang w:val="de-DE"/>
              </w:rPr>
              <w:t xml:space="preserve">0.874 </w:t>
            </w:r>
          </w:p>
          <w:p w14:paraId="12E98A2E" w14:textId="77777777" w:rsidR="00AB6E63" w:rsidRPr="00AB6E63" w:rsidRDefault="00AB6E63" w:rsidP="00AB6E63">
            <w:pPr>
              <w:rPr>
                <w:lang w:val="de-DE"/>
              </w:rPr>
            </w:pPr>
            <w:r w:rsidRPr="00AB6E63">
              <w:rPr>
                <w:lang w:val="de-DE"/>
              </w:rPr>
              <w:t>(0.87-0.88)</w:t>
            </w:r>
          </w:p>
        </w:tc>
        <w:tc>
          <w:tcPr>
            <w:tcW w:w="710" w:type="pct"/>
            <w:tcBorders>
              <w:top w:val="nil"/>
              <w:left w:val="nil"/>
              <w:bottom w:val="nil"/>
              <w:right w:val="nil"/>
            </w:tcBorders>
            <w:hideMark/>
          </w:tcPr>
          <w:p w14:paraId="2466CFD8" w14:textId="77777777" w:rsidR="00AB6E63" w:rsidRPr="00AB6E63" w:rsidRDefault="00AB6E63" w:rsidP="00AB6E63">
            <w:pPr>
              <w:rPr>
                <w:lang w:val="de-DE"/>
              </w:rPr>
            </w:pPr>
            <w:r w:rsidRPr="00AB6E63">
              <w:rPr>
                <w:lang w:val="de-DE"/>
              </w:rPr>
              <w:t xml:space="preserve">0.875 </w:t>
            </w:r>
          </w:p>
          <w:p w14:paraId="17404FBD" w14:textId="77777777" w:rsidR="00AB6E63" w:rsidRPr="00AB6E63" w:rsidRDefault="00AB6E63" w:rsidP="00AB6E63">
            <w:pPr>
              <w:rPr>
                <w:b/>
                <w:bCs/>
                <w:lang w:val="de-DE"/>
              </w:rPr>
            </w:pPr>
            <w:r w:rsidRPr="00AB6E63">
              <w:rPr>
                <w:lang w:val="de-DE"/>
              </w:rPr>
              <w:t>(0.87-0.88)</w:t>
            </w:r>
          </w:p>
        </w:tc>
      </w:tr>
      <w:tr w:rsidR="00AB6E63" w:rsidRPr="00AB6E63" w14:paraId="08E93B5D" w14:textId="77777777" w:rsidTr="00AB6E63">
        <w:trPr>
          <w:trHeight w:val="73"/>
          <w:jc w:val="center"/>
        </w:trPr>
        <w:tc>
          <w:tcPr>
            <w:tcW w:w="596" w:type="pct"/>
            <w:tcBorders>
              <w:top w:val="nil"/>
              <w:left w:val="nil"/>
              <w:bottom w:val="single" w:sz="4" w:space="0" w:color="auto"/>
              <w:right w:val="nil"/>
            </w:tcBorders>
            <w:hideMark/>
          </w:tcPr>
          <w:p w14:paraId="3C5AE923"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4" w:space="0" w:color="auto"/>
              <w:right w:val="nil"/>
            </w:tcBorders>
            <w:hideMark/>
          </w:tcPr>
          <w:p w14:paraId="06AEC187" w14:textId="77777777" w:rsidR="00AB6E63" w:rsidRPr="00AB6E63" w:rsidRDefault="00AB6E63" w:rsidP="00AB6E63">
            <w:pPr>
              <w:rPr>
                <w:lang w:val="de-DE"/>
              </w:rPr>
            </w:pPr>
            <w:r w:rsidRPr="00AB6E63">
              <w:rPr>
                <w:lang w:val="de-DE"/>
              </w:rPr>
              <w:t>0.975</w:t>
            </w:r>
          </w:p>
          <w:p w14:paraId="79431B66" w14:textId="77777777" w:rsidR="00AB6E63" w:rsidRPr="00AB6E63" w:rsidRDefault="00AB6E63" w:rsidP="00AB6E63">
            <w:pPr>
              <w:rPr>
                <w:b/>
                <w:bCs/>
                <w:lang w:val="de-DE"/>
              </w:rPr>
            </w:pPr>
            <w:r w:rsidRPr="00AB6E63">
              <w:rPr>
                <w:lang w:val="de-DE"/>
              </w:rPr>
              <w:t xml:space="preserve"> (0.97-0.98)</w:t>
            </w:r>
          </w:p>
        </w:tc>
        <w:tc>
          <w:tcPr>
            <w:tcW w:w="673" w:type="pct"/>
            <w:tcBorders>
              <w:top w:val="nil"/>
              <w:left w:val="nil"/>
              <w:bottom w:val="single" w:sz="4" w:space="0" w:color="auto"/>
              <w:right w:val="nil"/>
            </w:tcBorders>
            <w:hideMark/>
          </w:tcPr>
          <w:p w14:paraId="1E7F2393" w14:textId="77777777" w:rsidR="00AB6E63" w:rsidRPr="00AB6E63" w:rsidRDefault="00AB6E63" w:rsidP="00AB6E63">
            <w:pPr>
              <w:rPr>
                <w:lang w:val="de-DE"/>
              </w:rPr>
            </w:pPr>
            <w:r w:rsidRPr="00AB6E63">
              <w:rPr>
                <w:lang w:val="de-DE"/>
              </w:rPr>
              <w:t xml:space="preserve">0.924 </w:t>
            </w:r>
          </w:p>
          <w:p w14:paraId="0E847A46" w14:textId="77777777" w:rsidR="00AB6E63" w:rsidRPr="00AB6E63" w:rsidRDefault="00AB6E63" w:rsidP="00AB6E63">
            <w:pPr>
              <w:rPr>
                <w:b/>
                <w:bCs/>
                <w:lang w:val="de-DE"/>
              </w:rPr>
            </w:pPr>
            <w:r w:rsidRPr="00AB6E63">
              <w:rPr>
                <w:lang w:val="de-DE"/>
              </w:rPr>
              <w:t>(0.92-0.93)</w:t>
            </w:r>
          </w:p>
        </w:tc>
        <w:tc>
          <w:tcPr>
            <w:tcW w:w="688" w:type="pct"/>
            <w:tcBorders>
              <w:top w:val="nil"/>
              <w:left w:val="nil"/>
              <w:bottom w:val="single" w:sz="4" w:space="0" w:color="auto"/>
              <w:right w:val="nil"/>
            </w:tcBorders>
            <w:hideMark/>
          </w:tcPr>
          <w:p w14:paraId="0B5387EE" w14:textId="77777777" w:rsidR="00AB6E63" w:rsidRPr="00AB6E63" w:rsidRDefault="00AB6E63" w:rsidP="00AB6E63">
            <w:pPr>
              <w:rPr>
                <w:lang w:val="de-DE"/>
              </w:rPr>
            </w:pPr>
            <w:r w:rsidRPr="00AB6E63">
              <w:rPr>
                <w:lang w:val="de-DE"/>
              </w:rPr>
              <w:t xml:space="preserve">0.922 </w:t>
            </w:r>
          </w:p>
          <w:p w14:paraId="1E92674A" w14:textId="77777777" w:rsidR="00AB6E63" w:rsidRPr="00AB6E63" w:rsidRDefault="00AB6E63" w:rsidP="00AB6E63">
            <w:pPr>
              <w:rPr>
                <w:b/>
                <w:bCs/>
                <w:lang w:val="de-DE"/>
              </w:rPr>
            </w:pPr>
            <w:r w:rsidRPr="00AB6E63">
              <w:rPr>
                <w:lang w:val="de-DE"/>
              </w:rPr>
              <w:t>(0.92-0.93)</w:t>
            </w:r>
          </w:p>
        </w:tc>
        <w:tc>
          <w:tcPr>
            <w:tcW w:w="785" w:type="pct"/>
            <w:tcBorders>
              <w:top w:val="nil"/>
              <w:left w:val="nil"/>
              <w:bottom w:val="single" w:sz="4" w:space="0" w:color="auto"/>
              <w:right w:val="nil"/>
            </w:tcBorders>
            <w:hideMark/>
          </w:tcPr>
          <w:p w14:paraId="719153B4" w14:textId="77777777" w:rsidR="00AB6E63" w:rsidRPr="00AB6E63" w:rsidRDefault="00AB6E63" w:rsidP="00AB6E63">
            <w:pPr>
              <w:rPr>
                <w:lang w:val="de-DE"/>
              </w:rPr>
            </w:pPr>
            <w:r w:rsidRPr="00AB6E63">
              <w:rPr>
                <w:lang w:val="de-DE"/>
              </w:rPr>
              <w:t xml:space="preserve">0.929 </w:t>
            </w:r>
          </w:p>
          <w:p w14:paraId="6F4507B7" w14:textId="77777777" w:rsidR="00AB6E63" w:rsidRPr="00AB6E63" w:rsidRDefault="00AB6E63" w:rsidP="00AB6E63">
            <w:pPr>
              <w:rPr>
                <w:b/>
                <w:bCs/>
                <w:lang w:val="de-DE"/>
              </w:rPr>
            </w:pPr>
            <w:r w:rsidRPr="00AB6E63">
              <w:rPr>
                <w:lang w:val="de-DE"/>
              </w:rPr>
              <w:t>(0.93-0.93)</w:t>
            </w:r>
          </w:p>
        </w:tc>
        <w:tc>
          <w:tcPr>
            <w:tcW w:w="799" w:type="pct"/>
            <w:gridSpan w:val="2"/>
            <w:tcBorders>
              <w:top w:val="nil"/>
              <w:left w:val="nil"/>
              <w:bottom w:val="single" w:sz="4" w:space="0" w:color="auto"/>
              <w:right w:val="nil"/>
            </w:tcBorders>
            <w:hideMark/>
          </w:tcPr>
          <w:p w14:paraId="4645E3E7" w14:textId="77777777" w:rsidR="00AB6E63" w:rsidRPr="00AB6E63" w:rsidRDefault="00AB6E63" w:rsidP="00AB6E63">
            <w:pPr>
              <w:rPr>
                <w:lang w:val="de-DE"/>
              </w:rPr>
            </w:pPr>
            <w:r w:rsidRPr="00AB6E63">
              <w:rPr>
                <w:lang w:val="de-DE"/>
              </w:rPr>
              <w:t xml:space="preserve">0.920 </w:t>
            </w:r>
          </w:p>
          <w:p w14:paraId="0244E878" w14:textId="77777777" w:rsidR="00AB6E63" w:rsidRPr="00AB6E63" w:rsidRDefault="00AB6E63" w:rsidP="00AB6E63">
            <w:pPr>
              <w:rPr>
                <w:b/>
                <w:bCs/>
                <w:lang w:val="de-DE"/>
              </w:rPr>
            </w:pPr>
            <w:r w:rsidRPr="00AB6E63">
              <w:rPr>
                <w:lang w:val="de-DE"/>
              </w:rPr>
              <w:t>(0.92-0.92)</w:t>
            </w:r>
          </w:p>
        </w:tc>
        <w:tc>
          <w:tcPr>
            <w:tcW w:w="710" w:type="pct"/>
            <w:tcBorders>
              <w:top w:val="nil"/>
              <w:left w:val="nil"/>
              <w:bottom w:val="single" w:sz="4" w:space="0" w:color="auto"/>
              <w:right w:val="nil"/>
            </w:tcBorders>
            <w:hideMark/>
          </w:tcPr>
          <w:p w14:paraId="2896E503" w14:textId="77777777" w:rsidR="00AB6E63" w:rsidRPr="00AB6E63" w:rsidRDefault="00AB6E63" w:rsidP="00AB6E63">
            <w:pPr>
              <w:rPr>
                <w:lang w:val="de-DE"/>
              </w:rPr>
            </w:pPr>
            <w:r w:rsidRPr="00AB6E63">
              <w:rPr>
                <w:lang w:val="de-DE"/>
              </w:rPr>
              <w:t xml:space="preserve">0.926 </w:t>
            </w:r>
          </w:p>
          <w:p w14:paraId="3FDC7E62" w14:textId="77777777" w:rsidR="00AB6E63" w:rsidRPr="00AB6E63" w:rsidRDefault="00AB6E63" w:rsidP="00AB6E63">
            <w:pPr>
              <w:rPr>
                <w:b/>
                <w:bCs/>
                <w:lang w:val="de-DE"/>
              </w:rPr>
            </w:pPr>
            <w:r w:rsidRPr="00AB6E63">
              <w:rPr>
                <w:lang w:val="de-DE"/>
              </w:rPr>
              <w:t>(0.92-0.93)</w:t>
            </w:r>
          </w:p>
        </w:tc>
      </w:tr>
      <w:tr w:rsidR="00AB6E63" w:rsidRPr="00AB6E63" w14:paraId="1D427EE7" w14:textId="77777777" w:rsidTr="00AB6E63">
        <w:trPr>
          <w:jc w:val="center"/>
        </w:trPr>
        <w:tc>
          <w:tcPr>
            <w:tcW w:w="5000" w:type="pct"/>
            <w:gridSpan w:val="8"/>
            <w:tcBorders>
              <w:top w:val="single" w:sz="4" w:space="0" w:color="auto"/>
              <w:left w:val="nil"/>
              <w:bottom w:val="single" w:sz="4" w:space="0" w:color="auto"/>
              <w:right w:val="nil"/>
            </w:tcBorders>
            <w:hideMark/>
          </w:tcPr>
          <w:p w14:paraId="76971661" w14:textId="77777777" w:rsidR="00AB6E63" w:rsidRPr="00AB6E63" w:rsidRDefault="00AB6E63" w:rsidP="00AB6E63">
            <w:pPr>
              <w:rPr>
                <w:b/>
                <w:bCs/>
                <w:lang w:val="de-DE"/>
              </w:rPr>
            </w:pPr>
            <w:r w:rsidRPr="00AB6E63">
              <w:rPr>
                <w:b/>
                <w:bCs/>
                <w:lang w:val="de-DE"/>
              </w:rPr>
              <w:lastRenderedPageBreak/>
              <w:t>Hematological Chemotoxicity Incidence</w:t>
            </w:r>
          </w:p>
        </w:tc>
      </w:tr>
      <w:tr w:rsidR="00AB6E63" w:rsidRPr="00AB6E63" w14:paraId="140609EF" w14:textId="77777777" w:rsidTr="00AB6E63">
        <w:trPr>
          <w:jc w:val="center"/>
        </w:trPr>
        <w:tc>
          <w:tcPr>
            <w:tcW w:w="5000" w:type="pct"/>
            <w:gridSpan w:val="8"/>
            <w:tcBorders>
              <w:top w:val="single" w:sz="4" w:space="0" w:color="auto"/>
              <w:left w:val="nil"/>
              <w:bottom w:val="single" w:sz="4" w:space="0" w:color="auto"/>
              <w:right w:val="nil"/>
            </w:tcBorders>
            <w:hideMark/>
          </w:tcPr>
          <w:p w14:paraId="1B0B1A8B" w14:textId="77777777" w:rsidR="00AB6E63" w:rsidRPr="00AB6E63" w:rsidRDefault="00AB6E63" w:rsidP="00AB6E63">
            <w:pPr>
              <w:rPr>
                <w:lang w:val="de-DE"/>
              </w:rPr>
            </w:pPr>
            <w:r w:rsidRPr="00AB6E63">
              <w:rPr>
                <w:lang w:val="de-DE"/>
              </w:rPr>
              <w:t>Training Dataset (mean, 95% CI)</w:t>
            </w:r>
          </w:p>
        </w:tc>
      </w:tr>
      <w:tr w:rsidR="00AB6E63" w:rsidRPr="00AB6E63" w14:paraId="7FA6CD35" w14:textId="77777777" w:rsidTr="00AB6E63">
        <w:trPr>
          <w:jc w:val="center"/>
        </w:trPr>
        <w:tc>
          <w:tcPr>
            <w:tcW w:w="596" w:type="pct"/>
            <w:tcBorders>
              <w:top w:val="single" w:sz="4" w:space="0" w:color="auto"/>
              <w:left w:val="nil"/>
              <w:bottom w:val="nil"/>
              <w:right w:val="nil"/>
            </w:tcBorders>
            <w:hideMark/>
          </w:tcPr>
          <w:p w14:paraId="46B7DB95"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166FC118" w14:textId="77777777" w:rsidR="00AB6E63" w:rsidRPr="00AB6E63" w:rsidRDefault="00AB6E63" w:rsidP="00AB6E63">
            <w:pPr>
              <w:rPr>
                <w:lang w:val="de-DE"/>
              </w:rPr>
            </w:pPr>
            <w:r w:rsidRPr="00AB6E63">
              <w:rPr>
                <w:lang w:val="de-DE"/>
              </w:rPr>
              <w:t xml:space="preserve">0.886 </w:t>
            </w:r>
          </w:p>
          <w:p w14:paraId="584F60A7" w14:textId="77777777" w:rsidR="00AB6E63" w:rsidRPr="00AB6E63" w:rsidRDefault="00AB6E63" w:rsidP="00AB6E63">
            <w:pPr>
              <w:rPr>
                <w:lang w:val="de-DE"/>
              </w:rPr>
            </w:pPr>
            <w:r w:rsidRPr="00AB6E63">
              <w:rPr>
                <w:lang w:val="de-DE"/>
              </w:rPr>
              <w:t>(0.88-0.89)</w:t>
            </w:r>
          </w:p>
        </w:tc>
        <w:tc>
          <w:tcPr>
            <w:tcW w:w="673" w:type="pct"/>
            <w:tcBorders>
              <w:top w:val="single" w:sz="4" w:space="0" w:color="auto"/>
              <w:left w:val="nil"/>
              <w:bottom w:val="nil"/>
              <w:right w:val="nil"/>
            </w:tcBorders>
            <w:hideMark/>
          </w:tcPr>
          <w:p w14:paraId="783BC393" w14:textId="77777777" w:rsidR="00AB6E63" w:rsidRPr="00AB6E63" w:rsidRDefault="00AB6E63" w:rsidP="00AB6E63">
            <w:pPr>
              <w:rPr>
                <w:lang w:val="de-DE"/>
              </w:rPr>
            </w:pPr>
            <w:r w:rsidRPr="00AB6E63">
              <w:rPr>
                <w:lang w:val="de-DE"/>
              </w:rPr>
              <w:t>0.811</w:t>
            </w:r>
          </w:p>
          <w:p w14:paraId="27CAE799" w14:textId="77777777" w:rsidR="00AB6E63" w:rsidRPr="00AB6E63" w:rsidRDefault="00AB6E63" w:rsidP="00AB6E63">
            <w:pPr>
              <w:rPr>
                <w:lang w:val="de-DE"/>
              </w:rPr>
            </w:pPr>
            <w:r w:rsidRPr="00AB6E63">
              <w:rPr>
                <w:lang w:val="de-DE"/>
              </w:rPr>
              <w:t xml:space="preserve"> (0.81-0.82)</w:t>
            </w:r>
          </w:p>
        </w:tc>
        <w:tc>
          <w:tcPr>
            <w:tcW w:w="688" w:type="pct"/>
            <w:tcBorders>
              <w:top w:val="single" w:sz="4" w:space="0" w:color="auto"/>
              <w:left w:val="nil"/>
              <w:bottom w:val="nil"/>
              <w:right w:val="nil"/>
            </w:tcBorders>
            <w:hideMark/>
          </w:tcPr>
          <w:p w14:paraId="2E23A28A" w14:textId="77777777" w:rsidR="00AB6E63" w:rsidRPr="00AB6E63" w:rsidRDefault="00AB6E63" w:rsidP="00AB6E63">
            <w:pPr>
              <w:rPr>
                <w:lang w:val="de-DE"/>
              </w:rPr>
            </w:pPr>
            <w:r w:rsidRPr="00AB6E63">
              <w:rPr>
                <w:lang w:val="de-DE"/>
              </w:rPr>
              <w:t xml:space="preserve">0.818 </w:t>
            </w:r>
          </w:p>
          <w:p w14:paraId="281F4653" w14:textId="77777777" w:rsidR="00AB6E63" w:rsidRPr="00AB6E63" w:rsidRDefault="00AB6E63" w:rsidP="00AB6E63">
            <w:pPr>
              <w:rPr>
                <w:lang w:val="de-DE"/>
              </w:rPr>
            </w:pPr>
            <w:r w:rsidRPr="00AB6E63">
              <w:rPr>
                <w:lang w:val="de-DE"/>
              </w:rPr>
              <w:t>(0.81-0.82)</w:t>
            </w:r>
          </w:p>
        </w:tc>
        <w:tc>
          <w:tcPr>
            <w:tcW w:w="785" w:type="pct"/>
            <w:tcBorders>
              <w:top w:val="single" w:sz="4" w:space="0" w:color="auto"/>
              <w:left w:val="nil"/>
              <w:bottom w:val="nil"/>
              <w:right w:val="nil"/>
            </w:tcBorders>
            <w:hideMark/>
          </w:tcPr>
          <w:p w14:paraId="52D9AED9" w14:textId="77777777" w:rsidR="00AB6E63" w:rsidRPr="00AB6E63" w:rsidRDefault="00AB6E63" w:rsidP="00AB6E63">
            <w:pPr>
              <w:rPr>
                <w:lang w:val="de-DE"/>
              </w:rPr>
            </w:pPr>
            <w:r w:rsidRPr="00AB6E63">
              <w:rPr>
                <w:lang w:val="de-DE"/>
              </w:rPr>
              <w:t xml:space="preserve">0.799 </w:t>
            </w:r>
          </w:p>
          <w:p w14:paraId="0415ACBA" w14:textId="77777777" w:rsidR="00AB6E63" w:rsidRPr="00AB6E63" w:rsidRDefault="00AB6E63" w:rsidP="00AB6E63">
            <w:pPr>
              <w:rPr>
                <w:lang w:val="de-DE"/>
              </w:rPr>
            </w:pPr>
            <w:r w:rsidRPr="00AB6E63">
              <w:rPr>
                <w:lang w:val="de-DE"/>
              </w:rPr>
              <w:t>(0.79-0.80)</w:t>
            </w:r>
          </w:p>
        </w:tc>
        <w:tc>
          <w:tcPr>
            <w:tcW w:w="799" w:type="pct"/>
            <w:gridSpan w:val="2"/>
            <w:tcBorders>
              <w:top w:val="single" w:sz="4" w:space="0" w:color="auto"/>
              <w:left w:val="nil"/>
              <w:bottom w:val="nil"/>
              <w:right w:val="nil"/>
            </w:tcBorders>
            <w:hideMark/>
          </w:tcPr>
          <w:p w14:paraId="4E9012A4" w14:textId="77777777" w:rsidR="00AB6E63" w:rsidRPr="00AB6E63" w:rsidRDefault="00AB6E63" w:rsidP="00AB6E63">
            <w:pPr>
              <w:rPr>
                <w:lang w:val="de-DE"/>
              </w:rPr>
            </w:pPr>
            <w:r w:rsidRPr="00AB6E63">
              <w:rPr>
                <w:lang w:val="de-DE"/>
              </w:rPr>
              <w:t>0.823</w:t>
            </w:r>
          </w:p>
          <w:p w14:paraId="08280AD4" w14:textId="77777777" w:rsidR="00AB6E63" w:rsidRPr="00AB6E63" w:rsidRDefault="00AB6E63" w:rsidP="00AB6E63">
            <w:pPr>
              <w:rPr>
                <w:lang w:val="de-DE"/>
              </w:rPr>
            </w:pPr>
            <w:r w:rsidRPr="00AB6E63">
              <w:rPr>
                <w:lang w:val="de-DE"/>
              </w:rPr>
              <w:t xml:space="preserve"> (0.82-0.83)</w:t>
            </w:r>
          </w:p>
        </w:tc>
        <w:tc>
          <w:tcPr>
            <w:tcW w:w="710" w:type="pct"/>
            <w:tcBorders>
              <w:top w:val="single" w:sz="4" w:space="0" w:color="auto"/>
              <w:left w:val="nil"/>
              <w:bottom w:val="nil"/>
              <w:right w:val="nil"/>
            </w:tcBorders>
            <w:hideMark/>
          </w:tcPr>
          <w:p w14:paraId="0334140D" w14:textId="77777777" w:rsidR="00AB6E63" w:rsidRPr="00AB6E63" w:rsidRDefault="00AB6E63" w:rsidP="00AB6E63">
            <w:pPr>
              <w:rPr>
                <w:lang w:val="de-DE"/>
              </w:rPr>
            </w:pPr>
            <w:r w:rsidRPr="00AB6E63">
              <w:rPr>
                <w:lang w:val="de-DE"/>
              </w:rPr>
              <w:t xml:space="preserve">0.808 </w:t>
            </w:r>
          </w:p>
          <w:p w14:paraId="7FF1F090" w14:textId="77777777" w:rsidR="00AB6E63" w:rsidRPr="00AB6E63" w:rsidRDefault="00AB6E63" w:rsidP="00AB6E63">
            <w:pPr>
              <w:rPr>
                <w:lang w:val="de-DE"/>
              </w:rPr>
            </w:pPr>
            <w:r w:rsidRPr="00AB6E63">
              <w:rPr>
                <w:lang w:val="de-DE"/>
              </w:rPr>
              <w:t>(0.80-0.81)</w:t>
            </w:r>
          </w:p>
        </w:tc>
      </w:tr>
      <w:tr w:rsidR="00AB6E63" w:rsidRPr="00AB6E63" w14:paraId="4E5DA018" w14:textId="77777777" w:rsidTr="00AB6E63">
        <w:trPr>
          <w:jc w:val="center"/>
        </w:trPr>
        <w:tc>
          <w:tcPr>
            <w:tcW w:w="596" w:type="pct"/>
            <w:tcBorders>
              <w:top w:val="nil"/>
              <w:left w:val="nil"/>
              <w:bottom w:val="nil"/>
              <w:right w:val="nil"/>
            </w:tcBorders>
            <w:hideMark/>
          </w:tcPr>
          <w:p w14:paraId="3D1B55A0"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5CB0C034" w14:textId="77777777" w:rsidR="00AB6E63" w:rsidRPr="00AB6E63" w:rsidRDefault="00AB6E63" w:rsidP="00AB6E63">
            <w:pPr>
              <w:rPr>
                <w:lang w:val="de-DE"/>
              </w:rPr>
            </w:pPr>
            <w:r w:rsidRPr="00AB6E63">
              <w:rPr>
                <w:lang w:val="de-DE"/>
              </w:rPr>
              <w:t>0.813</w:t>
            </w:r>
          </w:p>
          <w:p w14:paraId="03CA6602" w14:textId="77777777" w:rsidR="00AB6E63" w:rsidRPr="00AB6E63" w:rsidRDefault="00AB6E63" w:rsidP="00AB6E63">
            <w:pPr>
              <w:rPr>
                <w:lang w:val="de-DE"/>
              </w:rPr>
            </w:pPr>
            <w:r w:rsidRPr="00AB6E63">
              <w:rPr>
                <w:lang w:val="de-DE"/>
              </w:rPr>
              <w:t xml:space="preserve"> (0.81-0.82)</w:t>
            </w:r>
          </w:p>
        </w:tc>
        <w:tc>
          <w:tcPr>
            <w:tcW w:w="673" w:type="pct"/>
            <w:tcBorders>
              <w:top w:val="nil"/>
              <w:left w:val="nil"/>
              <w:bottom w:val="nil"/>
              <w:right w:val="nil"/>
            </w:tcBorders>
            <w:hideMark/>
          </w:tcPr>
          <w:p w14:paraId="06B80969" w14:textId="77777777" w:rsidR="00AB6E63" w:rsidRPr="00AB6E63" w:rsidRDefault="00AB6E63" w:rsidP="00AB6E63">
            <w:pPr>
              <w:rPr>
                <w:lang w:val="de-DE"/>
              </w:rPr>
            </w:pPr>
            <w:r w:rsidRPr="00AB6E63">
              <w:rPr>
                <w:lang w:val="de-DE"/>
              </w:rPr>
              <w:t>0.734</w:t>
            </w:r>
          </w:p>
          <w:p w14:paraId="5D4DBAD6" w14:textId="77777777" w:rsidR="00AB6E63" w:rsidRPr="00AB6E63" w:rsidRDefault="00AB6E63" w:rsidP="00AB6E63">
            <w:pPr>
              <w:rPr>
                <w:lang w:val="de-DE"/>
              </w:rPr>
            </w:pPr>
            <w:r w:rsidRPr="00AB6E63">
              <w:rPr>
                <w:lang w:val="de-DE"/>
              </w:rPr>
              <w:t xml:space="preserve"> (0.73-0.74)</w:t>
            </w:r>
          </w:p>
        </w:tc>
        <w:tc>
          <w:tcPr>
            <w:tcW w:w="688" w:type="pct"/>
            <w:tcBorders>
              <w:top w:val="nil"/>
              <w:left w:val="nil"/>
              <w:bottom w:val="nil"/>
              <w:right w:val="nil"/>
            </w:tcBorders>
            <w:hideMark/>
          </w:tcPr>
          <w:p w14:paraId="0A059EB4" w14:textId="77777777" w:rsidR="00AB6E63" w:rsidRPr="00AB6E63" w:rsidRDefault="00AB6E63" w:rsidP="00AB6E63">
            <w:pPr>
              <w:rPr>
                <w:lang w:val="de-DE"/>
              </w:rPr>
            </w:pPr>
            <w:r w:rsidRPr="00AB6E63">
              <w:rPr>
                <w:lang w:val="de-DE"/>
              </w:rPr>
              <w:t>0.734</w:t>
            </w:r>
          </w:p>
          <w:p w14:paraId="14A615A4" w14:textId="77777777" w:rsidR="00AB6E63" w:rsidRPr="00AB6E63" w:rsidRDefault="00AB6E63" w:rsidP="00AB6E63">
            <w:pPr>
              <w:rPr>
                <w:lang w:val="de-DE"/>
              </w:rPr>
            </w:pPr>
            <w:r w:rsidRPr="00AB6E63">
              <w:rPr>
                <w:lang w:val="de-DE"/>
              </w:rPr>
              <w:t xml:space="preserve"> (0.73-0.74)</w:t>
            </w:r>
          </w:p>
        </w:tc>
        <w:tc>
          <w:tcPr>
            <w:tcW w:w="785" w:type="pct"/>
            <w:tcBorders>
              <w:top w:val="nil"/>
              <w:left w:val="nil"/>
              <w:bottom w:val="nil"/>
              <w:right w:val="nil"/>
            </w:tcBorders>
            <w:hideMark/>
          </w:tcPr>
          <w:p w14:paraId="4298FB89" w14:textId="77777777" w:rsidR="00AB6E63" w:rsidRPr="00AB6E63" w:rsidRDefault="00AB6E63" w:rsidP="00AB6E63">
            <w:pPr>
              <w:rPr>
                <w:lang w:val="de-DE"/>
              </w:rPr>
            </w:pPr>
            <w:r w:rsidRPr="00AB6E63">
              <w:rPr>
                <w:lang w:val="de-DE"/>
              </w:rPr>
              <w:t xml:space="preserve">0.732 </w:t>
            </w:r>
          </w:p>
          <w:p w14:paraId="01F69123" w14:textId="77777777" w:rsidR="00AB6E63" w:rsidRPr="00AB6E63" w:rsidRDefault="00AB6E63" w:rsidP="00AB6E63">
            <w:pPr>
              <w:rPr>
                <w:lang w:val="de-DE"/>
              </w:rPr>
            </w:pPr>
            <w:r w:rsidRPr="00AB6E63">
              <w:rPr>
                <w:lang w:val="de-DE"/>
              </w:rPr>
              <w:t>(0.73-0.74)</w:t>
            </w:r>
          </w:p>
        </w:tc>
        <w:tc>
          <w:tcPr>
            <w:tcW w:w="799" w:type="pct"/>
            <w:gridSpan w:val="2"/>
            <w:tcBorders>
              <w:top w:val="nil"/>
              <w:left w:val="nil"/>
              <w:bottom w:val="nil"/>
              <w:right w:val="nil"/>
            </w:tcBorders>
            <w:hideMark/>
          </w:tcPr>
          <w:p w14:paraId="6B2AA170" w14:textId="77777777" w:rsidR="00AB6E63" w:rsidRPr="00AB6E63" w:rsidRDefault="00AB6E63" w:rsidP="00AB6E63">
            <w:pPr>
              <w:rPr>
                <w:lang w:val="de-DE"/>
              </w:rPr>
            </w:pPr>
            <w:r w:rsidRPr="00AB6E63">
              <w:rPr>
                <w:lang w:val="de-DE"/>
              </w:rPr>
              <w:t xml:space="preserve">0.736 </w:t>
            </w:r>
          </w:p>
          <w:p w14:paraId="5D802898" w14:textId="77777777" w:rsidR="00AB6E63" w:rsidRPr="00AB6E63" w:rsidRDefault="00AB6E63" w:rsidP="00AB6E63">
            <w:pPr>
              <w:rPr>
                <w:lang w:val="de-DE"/>
              </w:rPr>
            </w:pPr>
            <w:r w:rsidRPr="00AB6E63">
              <w:rPr>
                <w:lang w:val="de-DE"/>
              </w:rPr>
              <w:t>(0.73-0.74)</w:t>
            </w:r>
          </w:p>
        </w:tc>
        <w:tc>
          <w:tcPr>
            <w:tcW w:w="710" w:type="pct"/>
            <w:tcBorders>
              <w:top w:val="nil"/>
              <w:left w:val="nil"/>
              <w:bottom w:val="nil"/>
              <w:right w:val="nil"/>
            </w:tcBorders>
            <w:hideMark/>
          </w:tcPr>
          <w:p w14:paraId="18A23726" w14:textId="77777777" w:rsidR="00AB6E63" w:rsidRPr="00AB6E63" w:rsidRDefault="00AB6E63" w:rsidP="00AB6E63">
            <w:pPr>
              <w:rPr>
                <w:lang w:val="de-DE"/>
              </w:rPr>
            </w:pPr>
            <w:r w:rsidRPr="00AB6E63">
              <w:rPr>
                <w:lang w:val="de-DE"/>
              </w:rPr>
              <w:t xml:space="preserve">0.733 </w:t>
            </w:r>
          </w:p>
          <w:p w14:paraId="222A5DCF" w14:textId="77777777" w:rsidR="00AB6E63" w:rsidRPr="00AB6E63" w:rsidRDefault="00AB6E63" w:rsidP="00AB6E63">
            <w:pPr>
              <w:rPr>
                <w:lang w:val="de-DE"/>
              </w:rPr>
            </w:pPr>
            <w:r w:rsidRPr="00AB6E63">
              <w:rPr>
                <w:lang w:val="de-DE"/>
              </w:rPr>
              <w:t>(0.73-0.74)</w:t>
            </w:r>
          </w:p>
        </w:tc>
      </w:tr>
      <w:tr w:rsidR="00AB6E63" w:rsidRPr="00AB6E63" w14:paraId="203196D9" w14:textId="77777777" w:rsidTr="00AB6E63">
        <w:trPr>
          <w:jc w:val="center"/>
        </w:trPr>
        <w:tc>
          <w:tcPr>
            <w:tcW w:w="596" w:type="pct"/>
            <w:tcBorders>
              <w:top w:val="nil"/>
              <w:left w:val="nil"/>
              <w:bottom w:val="nil"/>
              <w:right w:val="nil"/>
            </w:tcBorders>
            <w:hideMark/>
          </w:tcPr>
          <w:p w14:paraId="78D3A703" w14:textId="77777777" w:rsidR="00AB6E63" w:rsidRPr="00AB6E63" w:rsidRDefault="00AB6E63" w:rsidP="00AB6E63">
            <w:pPr>
              <w:rPr>
                <w:lang w:val="de-DE"/>
              </w:rPr>
            </w:pPr>
            <w:r w:rsidRPr="00AB6E63">
              <w:rPr>
                <w:lang w:val="de-DE"/>
              </w:rPr>
              <w:t>SVM</w:t>
            </w:r>
          </w:p>
        </w:tc>
        <w:tc>
          <w:tcPr>
            <w:tcW w:w="749" w:type="pct"/>
            <w:tcBorders>
              <w:top w:val="nil"/>
              <w:left w:val="nil"/>
              <w:bottom w:val="nil"/>
              <w:right w:val="nil"/>
            </w:tcBorders>
            <w:hideMark/>
          </w:tcPr>
          <w:p w14:paraId="6ABB0650" w14:textId="77777777" w:rsidR="00AB6E63" w:rsidRPr="00AB6E63" w:rsidRDefault="00AB6E63" w:rsidP="00AB6E63">
            <w:pPr>
              <w:rPr>
                <w:b/>
                <w:bCs/>
                <w:lang w:val="de-DE"/>
              </w:rPr>
            </w:pPr>
            <w:r w:rsidRPr="00AB6E63">
              <w:rPr>
                <w:b/>
                <w:bCs/>
                <w:lang w:val="de-DE"/>
              </w:rPr>
              <w:t xml:space="preserve">0.979 </w:t>
            </w:r>
          </w:p>
          <w:p w14:paraId="23EE1E61" w14:textId="77777777" w:rsidR="00AB6E63" w:rsidRPr="00AB6E63" w:rsidRDefault="00AB6E63" w:rsidP="00AB6E63">
            <w:pPr>
              <w:rPr>
                <w:b/>
                <w:bCs/>
                <w:lang w:val="de-DE"/>
              </w:rPr>
            </w:pPr>
            <w:r w:rsidRPr="00AB6E63">
              <w:rPr>
                <w:b/>
                <w:bCs/>
                <w:lang w:val="de-DE"/>
              </w:rPr>
              <w:t>(0.98-0.98)</w:t>
            </w:r>
          </w:p>
        </w:tc>
        <w:tc>
          <w:tcPr>
            <w:tcW w:w="673" w:type="pct"/>
            <w:tcBorders>
              <w:top w:val="nil"/>
              <w:left w:val="nil"/>
              <w:bottom w:val="nil"/>
              <w:right w:val="nil"/>
            </w:tcBorders>
            <w:hideMark/>
          </w:tcPr>
          <w:p w14:paraId="011037A0" w14:textId="77777777" w:rsidR="00AB6E63" w:rsidRPr="00AB6E63" w:rsidRDefault="00AB6E63" w:rsidP="00AB6E63">
            <w:pPr>
              <w:rPr>
                <w:b/>
                <w:bCs/>
                <w:lang w:val="de-DE"/>
              </w:rPr>
            </w:pPr>
            <w:r w:rsidRPr="00AB6E63">
              <w:rPr>
                <w:b/>
                <w:bCs/>
                <w:lang w:val="de-DE"/>
              </w:rPr>
              <w:t xml:space="preserve">0.941 </w:t>
            </w:r>
          </w:p>
          <w:p w14:paraId="66329412" w14:textId="77777777" w:rsidR="00AB6E63" w:rsidRPr="00AB6E63" w:rsidRDefault="00AB6E63" w:rsidP="00AB6E63">
            <w:pPr>
              <w:rPr>
                <w:b/>
                <w:bCs/>
                <w:lang w:val="de-DE"/>
              </w:rPr>
            </w:pPr>
            <w:r w:rsidRPr="00AB6E63">
              <w:rPr>
                <w:b/>
                <w:bCs/>
                <w:lang w:val="de-DE"/>
              </w:rPr>
              <w:t>(0.94-0.94)</w:t>
            </w:r>
          </w:p>
        </w:tc>
        <w:tc>
          <w:tcPr>
            <w:tcW w:w="688" w:type="pct"/>
            <w:tcBorders>
              <w:top w:val="nil"/>
              <w:left w:val="nil"/>
              <w:bottom w:val="nil"/>
              <w:right w:val="nil"/>
            </w:tcBorders>
            <w:hideMark/>
          </w:tcPr>
          <w:p w14:paraId="3D67510E" w14:textId="77777777" w:rsidR="00AB6E63" w:rsidRPr="00AB6E63" w:rsidRDefault="00AB6E63" w:rsidP="00AB6E63">
            <w:pPr>
              <w:rPr>
                <w:b/>
                <w:bCs/>
                <w:lang w:val="de-DE"/>
              </w:rPr>
            </w:pPr>
            <w:r w:rsidRPr="00AB6E63">
              <w:rPr>
                <w:b/>
                <w:bCs/>
                <w:lang w:val="de-DE"/>
              </w:rPr>
              <w:t xml:space="preserve">0.926 </w:t>
            </w:r>
          </w:p>
          <w:p w14:paraId="3F9D5536" w14:textId="77777777" w:rsidR="00AB6E63" w:rsidRPr="00AB6E63" w:rsidRDefault="00AB6E63" w:rsidP="00AB6E63">
            <w:pPr>
              <w:rPr>
                <w:b/>
                <w:bCs/>
                <w:lang w:val="de-DE"/>
              </w:rPr>
            </w:pPr>
            <w:r w:rsidRPr="00AB6E63">
              <w:rPr>
                <w:b/>
                <w:bCs/>
                <w:lang w:val="de-DE"/>
              </w:rPr>
              <w:t>(0.92-0.93)</w:t>
            </w:r>
          </w:p>
        </w:tc>
        <w:tc>
          <w:tcPr>
            <w:tcW w:w="785" w:type="pct"/>
            <w:tcBorders>
              <w:top w:val="nil"/>
              <w:left w:val="nil"/>
              <w:bottom w:val="nil"/>
              <w:right w:val="nil"/>
            </w:tcBorders>
            <w:hideMark/>
          </w:tcPr>
          <w:p w14:paraId="11DACB44" w14:textId="77777777" w:rsidR="00AB6E63" w:rsidRPr="00AB6E63" w:rsidRDefault="00AB6E63" w:rsidP="00AB6E63">
            <w:pPr>
              <w:rPr>
                <w:b/>
                <w:bCs/>
                <w:lang w:val="de-DE"/>
              </w:rPr>
            </w:pPr>
            <w:r w:rsidRPr="00AB6E63">
              <w:rPr>
                <w:b/>
                <w:bCs/>
                <w:lang w:val="de-DE"/>
              </w:rPr>
              <w:t>0.957</w:t>
            </w:r>
          </w:p>
          <w:p w14:paraId="11B4B098" w14:textId="77777777" w:rsidR="00AB6E63" w:rsidRPr="00AB6E63" w:rsidRDefault="00AB6E63" w:rsidP="00AB6E63">
            <w:pPr>
              <w:rPr>
                <w:b/>
                <w:bCs/>
                <w:lang w:val="de-DE"/>
              </w:rPr>
            </w:pPr>
            <w:r w:rsidRPr="00AB6E63">
              <w:rPr>
                <w:b/>
                <w:bCs/>
                <w:lang w:val="de-DE"/>
              </w:rPr>
              <w:t xml:space="preserve"> (0.96-0.96)</w:t>
            </w:r>
          </w:p>
        </w:tc>
        <w:tc>
          <w:tcPr>
            <w:tcW w:w="799" w:type="pct"/>
            <w:gridSpan w:val="2"/>
            <w:tcBorders>
              <w:top w:val="nil"/>
              <w:left w:val="nil"/>
              <w:bottom w:val="nil"/>
              <w:right w:val="nil"/>
            </w:tcBorders>
            <w:hideMark/>
          </w:tcPr>
          <w:p w14:paraId="5BE7763B" w14:textId="77777777" w:rsidR="00AB6E63" w:rsidRPr="00AB6E63" w:rsidRDefault="00AB6E63" w:rsidP="00AB6E63">
            <w:pPr>
              <w:rPr>
                <w:b/>
                <w:bCs/>
                <w:lang w:val="de-DE"/>
              </w:rPr>
            </w:pPr>
            <w:r w:rsidRPr="00AB6E63">
              <w:rPr>
                <w:b/>
                <w:bCs/>
                <w:lang w:val="de-DE"/>
              </w:rPr>
              <w:t>0.924</w:t>
            </w:r>
          </w:p>
          <w:p w14:paraId="59AFAC6B" w14:textId="77777777" w:rsidR="00AB6E63" w:rsidRPr="00AB6E63" w:rsidRDefault="00AB6E63" w:rsidP="00AB6E63">
            <w:pPr>
              <w:rPr>
                <w:b/>
                <w:bCs/>
                <w:lang w:val="de-DE"/>
              </w:rPr>
            </w:pPr>
            <w:r w:rsidRPr="00AB6E63">
              <w:rPr>
                <w:b/>
                <w:bCs/>
                <w:lang w:val="de-DE"/>
              </w:rPr>
              <w:t xml:space="preserve"> (0.92-0.93)</w:t>
            </w:r>
          </w:p>
        </w:tc>
        <w:tc>
          <w:tcPr>
            <w:tcW w:w="710" w:type="pct"/>
            <w:tcBorders>
              <w:top w:val="nil"/>
              <w:left w:val="nil"/>
              <w:bottom w:val="nil"/>
              <w:right w:val="nil"/>
            </w:tcBorders>
            <w:hideMark/>
          </w:tcPr>
          <w:p w14:paraId="43766FCB" w14:textId="77777777" w:rsidR="00AB6E63" w:rsidRPr="00AB6E63" w:rsidRDefault="00AB6E63" w:rsidP="00AB6E63">
            <w:pPr>
              <w:rPr>
                <w:b/>
                <w:bCs/>
                <w:lang w:val="de-DE"/>
              </w:rPr>
            </w:pPr>
            <w:r w:rsidRPr="00AB6E63">
              <w:rPr>
                <w:b/>
                <w:bCs/>
                <w:lang w:val="de-DE"/>
              </w:rPr>
              <w:t>0.941</w:t>
            </w:r>
          </w:p>
          <w:p w14:paraId="31ABA04E" w14:textId="77777777" w:rsidR="00AB6E63" w:rsidRPr="00AB6E63" w:rsidRDefault="00AB6E63" w:rsidP="00AB6E63">
            <w:pPr>
              <w:rPr>
                <w:b/>
                <w:bCs/>
                <w:lang w:val="de-DE"/>
              </w:rPr>
            </w:pPr>
            <w:r w:rsidRPr="00AB6E63">
              <w:rPr>
                <w:b/>
                <w:bCs/>
                <w:lang w:val="de-DE"/>
              </w:rPr>
              <w:t xml:space="preserve"> (0.94-0.94)</w:t>
            </w:r>
          </w:p>
        </w:tc>
      </w:tr>
      <w:tr w:rsidR="00AB6E63" w:rsidRPr="00AB6E63" w14:paraId="01BC2F02" w14:textId="77777777" w:rsidTr="00AB6E63">
        <w:trPr>
          <w:jc w:val="center"/>
        </w:trPr>
        <w:tc>
          <w:tcPr>
            <w:tcW w:w="596" w:type="pct"/>
            <w:tcBorders>
              <w:top w:val="nil"/>
              <w:left w:val="nil"/>
              <w:bottom w:val="nil"/>
              <w:right w:val="nil"/>
            </w:tcBorders>
            <w:hideMark/>
          </w:tcPr>
          <w:p w14:paraId="2974B363"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7D12AB69" w14:textId="77777777" w:rsidR="00AB6E63" w:rsidRPr="00AB6E63" w:rsidRDefault="00AB6E63" w:rsidP="00AB6E63">
            <w:pPr>
              <w:rPr>
                <w:lang w:val="de-DE"/>
              </w:rPr>
            </w:pPr>
            <w:r w:rsidRPr="00AB6E63">
              <w:rPr>
                <w:lang w:val="de-DE"/>
              </w:rPr>
              <w:t xml:space="preserve">0.871 </w:t>
            </w:r>
          </w:p>
          <w:p w14:paraId="5046E22A" w14:textId="77777777" w:rsidR="00AB6E63" w:rsidRPr="00AB6E63" w:rsidRDefault="00AB6E63" w:rsidP="00AB6E63">
            <w:pPr>
              <w:rPr>
                <w:lang w:val="de-DE"/>
              </w:rPr>
            </w:pPr>
            <w:r w:rsidRPr="00AB6E63">
              <w:rPr>
                <w:lang w:val="de-DE"/>
              </w:rPr>
              <w:t>(0.87-0.88)</w:t>
            </w:r>
          </w:p>
        </w:tc>
        <w:tc>
          <w:tcPr>
            <w:tcW w:w="673" w:type="pct"/>
            <w:tcBorders>
              <w:top w:val="nil"/>
              <w:left w:val="nil"/>
              <w:bottom w:val="nil"/>
              <w:right w:val="nil"/>
            </w:tcBorders>
            <w:hideMark/>
          </w:tcPr>
          <w:p w14:paraId="4A5F4B63" w14:textId="77777777" w:rsidR="00AB6E63" w:rsidRPr="00AB6E63" w:rsidRDefault="00AB6E63" w:rsidP="00AB6E63">
            <w:pPr>
              <w:rPr>
                <w:lang w:val="de-DE"/>
              </w:rPr>
            </w:pPr>
            <w:r w:rsidRPr="00AB6E63">
              <w:rPr>
                <w:lang w:val="de-DE"/>
              </w:rPr>
              <w:t xml:space="preserve">0.805 </w:t>
            </w:r>
          </w:p>
          <w:p w14:paraId="44DBDE8B" w14:textId="77777777" w:rsidR="00AB6E63" w:rsidRPr="00AB6E63" w:rsidRDefault="00AB6E63" w:rsidP="00AB6E63">
            <w:pPr>
              <w:rPr>
                <w:lang w:val="de-DE"/>
              </w:rPr>
            </w:pPr>
            <w:r w:rsidRPr="00AB6E63">
              <w:rPr>
                <w:lang w:val="de-DE"/>
              </w:rPr>
              <w:t>(0.80-0.81)</w:t>
            </w:r>
          </w:p>
        </w:tc>
        <w:tc>
          <w:tcPr>
            <w:tcW w:w="688" w:type="pct"/>
            <w:tcBorders>
              <w:top w:val="nil"/>
              <w:left w:val="nil"/>
              <w:bottom w:val="nil"/>
              <w:right w:val="nil"/>
            </w:tcBorders>
            <w:hideMark/>
          </w:tcPr>
          <w:p w14:paraId="41F56292" w14:textId="77777777" w:rsidR="00AB6E63" w:rsidRPr="00AB6E63" w:rsidRDefault="00AB6E63" w:rsidP="00AB6E63">
            <w:pPr>
              <w:rPr>
                <w:lang w:val="de-DE"/>
              </w:rPr>
            </w:pPr>
            <w:r w:rsidRPr="00AB6E63">
              <w:rPr>
                <w:lang w:val="de-DE"/>
              </w:rPr>
              <w:t xml:space="preserve">0.807 </w:t>
            </w:r>
          </w:p>
          <w:p w14:paraId="7DD36057" w14:textId="77777777" w:rsidR="00AB6E63" w:rsidRPr="00AB6E63" w:rsidRDefault="00AB6E63" w:rsidP="00AB6E63">
            <w:pPr>
              <w:rPr>
                <w:lang w:val="de-DE"/>
              </w:rPr>
            </w:pPr>
            <w:r w:rsidRPr="00AB6E63">
              <w:rPr>
                <w:lang w:val="de-DE"/>
              </w:rPr>
              <w:t>(0.80-0.81)</w:t>
            </w:r>
          </w:p>
        </w:tc>
        <w:tc>
          <w:tcPr>
            <w:tcW w:w="785" w:type="pct"/>
            <w:tcBorders>
              <w:top w:val="nil"/>
              <w:left w:val="nil"/>
              <w:bottom w:val="nil"/>
              <w:right w:val="nil"/>
            </w:tcBorders>
            <w:hideMark/>
          </w:tcPr>
          <w:p w14:paraId="3123D9A0" w14:textId="77777777" w:rsidR="00AB6E63" w:rsidRPr="00AB6E63" w:rsidRDefault="00AB6E63" w:rsidP="00AB6E63">
            <w:pPr>
              <w:rPr>
                <w:lang w:val="de-DE"/>
              </w:rPr>
            </w:pPr>
            <w:r w:rsidRPr="00AB6E63">
              <w:rPr>
                <w:lang w:val="de-DE"/>
              </w:rPr>
              <w:t xml:space="preserve">0.800 </w:t>
            </w:r>
          </w:p>
          <w:p w14:paraId="476097E1" w14:textId="77777777" w:rsidR="00AB6E63" w:rsidRPr="00AB6E63" w:rsidRDefault="00AB6E63" w:rsidP="00AB6E63">
            <w:pPr>
              <w:rPr>
                <w:lang w:val="de-DE"/>
              </w:rPr>
            </w:pPr>
            <w:r w:rsidRPr="00AB6E63">
              <w:rPr>
                <w:lang w:val="de-DE"/>
              </w:rPr>
              <w:t>(0.80-0.81)</w:t>
            </w:r>
          </w:p>
        </w:tc>
        <w:tc>
          <w:tcPr>
            <w:tcW w:w="799" w:type="pct"/>
            <w:gridSpan w:val="2"/>
            <w:tcBorders>
              <w:top w:val="nil"/>
              <w:left w:val="nil"/>
              <w:bottom w:val="nil"/>
              <w:right w:val="nil"/>
            </w:tcBorders>
            <w:hideMark/>
          </w:tcPr>
          <w:p w14:paraId="5FAF7AE3" w14:textId="77777777" w:rsidR="00AB6E63" w:rsidRPr="00AB6E63" w:rsidRDefault="00AB6E63" w:rsidP="00AB6E63">
            <w:pPr>
              <w:rPr>
                <w:lang w:val="de-DE"/>
              </w:rPr>
            </w:pPr>
            <w:r w:rsidRPr="00AB6E63">
              <w:rPr>
                <w:lang w:val="de-DE"/>
              </w:rPr>
              <w:t xml:space="preserve">0.810 </w:t>
            </w:r>
          </w:p>
          <w:p w14:paraId="6A0A42BC" w14:textId="77777777" w:rsidR="00AB6E63" w:rsidRPr="00AB6E63" w:rsidRDefault="00AB6E63" w:rsidP="00AB6E63">
            <w:pPr>
              <w:rPr>
                <w:b/>
                <w:bCs/>
                <w:lang w:val="de-DE"/>
              </w:rPr>
            </w:pPr>
            <w:r w:rsidRPr="00AB6E63">
              <w:rPr>
                <w:lang w:val="de-DE"/>
              </w:rPr>
              <w:t>(0.81-0.82)</w:t>
            </w:r>
          </w:p>
        </w:tc>
        <w:tc>
          <w:tcPr>
            <w:tcW w:w="710" w:type="pct"/>
            <w:tcBorders>
              <w:top w:val="nil"/>
              <w:left w:val="nil"/>
              <w:bottom w:val="nil"/>
              <w:right w:val="nil"/>
            </w:tcBorders>
            <w:hideMark/>
          </w:tcPr>
          <w:p w14:paraId="26AF1232" w14:textId="77777777" w:rsidR="00AB6E63" w:rsidRPr="00AB6E63" w:rsidRDefault="00AB6E63" w:rsidP="00AB6E63">
            <w:pPr>
              <w:rPr>
                <w:lang w:val="de-DE"/>
              </w:rPr>
            </w:pPr>
            <w:r w:rsidRPr="00AB6E63">
              <w:rPr>
                <w:lang w:val="de-DE"/>
              </w:rPr>
              <w:t xml:space="preserve">0.804 </w:t>
            </w:r>
          </w:p>
          <w:p w14:paraId="2559D139" w14:textId="77777777" w:rsidR="00AB6E63" w:rsidRPr="00AB6E63" w:rsidRDefault="00AB6E63" w:rsidP="00AB6E63">
            <w:pPr>
              <w:rPr>
                <w:lang w:val="de-DE"/>
              </w:rPr>
            </w:pPr>
            <w:r w:rsidRPr="00AB6E63">
              <w:rPr>
                <w:lang w:val="de-DE"/>
              </w:rPr>
              <w:t>(0.80-0.81)</w:t>
            </w:r>
          </w:p>
        </w:tc>
      </w:tr>
      <w:tr w:rsidR="00AB6E63" w:rsidRPr="00AB6E63" w14:paraId="43F55903" w14:textId="77777777" w:rsidTr="00AB6E63">
        <w:trPr>
          <w:jc w:val="center"/>
        </w:trPr>
        <w:tc>
          <w:tcPr>
            <w:tcW w:w="596" w:type="pct"/>
            <w:tcBorders>
              <w:top w:val="nil"/>
              <w:left w:val="nil"/>
              <w:bottom w:val="nil"/>
              <w:right w:val="nil"/>
            </w:tcBorders>
            <w:hideMark/>
          </w:tcPr>
          <w:p w14:paraId="2B641527" w14:textId="77777777" w:rsidR="00AB6E63" w:rsidRPr="00AB6E63" w:rsidRDefault="00AB6E63" w:rsidP="00AB6E63">
            <w:pPr>
              <w:rPr>
                <w:lang w:val="de-DE"/>
              </w:rPr>
            </w:pPr>
            <w:r w:rsidRPr="00AB6E63">
              <w:rPr>
                <w:lang w:val="de-DE"/>
              </w:rPr>
              <w:t>GBM</w:t>
            </w:r>
          </w:p>
        </w:tc>
        <w:tc>
          <w:tcPr>
            <w:tcW w:w="749" w:type="pct"/>
            <w:tcBorders>
              <w:top w:val="nil"/>
              <w:left w:val="nil"/>
              <w:bottom w:val="nil"/>
              <w:right w:val="nil"/>
            </w:tcBorders>
            <w:hideMark/>
          </w:tcPr>
          <w:p w14:paraId="398C4034" w14:textId="77777777" w:rsidR="00AB6E63" w:rsidRPr="00AB6E63" w:rsidRDefault="00AB6E63" w:rsidP="00AB6E63">
            <w:pPr>
              <w:rPr>
                <w:lang w:val="de-DE"/>
              </w:rPr>
            </w:pPr>
            <w:r w:rsidRPr="00AB6E63">
              <w:rPr>
                <w:lang w:val="de-DE"/>
              </w:rPr>
              <w:t xml:space="preserve">0.946 </w:t>
            </w:r>
          </w:p>
          <w:p w14:paraId="5487DCDC" w14:textId="77777777" w:rsidR="00AB6E63" w:rsidRPr="00AB6E63" w:rsidRDefault="00AB6E63" w:rsidP="00AB6E63">
            <w:pPr>
              <w:rPr>
                <w:lang w:val="de-DE"/>
              </w:rPr>
            </w:pPr>
            <w:r w:rsidRPr="00AB6E63">
              <w:rPr>
                <w:lang w:val="de-DE"/>
              </w:rPr>
              <w:t>(0.94-0.95)</w:t>
            </w:r>
          </w:p>
        </w:tc>
        <w:tc>
          <w:tcPr>
            <w:tcW w:w="673" w:type="pct"/>
            <w:tcBorders>
              <w:top w:val="nil"/>
              <w:left w:val="nil"/>
              <w:bottom w:val="nil"/>
              <w:right w:val="nil"/>
            </w:tcBorders>
            <w:hideMark/>
          </w:tcPr>
          <w:p w14:paraId="7B30D92E" w14:textId="77777777" w:rsidR="00AB6E63" w:rsidRPr="00AB6E63" w:rsidRDefault="00AB6E63" w:rsidP="00AB6E63">
            <w:pPr>
              <w:rPr>
                <w:lang w:val="de-DE"/>
              </w:rPr>
            </w:pPr>
            <w:r w:rsidRPr="00AB6E63">
              <w:rPr>
                <w:lang w:val="de-DE"/>
              </w:rPr>
              <w:t xml:space="preserve">0.877 </w:t>
            </w:r>
          </w:p>
          <w:p w14:paraId="1C08C42E" w14:textId="77777777" w:rsidR="00AB6E63" w:rsidRPr="00AB6E63" w:rsidRDefault="00AB6E63" w:rsidP="00AB6E63">
            <w:pPr>
              <w:rPr>
                <w:lang w:val="de-DE"/>
              </w:rPr>
            </w:pPr>
            <w:r w:rsidRPr="00AB6E63">
              <w:rPr>
                <w:lang w:val="de-DE"/>
              </w:rPr>
              <w:t>(0.87-0.88)</w:t>
            </w:r>
          </w:p>
        </w:tc>
        <w:tc>
          <w:tcPr>
            <w:tcW w:w="688" w:type="pct"/>
            <w:tcBorders>
              <w:top w:val="nil"/>
              <w:left w:val="nil"/>
              <w:bottom w:val="nil"/>
              <w:right w:val="nil"/>
            </w:tcBorders>
            <w:hideMark/>
          </w:tcPr>
          <w:p w14:paraId="175AE5F7" w14:textId="77777777" w:rsidR="00AB6E63" w:rsidRPr="00AB6E63" w:rsidRDefault="00AB6E63" w:rsidP="00AB6E63">
            <w:pPr>
              <w:rPr>
                <w:lang w:val="de-DE"/>
              </w:rPr>
            </w:pPr>
            <w:r w:rsidRPr="00AB6E63">
              <w:rPr>
                <w:lang w:val="de-DE"/>
              </w:rPr>
              <w:t xml:space="preserve">0.884 </w:t>
            </w:r>
          </w:p>
          <w:p w14:paraId="1534F2A0" w14:textId="77777777" w:rsidR="00AB6E63" w:rsidRPr="00AB6E63" w:rsidRDefault="00AB6E63" w:rsidP="00AB6E63">
            <w:pPr>
              <w:rPr>
                <w:lang w:val="de-DE"/>
              </w:rPr>
            </w:pPr>
            <w:r w:rsidRPr="00AB6E63">
              <w:rPr>
                <w:lang w:val="de-DE"/>
              </w:rPr>
              <w:t>(0.88-0.89)</w:t>
            </w:r>
          </w:p>
        </w:tc>
        <w:tc>
          <w:tcPr>
            <w:tcW w:w="785" w:type="pct"/>
            <w:tcBorders>
              <w:top w:val="nil"/>
              <w:left w:val="nil"/>
              <w:bottom w:val="nil"/>
              <w:right w:val="nil"/>
            </w:tcBorders>
            <w:hideMark/>
          </w:tcPr>
          <w:p w14:paraId="2B4C98F3" w14:textId="77777777" w:rsidR="00AB6E63" w:rsidRPr="00AB6E63" w:rsidRDefault="00AB6E63" w:rsidP="00AB6E63">
            <w:pPr>
              <w:rPr>
                <w:lang w:val="de-DE"/>
              </w:rPr>
            </w:pPr>
            <w:r w:rsidRPr="00AB6E63">
              <w:rPr>
                <w:lang w:val="de-DE"/>
              </w:rPr>
              <w:t xml:space="preserve">0.867 </w:t>
            </w:r>
          </w:p>
          <w:p w14:paraId="34947E4A" w14:textId="77777777" w:rsidR="00AB6E63" w:rsidRPr="00AB6E63" w:rsidRDefault="00AB6E63" w:rsidP="00AB6E63">
            <w:pPr>
              <w:rPr>
                <w:lang w:val="de-DE"/>
              </w:rPr>
            </w:pPr>
            <w:r w:rsidRPr="00AB6E63">
              <w:rPr>
                <w:lang w:val="de-DE"/>
              </w:rPr>
              <w:t>(0.86-0.87)</w:t>
            </w:r>
          </w:p>
        </w:tc>
        <w:tc>
          <w:tcPr>
            <w:tcW w:w="799" w:type="pct"/>
            <w:gridSpan w:val="2"/>
            <w:tcBorders>
              <w:top w:val="nil"/>
              <w:left w:val="nil"/>
              <w:bottom w:val="nil"/>
              <w:right w:val="nil"/>
            </w:tcBorders>
            <w:hideMark/>
          </w:tcPr>
          <w:p w14:paraId="3FBDB8D2" w14:textId="77777777" w:rsidR="00AB6E63" w:rsidRPr="00AB6E63" w:rsidRDefault="00AB6E63" w:rsidP="00AB6E63">
            <w:pPr>
              <w:rPr>
                <w:lang w:val="de-DE"/>
              </w:rPr>
            </w:pPr>
            <w:r w:rsidRPr="00AB6E63">
              <w:rPr>
                <w:lang w:val="de-DE"/>
              </w:rPr>
              <w:t xml:space="preserve">0.887 </w:t>
            </w:r>
          </w:p>
          <w:p w14:paraId="6C682541" w14:textId="77777777" w:rsidR="00AB6E63" w:rsidRPr="00AB6E63" w:rsidRDefault="00AB6E63" w:rsidP="00AB6E63">
            <w:pPr>
              <w:rPr>
                <w:lang w:val="de-DE"/>
              </w:rPr>
            </w:pPr>
            <w:r w:rsidRPr="00AB6E63">
              <w:rPr>
                <w:lang w:val="de-DE"/>
              </w:rPr>
              <w:t>(0.88-0.89)</w:t>
            </w:r>
          </w:p>
        </w:tc>
        <w:tc>
          <w:tcPr>
            <w:tcW w:w="710" w:type="pct"/>
            <w:tcBorders>
              <w:top w:val="nil"/>
              <w:left w:val="nil"/>
              <w:bottom w:val="nil"/>
              <w:right w:val="nil"/>
            </w:tcBorders>
            <w:hideMark/>
          </w:tcPr>
          <w:p w14:paraId="726A2E10" w14:textId="77777777" w:rsidR="00AB6E63" w:rsidRPr="00AB6E63" w:rsidRDefault="00AB6E63" w:rsidP="00AB6E63">
            <w:pPr>
              <w:rPr>
                <w:lang w:val="de-DE"/>
              </w:rPr>
            </w:pPr>
            <w:r w:rsidRPr="00AB6E63">
              <w:rPr>
                <w:lang w:val="de-DE"/>
              </w:rPr>
              <w:t xml:space="preserve">0.876 </w:t>
            </w:r>
          </w:p>
          <w:p w14:paraId="6E761AF7" w14:textId="77777777" w:rsidR="00AB6E63" w:rsidRPr="00AB6E63" w:rsidRDefault="00AB6E63" w:rsidP="00AB6E63">
            <w:pPr>
              <w:rPr>
                <w:lang w:val="de-DE"/>
              </w:rPr>
            </w:pPr>
            <w:r w:rsidRPr="00AB6E63">
              <w:rPr>
                <w:lang w:val="de-DE"/>
              </w:rPr>
              <w:t>(0.87-0.88)</w:t>
            </w:r>
          </w:p>
        </w:tc>
      </w:tr>
      <w:tr w:rsidR="00AB6E63" w:rsidRPr="00AB6E63" w14:paraId="6EE6F272" w14:textId="77777777" w:rsidTr="00AB6E63">
        <w:trPr>
          <w:jc w:val="center"/>
        </w:trPr>
        <w:tc>
          <w:tcPr>
            <w:tcW w:w="596" w:type="pct"/>
            <w:tcBorders>
              <w:top w:val="nil"/>
              <w:left w:val="nil"/>
              <w:bottom w:val="single" w:sz="4" w:space="0" w:color="auto"/>
              <w:right w:val="nil"/>
            </w:tcBorders>
            <w:hideMark/>
          </w:tcPr>
          <w:p w14:paraId="3664957E"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4" w:space="0" w:color="auto"/>
              <w:right w:val="nil"/>
            </w:tcBorders>
            <w:hideMark/>
          </w:tcPr>
          <w:p w14:paraId="4BC7CE9A" w14:textId="77777777" w:rsidR="00AB6E63" w:rsidRPr="00AB6E63" w:rsidRDefault="00AB6E63" w:rsidP="00AB6E63">
            <w:pPr>
              <w:rPr>
                <w:lang w:val="de-DE"/>
              </w:rPr>
            </w:pPr>
            <w:r w:rsidRPr="00AB6E63">
              <w:rPr>
                <w:lang w:val="de-DE"/>
              </w:rPr>
              <w:t xml:space="preserve">0.954 </w:t>
            </w:r>
          </w:p>
          <w:p w14:paraId="4B4DBCE4" w14:textId="77777777" w:rsidR="00AB6E63" w:rsidRPr="00AB6E63" w:rsidRDefault="00AB6E63" w:rsidP="00AB6E63">
            <w:pPr>
              <w:rPr>
                <w:b/>
                <w:bCs/>
                <w:lang w:val="de-DE"/>
              </w:rPr>
            </w:pPr>
            <w:r w:rsidRPr="00AB6E63">
              <w:rPr>
                <w:lang w:val="de-DE"/>
              </w:rPr>
              <w:t>(0.95-0.96)</w:t>
            </w:r>
          </w:p>
        </w:tc>
        <w:tc>
          <w:tcPr>
            <w:tcW w:w="673" w:type="pct"/>
            <w:tcBorders>
              <w:top w:val="nil"/>
              <w:left w:val="nil"/>
              <w:bottom w:val="single" w:sz="4" w:space="0" w:color="auto"/>
              <w:right w:val="nil"/>
            </w:tcBorders>
            <w:hideMark/>
          </w:tcPr>
          <w:p w14:paraId="00545398" w14:textId="77777777" w:rsidR="00AB6E63" w:rsidRPr="00AB6E63" w:rsidRDefault="00AB6E63" w:rsidP="00AB6E63">
            <w:pPr>
              <w:rPr>
                <w:lang w:val="de-DE"/>
              </w:rPr>
            </w:pPr>
            <w:r w:rsidRPr="00AB6E63">
              <w:rPr>
                <w:lang w:val="de-DE"/>
              </w:rPr>
              <w:t xml:space="preserve">0.886 </w:t>
            </w:r>
          </w:p>
          <w:p w14:paraId="3E179CC0" w14:textId="77777777" w:rsidR="00AB6E63" w:rsidRPr="00AB6E63" w:rsidRDefault="00AB6E63" w:rsidP="00AB6E63">
            <w:pPr>
              <w:rPr>
                <w:b/>
                <w:bCs/>
                <w:lang w:val="de-DE"/>
              </w:rPr>
            </w:pPr>
            <w:r w:rsidRPr="00AB6E63">
              <w:rPr>
                <w:lang w:val="de-DE"/>
              </w:rPr>
              <w:t>(0.88-0.89)</w:t>
            </w:r>
          </w:p>
        </w:tc>
        <w:tc>
          <w:tcPr>
            <w:tcW w:w="688" w:type="pct"/>
            <w:tcBorders>
              <w:top w:val="nil"/>
              <w:left w:val="nil"/>
              <w:bottom w:val="single" w:sz="4" w:space="0" w:color="auto"/>
              <w:right w:val="nil"/>
            </w:tcBorders>
            <w:hideMark/>
          </w:tcPr>
          <w:p w14:paraId="2AE543E0" w14:textId="77777777" w:rsidR="00AB6E63" w:rsidRPr="00AB6E63" w:rsidRDefault="00AB6E63" w:rsidP="00AB6E63">
            <w:pPr>
              <w:rPr>
                <w:lang w:val="de-DE"/>
              </w:rPr>
            </w:pPr>
            <w:r w:rsidRPr="00AB6E63">
              <w:rPr>
                <w:lang w:val="de-DE"/>
              </w:rPr>
              <w:t xml:space="preserve">0.886 </w:t>
            </w:r>
          </w:p>
          <w:p w14:paraId="3869AD3C" w14:textId="77777777" w:rsidR="00AB6E63" w:rsidRPr="00AB6E63" w:rsidRDefault="00AB6E63" w:rsidP="00AB6E63">
            <w:pPr>
              <w:rPr>
                <w:b/>
                <w:bCs/>
                <w:lang w:val="de-DE"/>
              </w:rPr>
            </w:pPr>
            <w:r w:rsidRPr="00AB6E63">
              <w:rPr>
                <w:lang w:val="de-DE"/>
              </w:rPr>
              <w:t>(0.88-0.89)</w:t>
            </w:r>
          </w:p>
        </w:tc>
        <w:tc>
          <w:tcPr>
            <w:tcW w:w="785" w:type="pct"/>
            <w:tcBorders>
              <w:top w:val="nil"/>
              <w:left w:val="nil"/>
              <w:bottom w:val="single" w:sz="4" w:space="0" w:color="auto"/>
              <w:right w:val="nil"/>
            </w:tcBorders>
            <w:hideMark/>
          </w:tcPr>
          <w:p w14:paraId="4927ADDD" w14:textId="77777777" w:rsidR="00AB6E63" w:rsidRPr="00AB6E63" w:rsidRDefault="00AB6E63" w:rsidP="00AB6E63">
            <w:pPr>
              <w:rPr>
                <w:lang w:val="de-DE"/>
              </w:rPr>
            </w:pPr>
            <w:r w:rsidRPr="00AB6E63">
              <w:rPr>
                <w:lang w:val="de-DE"/>
              </w:rPr>
              <w:t xml:space="preserve">0.886 </w:t>
            </w:r>
          </w:p>
          <w:p w14:paraId="1245D3AD" w14:textId="77777777" w:rsidR="00AB6E63" w:rsidRPr="00AB6E63" w:rsidRDefault="00AB6E63" w:rsidP="00AB6E63">
            <w:pPr>
              <w:rPr>
                <w:b/>
                <w:bCs/>
                <w:lang w:val="de-DE"/>
              </w:rPr>
            </w:pPr>
            <w:r w:rsidRPr="00AB6E63">
              <w:rPr>
                <w:lang w:val="de-DE"/>
              </w:rPr>
              <w:t>(0.88-0.89)</w:t>
            </w:r>
          </w:p>
        </w:tc>
        <w:tc>
          <w:tcPr>
            <w:tcW w:w="799" w:type="pct"/>
            <w:gridSpan w:val="2"/>
            <w:tcBorders>
              <w:top w:val="nil"/>
              <w:left w:val="nil"/>
              <w:bottom w:val="single" w:sz="4" w:space="0" w:color="auto"/>
              <w:right w:val="nil"/>
            </w:tcBorders>
            <w:hideMark/>
          </w:tcPr>
          <w:p w14:paraId="1BD645E7" w14:textId="77777777" w:rsidR="00AB6E63" w:rsidRPr="00AB6E63" w:rsidRDefault="00AB6E63" w:rsidP="00AB6E63">
            <w:pPr>
              <w:rPr>
                <w:lang w:val="de-DE"/>
              </w:rPr>
            </w:pPr>
            <w:r w:rsidRPr="00AB6E63">
              <w:rPr>
                <w:lang w:val="de-DE"/>
              </w:rPr>
              <w:t xml:space="preserve">0.886 </w:t>
            </w:r>
          </w:p>
          <w:p w14:paraId="06446F49" w14:textId="77777777" w:rsidR="00AB6E63" w:rsidRPr="00AB6E63" w:rsidRDefault="00AB6E63" w:rsidP="00AB6E63">
            <w:pPr>
              <w:rPr>
                <w:b/>
                <w:bCs/>
                <w:lang w:val="de-DE"/>
              </w:rPr>
            </w:pPr>
            <w:r w:rsidRPr="00AB6E63">
              <w:rPr>
                <w:lang w:val="de-DE"/>
              </w:rPr>
              <w:t>(0.88-0.89)</w:t>
            </w:r>
          </w:p>
        </w:tc>
        <w:tc>
          <w:tcPr>
            <w:tcW w:w="710" w:type="pct"/>
            <w:tcBorders>
              <w:top w:val="nil"/>
              <w:left w:val="nil"/>
              <w:bottom w:val="single" w:sz="4" w:space="0" w:color="auto"/>
              <w:right w:val="nil"/>
            </w:tcBorders>
            <w:hideMark/>
          </w:tcPr>
          <w:p w14:paraId="0A6DF81F" w14:textId="77777777" w:rsidR="00AB6E63" w:rsidRPr="00AB6E63" w:rsidRDefault="00AB6E63" w:rsidP="00AB6E63">
            <w:pPr>
              <w:rPr>
                <w:lang w:val="de-DE"/>
              </w:rPr>
            </w:pPr>
            <w:r w:rsidRPr="00AB6E63">
              <w:rPr>
                <w:lang w:val="de-DE"/>
              </w:rPr>
              <w:t>0.886</w:t>
            </w:r>
          </w:p>
          <w:p w14:paraId="37D4845F" w14:textId="77777777" w:rsidR="00AB6E63" w:rsidRPr="00AB6E63" w:rsidRDefault="00AB6E63" w:rsidP="00AB6E63">
            <w:pPr>
              <w:rPr>
                <w:b/>
                <w:bCs/>
                <w:lang w:val="de-DE"/>
              </w:rPr>
            </w:pPr>
            <w:r w:rsidRPr="00AB6E63">
              <w:rPr>
                <w:lang w:val="de-DE"/>
              </w:rPr>
              <w:t xml:space="preserve"> (0.88-0.89)</w:t>
            </w:r>
          </w:p>
        </w:tc>
      </w:tr>
      <w:tr w:rsidR="00AB6E63" w:rsidRPr="00AB6E63" w14:paraId="0D482C7F" w14:textId="77777777" w:rsidTr="00AB6E63">
        <w:trPr>
          <w:jc w:val="center"/>
        </w:trPr>
        <w:tc>
          <w:tcPr>
            <w:tcW w:w="5000" w:type="pct"/>
            <w:gridSpan w:val="8"/>
            <w:tcBorders>
              <w:top w:val="single" w:sz="4" w:space="0" w:color="auto"/>
              <w:left w:val="nil"/>
              <w:bottom w:val="single" w:sz="4" w:space="0" w:color="auto"/>
              <w:right w:val="nil"/>
            </w:tcBorders>
            <w:hideMark/>
          </w:tcPr>
          <w:p w14:paraId="2CEFF9A0" w14:textId="77777777" w:rsidR="00AB6E63" w:rsidRPr="00AB6E63" w:rsidRDefault="00AB6E63" w:rsidP="00AB6E63">
            <w:pPr>
              <w:rPr>
                <w:lang w:val="de-DE"/>
              </w:rPr>
            </w:pPr>
            <w:r w:rsidRPr="00AB6E63">
              <w:rPr>
                <w:lang w:val="de-DE"/>
              </w:rPr>
              <w:t>Test Dataset (mean, 95% CI)</w:t>
            </w:r>
          </w:p>
        </w:tc>
      </w:tr>
      <w:tr w:rsidR="00AB6E63" w:rsidRPr="00AB6E63" w14:paraId="40FBB7F8" w14:textId="77777777" w:rsidTr="00AB6E63">
        <w:trPr>
          <w:jc w:val="center"/>
        </w:trPr>
        <w:tc>
          <w:tcPr>
            <w:tcW w:w="596" w:type="pct"/>
            <w:tcBorders>
              <w:top w:val="single" w:sz="4" w:space="0" w:color="auto"/>
              <w:left w:val="nil"/>
              <w:bottom w:val="nil"/>
              <w:right w:val="nil"/>
            </w:tcBorders>
            <w:hideMark/>
          </w:tcPr>
          <w:p w14:paraId="24DFAE8C" w14:textId="77777777" w:rsidR="00AB6E63" w:rsidRPr="00AB6E63" w:rsidRDefault="00AB6E63" w:rsidP="00AB6E63">
            <w:pPr>
              <w:rPr>
                <w:lang w:val="de-DE"/>
              </w:rPr>
            </w:pPr>
            <w:r w:rsidRPr="00AB6E63">
              <w:rPr>
                <w:lang w:val="de-DE"/>
              </w:rPr>
              <w:t>LR</w:t>
            </w:r>
          </w:p>
        </w:tc>
        <w:tc>
          <w:tcPr>
            <w:tcW w:w="749" w:type="pct"/>
            <w:tcBorders>
              <w:top w:val="single" w:sz="4" w:space="0" w:color="auto"/>
              <w:left w:val="nil"/>
              <w:bottom w:val="nil"/>
              <w:right w:val="nil"/>
            </w:tcBorders>
            <w:hideMark/>
          </w:tcPr>
          <w:p w14:paraId="3438035B" w14:textId="77777777" w:rsidR="00AB6E63" w:rsidRPr="00AB6E63" w:rsidRDefault="00AB6E63" w:rsidP="00AB6E63">
            <w:pPr>
              <w:rPr>
                <w:lang w:val="de-DE"/>
              </w:rPr>
            </w:pPr>
            <w:r w:rsidRPr="00AB6E63">
              <w:rPr>
                <w:lang w:val="de-DE"/>
              </w:rPr>
              <w:t xml:space="preserve">0.886 </w:t>
            </w:r>
          </w:p>
          <w:p w14:paraId="63E5935F" w14:textId="77777777" w:rsidR="00AB6E63" w:rsidRPr="00AB6E63" w:rsidRDefault="00AB6E63" w:rsidP="00AB6E63">
            <w:pPr>
              <w:rPr>
                <w:lang w:val="de-DE"/>
              </w:rPr>
            </w:pPr>
            <w:r w:rsidRPr="00AB6E63">
              <w:rPr>
                <w:lang w:val="de-DE"/>
              </w:rPr>
              <w:t>(0.88-0.89)</w:t>
            </w:r>
          </w:p>
        </w:tc>
        <w:tc>
          <w:tcPr>
            <w:tcW w:w="673" w:type="pct"/>
            <w:tcBorders>
              <w:top w:val="single" w:sz="4" w:space="0" w:color="auto"/>
              <w:left w:val="nil"/>
              <w:bottom w:val="nil"/>
              <w:right w:val="nil"/>
            </w:tcBorders>
            <w:hideMark/>
          </w:tcPr>
          <w:p w14:paraId="79539121" w14:textId="77777777" w:rsidR="00AB6E63" w:rsidRPr="00AB6E63" w:rsidRDefault="00AB6E63" w:rsidP="00AB6E63">
            <w:pPr>
              <w:rPr>
                <w:lang w:val="de-DE"/>
              </w:rPr>
            </w:pPr>
            <w:r w:rsidRPr="00AB6E63">
              <w:rPr>
                <w:lang w:val="de-DE"/>
              </w:rPr>
              <w:t xml:space="preserve">0.811 </w:t>
            </w:r>
          </w:p>
          <w:p w14:paraId="15F3953A" w14:textId="77777777" w:rsidR="00AB6E63" w:rsidRPr="00AB6E63" w:rsidRDefault="00AB6E63" w:rsidP="00AB6E63">
            <w:pPr>
              <w:rPr>
                <w:lang w:val="de-DE"/>
              </w:rPr>
            </w:pPr>
            <w:r w:rsidRPr="00AB6E63">
              <w:rPr>
                <w:lang w:val="de-DE"/>
              </w:rPr>
              <w:t>(0.80-0.82)</w:t>
            </w:r>
          </w:p>
        </w:tc>
        <w:tc>
          <w:tcPr>
            <w:tcW w:w="688" w:type="pct"/>
            <w:tcBorders>
              <w:top w:val="single" w:sz="4" w:space="0" w:color="auto"/>
              <w:left w:val="nil"/>
              <w:bottom w:val="nil"/>
              <w:right w:val="nil"/>
            </w:tcBorders>
            <w:hideMark/>
          </w:tcPr>
          <w:p w14:paraId="3CB09DD3" w14:textId="77777777" w:rsidR="00AB6E63" w:rsidRPr="00AB6E63" w:rsidRDefault="00AB6E63" w:rsidP="00AB6E63">
            <w:pPr>
              <w:rPr>
                <w:lang w:val="de-DE"/>
              </w:rPr>
            </w:pPr>
            <w:r w:rsidRPr="00AB6E63">
              <w:rPr>
                <w:lang w:val="de-DE"/>
              </w:rPr>
              <w:t>0.820</w:t>
            </w:r>
          </w:p>
          <w:p w14:paraId="5EA373A1" w14:textId="77777777" w:rsidR="00AB6E63" w:rsidRPr="00AB6E63" w:rsidRDefault="00AB6E63" w:rsidP="00AB6E63">
            <w:pPr>
              <w:rPr>
                <w:lang w:val="de-DE"/>
              </w:rPr>
            </w:pPr>
            <w:r w:rsidRPr="00AB6E63">
              <w:rPr>
                <w:lang w:val="de-DE"/>
              </w:rPr>
              <w:t xml:space="preserve"> (0.81-0.83)</w:t>
            </w:r>
          </w:p>
        </w:tc>
        <w:tc>
          <w:tcPr>
            <w:tcW w:w="785" w:type="pct"/>
            <w:tcBorders>
              <w:top w:val="single" w:sz="4" w:space="0" w:color="auto"/>
              <w:left w:val="nil"/>
              <w:bottom w:val="nil"/>
              <w:right w:val="nil"/>
            </w:tcBorders>
            <w:hideMark/>
          </w:tcPr>
          <w:p w14:paraId="3F97C85F" w14:textId="77777777" w:rsidR="00AB6E63" w:rsidRPr="00AB6E63" w:rsidRDefault="00AB6E63" w:rsidP="00AB6E63">
            <w:pPr>
              <w:rPr>
                <w:lang w:val="de-DE"/>
              </w:rPr>
            </w:pPr>
            <w:r w:rsidRPr="00AB6E63">
              <w:rPr>
                <w:lang w:val="de-DE"/>
              </w:rPr>
              <w:t xml:space="preserve">0.796 </w:t>
            </w:r>
          </w:p>
          <w:p w14:paraId="3CEEB908" w14:textId="77777777" w:rsidR="00AB6E63" w:rsidRPr="00AB6E63" w:rsidRDefault="00AB6E63" w:rsidP="00AB6E63">
            <w:pPr>
              <w:rPr>
                <w:lang w:val="de-DE"/>
              </w:rPr>
            </w:pPr>
            <w:r w:rsidRPr="00AB6E63">
              <w:rPr>
                <w:lang w:val="de-DE"/>
              </w:rPr>
              <w:t>(0.79-0.81)</w:t>
            </w:r>
          </w:p>
        </w:tc>
        <w:tc>
          <w:tcPr>
            <w:tcW w:w="799" w:type="pct"/>
            <w:gridSpan w:val="2"/>
            <w:tcBorders>
              <w:top w:val="single" w:sz="4" w:space="0" w:color="auto"/>
              <w:left w:val="nil"/>
              <w:bottom w:val="nil"/>
              <w:right w:val="nil"/>
            </w:tcBorders>
            <w:hideMark/>
          </w:tcPr>
          <w:p w14:paraId="2D3D3D8D" w14:textId="77777777" w:rsidR="00AB6E63" w:rsidRPr="00AB6E63" w:rsidRDefault="00AB6E63" w:rsidP="00AB6E63">
            <w:pPr>
              <w:rPr>
                <w:lang w:val="de-DE"/>
              </w:rPr>
            </w:pPr>
            <w:r w:rsidRPr="00AB6E63">
              <w:rPr>
                <w:lang w:val="de-DE"/>
              </w:rPr>
              <w:t xml:space="preserve">0.825 </w:t>
            </w:r>
          </w:p>
          <w:p w14:paraId="216F154E" w14:textId="77777777" w:rsidR="00AB6E63" w:rsidRPr="00AB6E63" w:rsidRDefault="00AB6E63" w:rsidP="00AB6E63">
            <w:pPr>
              <w:rPr>
                <w:lang w:val="de-DE"/>
              </w:rPr>
            </w:pPr>
            <w:r w:rsidRPr="00AB6E63">
              <w:rPr>
                <w:lang w:val="de-DE"/>
              </w:rPr>
              <w:t>(0.82-0.83)</w:t>
            </w:r>
          </w:p>
        </w:tc>
        <w:tc>
          <w:tcPr>
            <w:tcW w:w="710" w:type="pct"/>
            <w:tcBorders>
              <w:top w:val="single" w:sz="4" w:space="0" w:color="auto"/>
              <w:left w:val="nil"/>
              <w:bottom w:val="nil"/>
              <w:right w:val="nil"/>
            </w:tcBorders>
            <w:hideMark/>
          </w:tcPr>
          <w:p w14:paraId="3D9104F6" w14:textId="77777777" w:rsidR="00AB6E63" w:rsidRPr="00AB6E63" w:rsidRDefault="00AB6E63" w:rsidP="00AB6E63">
            <w:pPr>
              <w:rPr>
                <w:lang w:val="de-DE"/>
              </w:rPr>
            </w:pPr>
            <w:r w:rsidRPr="00AB6E63">
              <w:rPr>
                <w:lang w:val="de-DE"/>
              </w:rPr>
              <w:t xml:space="preserve">0.808 </w:t>
            </w:r>
          </w:p>
          <w:p w14:paraId="7F7830F9" w14:textId="77777777" w:rsidR="00AB6E63" w:rsidRPr="00AB6E63" w:rsidRDefault="00AB6E63" w:rsidP="00AB6E63">
            <w:pPr>
              <w:rPr>
                <w:lang w:val="de-DE"/>
              </w:rPr>
            </w:pPr>
            <w:r w:rsidRPr="00AB6E63">
              <w:rPr>
                <w:lang w:val="de-DE"/>
              </w:rPr>
              <w:t>(0.80-0.82)</w:t>
            </w:r>
          </w:p>
        </w:tc>
      </w:tr>
      <w:tr w:rsidR="00AB6E63" w:rsidRPr="00AB6E63" w14:paraId="38C056C1" w14:textId="77777777" w:rsidTr="00AB6E63">
        <w:trPr>
          <w:jc w:val="center"/>
        </w:trPr>
        <w:tc>
          <w:tcPr>
            <w:tcW w:w="596" w:type="pct"/>
            <w:tcBorders>
              <w:top w:val="nil"/>
              <w:left w:val="nil"/>
              <w:bottom w:val="nil"/>
              <w:right w:val="nil"/>
            </w:tcBorders>
            <w:hideMark/>
          </w:tcPr>
          <w:p w14:paraId="13CD7425" w14:textId="77777777" w:rsidR="00AB6E63" w:rsidRPr="00AB6E63" w:rsidRDefault="00AB6E63" w:rsidP="00AB6E63">
            <w:pPr>
              <w:rPr>
                <w:lang w:val="de-DE"/>
              </w:rPr>
            </w:pPr>
            <w:r w:rsidRPr="00AB6E63">
              <w:rPr>
                <w:lang w:val="de-DE"/>
              </w:rPr>
              <w:t>RF</w:t>
            </w:r>
          </w:p>
        </w:tc>
        <w:tc>
          <w:tcPr>
            <w:tcW w:w="749" w:type="pct"/>
            <w:tcBorders>
              <w:top w:val="nil"/>
              <w:left w:val="nil"/>
              <w:bottom w:val="nil"/>
              <w:right w:val="nil"/>
            </w:tcBorders>
            <w:hideMark/>
          </w:tcPr>
          <w:p w14:paraId="4BED7B1E" w14:textId="77777777" w:rsidR="00AB6E63" w:rsidRPr="00AB6E63" w:rsidRDefault="00AB6E63" w:rsidP="00AB6E63">
            <w:pPr>
              <w:rPr>
                <w:lang w:val="de-DE"/>
              </w:rPr>
            </w:pPr>
            <w:r w:rsidRPr="00AB6E63">
              <w:rPr>
                <w:lang w:val="de-DE"/>
              </w:rPr>
              <w:t xml:space="preserve">0.811 </w:t>
            </w:r>
          </w:p>
          <w:p w14:paraId="70991945" w14:textId="77777777" w:rsidR="00AB6E63" w:rsidRPr="00AB6E63" w:rsidRDefault="00AB6E63" w:rsidP="00AB6E63">
            <w:pPr>
              <w:rPr>
                <w:lang w:val="de-DE"/>
              </w:rPr>
            </w:pPr>
            <w:r w:rsidRPr="00AB6E63">
              <w:rPr>
                <w:lang w:val="de-DE"/>
              </w:rPr>
              <w:t>(0.80-0.82)</w:t>
            </w:r>
          </w:p>
        </w:tc>
        <w:tc>
          <w:tcPr>
            <w:tcW w:w="673" w:type="pct"/>
            <w:tcBorders>
              <w:top w:val="nil"/>
              <w:left w:val="nil"/>
              <w:bottom w:val="nil"/>
              <w:right w:val="nil"/>
            </w:tcBorders>
            <w:hideMark/>
          </w:tcPr>
          <w:p w14:paraId="3C6B5112" w14:textId="77777777" w:rsidR="00AB6E63" w:rsidRPr="00AB6E63" w:rsidRDefault="00AB6E63" w:rsidP="00AB6E63">
            <w:pPr>
              <w:rPr>
                <w:lang w:val="de-DE"/>
              </w:rPr>
            </w:pPr>
            <w:r w:rsidRPr="00AB6E63">
              <w:rPr>
                <w:lang w:val="de-DE"/>
              </w:rPr>
              <w:t xml:space="preserve">0.739 </w:t>
            </w:r>
          </w:p>
          <w:p w14:paraId="7C11F3AE" w14:textId="77777777" w:rsidR="00AB6E63" w:rsidRPr="00AB6E63" w:rsidRDefault="00AB6E63" w:rsidP="00AB6E63">
            <w:pPr>
              <w:rPr>
                <w:lang w:val="de-DE"/>
              </w:rPr>
            </w:pPr>
            <w:r w:rsidRPr="00AB6E63">
              <w:rPr>
                <w:lang w:val="de-DE"/>
              </w:rPr>
              <w:t>(0.73-0.75)</w:t>
            </w:r>
          </w:p>
        </w:tc>
        <w:tc>
          <w:tcPr>
            <w:tcW w:w="688" w:type="pct"/>
            <w:tcBorders>
              <w:top w:val="nil"/>
              <w:left w:val="nil"/>
              <w:bottom w:val="nil"/>
              <w:right w:val="nil"/>
            </w:tcBorders>
            <w:hideMark/>
          </w:tcPr>
          <w:p w14:paraId="57BE59BD" w14:textId="77777777" w:rsidR="00AB6E63" w:rsidRPr="00AB6E63" w:rsidRDefault="00AB6E63" w:rsidP="00AB6E63">
            <w:pPr>
              <w:rPr>
                <w:lang w:val="de-DE"/>
              </w:rPr>
            </w:pPr>
            <w:r w:rsidRPr="00AB6E63">
              <w:rPr>
                <w:lang w:val="de-DE"/>
              </w:rPr>
              <w:t xml:space="preserve">0.743 </w:t>
            </w:r>
          </w:p>
          <w:p w14:paraId="3C85877E" w14:textId="77777777" w:rsidR="00AB6E63" w:rsidRPr="00AB6E63" w:rsidRDefault="00AB6E63" w:rsidP="00AB6E63">
            <w:pPr>
              <w:rPr>
                <w:lang w:val="de-DE"/>
              </w:rPr>
            </w:pPr>
            <w:r w:rsidRPr="00AB6E63">
              <w:rPr>
                <w:lang w:val="de-DE"/>
              </w:rPr>
              <w:t>(0.73-0.75)</w:t>
            </w:r>
          </w:p>
        </w:tc>
        <w:tc>
          <w:tcPr>
            <w:tcW w:w="785" w:type="pct"/>
            <w:tcBorders>
              <w:top w:val="nil"/>
              <w:left w:val="nil"/>
              <w:bottom w:val="nil"/>
              <w:right w:val="nil"/>
            </w:tcBorders>
            <w:hideMark/>
          </w:tcPr>
          <w:p w14:paraId="69ABD2D3" w14:textId="77777777" w:rsidR="00AB6E63" w:rsidRPr="00AB6E63" w:rsidRDefault="00AB6E63" w:rsidP="00AB6E63">
            <w:pPr>
              <w:rPr>
                <w:lang w:val="de-DE"/>
              </w:rPr>
            </w:pPr>
            <w:r w:rsidRPr="00AB6E63">
              <w:rPr>
                <w:lang w:val="de-DE"/>
              </w:rPr>
              <w:t>0.730</w:t>
            </w:r>
          </w:p>
          <w:p w14:paraId="7FC3D1A0" w14:textId="77777777" w:rsidR="00AB6E63" w:rsidRPr="00AB6E63" w:rsidRDefault="00AB6E63" w:rsidP="00AB6E63">
            <w:pPr>
              <w:rPr>
                <w:b/>
                <w:bCs/>
                <w:lang w:val="de-DE"/>
              </w:rPr>
            </w:pPr>
            <w:r w:rsidRPr="00AB6E63">
              <w:rPr>
                <w:lang w:val="de-DE"/>
              </w:rPr>
              <w:t xml:space="preserve"> (0.72-0.74)</w:t>
            </w:r>
          </w:p>
        </w:tc>
        <w:tc>
          <w:tcPr>
            <w:tcW w:w="799" w:type="pct"/>
            <w:gridSpan w:val="2"/>
            <w:tcBorders>
              <w:top w:val="nil"/>
              <w:left w:val="nil"/>
              <w:bottom w:val="nil"/>
              <w:right w:val="nil"/>
            </w:tcBorders>
            <w:hideMark/>
          </w:tcPr>
          <w:p w14:paraId="164DD353" w14:textId="77777777" w:rsidR="00AB6E63" w:rsidRPr="00AB6E63" w:rsidRDefault="00AB6E63" w:rsidP="00AB6E63">
            <w:pPr>
              <w:rPr>
                <w:lang w:val="de-DE"/>
              </w:rPr>
            </w:pPr>
            <w:r w:rsidRPr="00AB6E63">
              <w:rPr>
                <w:lang w:val="de-DE"/>
              </w:rPr>
              <w:t xml:space="preserve">0.747 </w:t>
            </w:r>
          </w:p>
          <w:p w14:paraId="42B0D5B8" w14:textId="77777777" w:rsidR="00AB6E63" w:rsidRPr="00AB6E63" w:rsidRDefault="00AB6E63" w:rsidP="00AB6E63">
            <w:pPr>
              <w:rPr>
                <w:lang w:val="de-DE"/>
              </w:rPr>
            </w:pPr>
            <w:r w:rsidRPr="00AB6E63">
              <w:rPr>
                <w:lang w:val="de-DE"/>
              </w:rPr>
              <w:t>(0.74-0.76)</w:t>
            </w:r>
          </w:p>
        </w:tc>
        <w:tc>
          <w:tcPr>
            <w:tcW w:w="710" w:type="pct"/>
            <w:tcBorders>
              <w:top w:val="nil"/>
              <w:left w:val="nil"/>
              <w:bottom w:val="nil"/>
              <w:right w:val="nil"/>
            </w:tcBorders>
            <w:hideMark/>
          </w:tcPr>
          <w:p w14:paraId="1503C106" w14:textId="77777777" w:rsidR="00AB6E63" w:rsidRPr="00AB6E63" w:rsidRDefault="00AB6E63" w:rsidP="00AB6E63">
            <w:pPr>
              <w:rPr>
                <w:lang w:val="de-DE"/>
              </w:rPr>
            </w:pPr>
            <w:r w:rsidRPr="00AB6E63">
              <w:rPr>
                <w:lang w:val="de-DE"/>
              </w:rPr>
              <w:t>0.736</w:t>
            </w:r>
          </w:p>
          <w:p w14:paraId="4C10BA1A" w14:textId="77777777" w:rsidR="00AB6E63" w:rsidRPr="00AB6E63" w:rsidRDefault="00AB6E63" w:rsidP="00AB6E63">
            <w:pPr>
              <w:rPr>
                <w:lang w:val="de-DE"/>
              </w:rPr>
            </w:pPr>
            <w:r w:rsidRPr="00AB6E63">
              <w:rPr>
                <w:lang w:val="de-DE"/>
              </w:rPr>
              <w:t xml:space="preserve"> (0.73-0.75)</w:t>
            </w:r>
          </w:p>
        </w:tc>
      </w:tr>
      <w:tr w:rsidR="00AB6E63" w:rsidRPr="00AB6E63" w14:paraId="52858099" w14:textId="77777777" w:rsidTr="00AB6E63">
        <w:trPr>
          <w:jc w:val="center"/>
        </w:trPr>
        <w:tc>
          <w:tcPr>
            <w:tcW w:w="596" w:type="pct"/>
            <w:tcBorders>
              <w:top w:val="nil"/>
              <w:left w:val="nil"/>
              <w:bottom w:val="nil"/>
              <w:right w:val="nil"/>
            </w:tcBorders>
            <w:hideMark/>
          </w:tcPr>
          <w:p w14:paraId="45CD05C0" w14:textId="77777777" w:rsidR="00AB6E63" w:rsidRPr="00AB6E63" w:rsidRDefault="00AB6E63" w:rsidP="00AB6E63">
            <w:pPr>
              <w:rPr>
                <w:lang w:val="de-DE"/>
              </w:rPr>
            </w:pPr>
            <w:r w:rsidRPr="00AB6E63">
              <w:rPr>
                <w:lang w:val="de-DE"/>
              </w:rPr>
              <w:lastRenderedPageBreak/>
              <w:t>SVM</w:t>
            </w:r>
          </w:p>
        </w:tc>
        <w:tc>
          <w:tcPr>
            <w:tcW w:w="749" w:type="pct"/>
            <w:tcBorders>
              <w:top w:val="nil"/>
              <w:left w:val="nil"/>
              <w:bottom w:val="nil"/>
              <w:right w:val="nil"/>
            </w:tcBorders>
            <w:hideMark/>
          </w:tcPr>
          <w:p w14:paraId="65627635" w14:textId="77777777" w:rsidR="00AB6E63" w:rsidRPr="00AB6E63" w:rsidRDefault="00AB6E63" w:rsidP="00AB6E63">
            <w:pPr>
              <w:rPr>
                <w:b/>
                <w:bCs/>
                <w:lang w:val="de-DE"/>
              </w:rPr>
            </w:pPr>
            <w:r w:rsidRPr="00AB6E63">
              <w:rPr>
                <w:b/>
                <w:bCs/>
                <w:lang w:val="de-DE"/>
              </w:rPr>
              <w:t xml:space="preserve">0.978 </w:t>
            </w:r>
          </w:p>
          <w:p w14:paraId="0D5DB8D5" w14:textId="77777777" w:rsidR="00AB6E63" w:rsidRPr="00AB6E63" w:rsidRDefault="00AB6E63" w:rsidP="00AB6E63">
            <w:pPr>
              <w:rPr>
                <w:b/>
                <w:bCs/>
                <w:lang w:val="de-DE"/>
              </w:rPr>
            </w:pPr>
            <w:r w:rsidRPr="00AB6E63">
              <w:rPr>
                <w:b/>
                <w:bCs/>
                <w:lang w:val="de-DE"/>
              </w:rPr>
              <w:t>(0.98-0.98)</w:t>
            </w:r>
          </w:p>
        </w:tc>
        <w:tc>
          <w:tcPr>
            <w:tcW w:w="673" w:type="pct"/>
            <w:tcBorders>
              <w:top w:val="nil"/>
              <w:left w:val="nil"/>
              <w:bottom w:val="nil"/>
              <w:right w:val="nil"/>
            </w:tcBorders>
            <w:hideMark/>
          </w:tcPr>
          <w:p w14:paraId="5F88743B" w14:textId="77777777" w:rsidR="00AB6E63" w:rsidRPr="00AB6E63" w:rsidRDefault="00AB6E63" w:rsidP="00AB6E63">
            <w:pPr>
              <w:rPr>
                <w:b/>
                <w:bCs/>
                <w:lang w:val="de-DE"/>
              </w:rPr>
            </w:pPr>
            <w:r w:rsidRPr="00AB6E63">
              <w:rPr>
                <w:b/>
                <w:bCs/>
                <w:lang w:val="de-DE"/>
              </w:rPr>
              <w:t xml:space="preserve">0.939 </w:t>
            </w:r>
          </w:p>
          <w:p w14:paraId="10DFE5C3" w14:textId="77777777" w:rsidR="00AB6E63" w:rsidRPr="00AB6E63" w:rsidRDefault="00AB6E63" w:rsidP="00AB6E63">
            <w:pPr>
              <w:rPr>
                <w:b/>
                <w:bCs/>
                <w:lang w:val="de-DE"/>
              </w:rPr>
            </w:pPr>
            <w:r w:rsidRPr="00AB6E63">
              <w:rPr>
                <w:b/>
                <w:bCs/>
                <w:lang w:val="de-DE"/>
              </w:rPr>
              <w:t>(0.93-0.94)</w:t>
            </w:r>
          </w:p>
        </w:tc>
        <w:tc>
          <w:tcPr>
            <w:tcW w:w="688" w:type="pct"/>
            <w:tcBorders>
              <w:top w:val="nil"/>
              <w:left w:val="nil"/>
              <w:bottom w:val="nil"/>
              <w:right w:val="nil"/>
            </w:tcBorders>
            <w:hideMark/>
          </w:tcPr>
          <w:p w14:paraId="787E13A6" w14:textId="77777777" w:rsidR="00AB6E63" w:rsidRPr="00AB6E63" w:rsidRDefault="00AB6E63" w:rsidP="00AB6E63">
            <w:pPr>
              <w:rPr>
                <w:b/>
                <w:bCs/>
                <w:lang w:val="de-DE"/>
              </w:rPr>
            </w:pPr>
            <w:r w:rsidRPr="00AB6E63">
              <w:rPr>
                <w:b/>
                <w:bCs/>
                <w:lang w:val="de-DE"/>
              </w:rPr>
              <w:t xml:space="preserve">0.928 </w:t>
            </w:r>
          </w:p>
          <w:p w14:paraId="17C4AEC9" w14:textId="77777777" w:rsidR="00AB6E63" w:rsidRPr="00AB6E63" w:rsidRDefault="00AB6E63" w:rsidP="00AB6E63">
            <w:pPr>
              <w:rPr>
                <w:b/>
                <w:bCs/>
                <w:lang w:val="de-DE"/>
              </w:rPr>
            </w:pPr>
            <w:r w:rsidRPr="00AB6E63">
              <w:rPr>
                <w:b/>
                <w:bCs/>
                <w:lang w:val="de-DE"/>
              </w:rPr>
              <w:t>(0.92-0.93)</w:t>
            </w:r>
          </w:p>
        </w:tc>
        <w:tc>
          <w:tcPr>
            <w:tcW w:w="785" w:type="pct"/>
            <w:tcBorders>
              <w:top w:val="nil"/>
              <w:left w:val="nil"/>
              <w:bottom w:val="nil"/>
              <w:right w:val="nil"/>
            </w:tcBorders>
            <w:hideMark/>
          </w:tcPr>
          <w:p w14:paraId="6F7202A6" w14:textId="77777777" w:rsidR="00AB6E63" w:rsidRPr="00AB6E63" w:rsidRDefault="00AB6E63" w:rsidP="00AB6E63">
            <w:pPr>
              <w:rPr>
                <w:b/>
                <w:bCs/>
                <w:lang w:val="de-DE"/>
              </w:rPr>
            </w:pPr>
            <w:r w:rsidRPr="00AB6E63">
              <w:rPr>
                <w:b/>
                <w:bCs/>
                <w:lang w:val="de-DE"/>
              </w:rPr>
              <w:t xml:space="preserve">0.952 </w:t>
            </w:r>
          </w:p>
          <w:p w14:paraId="03DC8BE6" w14:textId="77777777" w:rsidR="00AB6E63" w:rsidRPr="00AB6E63" w:rsidRDefault="00AB6E63" w:rsidP="00AB6E63">
            <w:pPr>
              <w:rPr>
                <w:b/>
                <w:bCs/>
                <w:lang w:val="de-DE"/>
              </w:rPr>
            </w:pPr>
            <w:r w:rsidRPr="00AB6E63">
              <w:rPr>
                <w:b/>
                <w:bCs/>
                <w:lang w:val="de-DE"/>
              </w:rPr>
              <w:t>(0.95-0.96)</w:t>
            </w:r>
          </w:p>
        </w:tc>
        <w:tc>
          <w:tcPr>
            <w:tcW w:w="799" w:type="pct"/>
            <w:gridSpan w:val="2"/>
            <w:tcBorders>
              <w:top w:val="nil"/>
              <w:left w:val="nil"/>
              <w:bottom w:val="nil"/>
              <w:right w:val="nil"/>
            </w:tcBorders>
            <w:hideMark/>
          </w:tcPr>
          <w:p w14:paraId="3EEFB81E" w14:textId="77777777" w:rsidR="00AB6E63" w:rsidRPr="00AB6E63" w:rsidRDefault="00AB6E63" w:rsidP="00AB6E63">
            <w:pPr>
              <w:rPr>
                <w:b/>
                <w:bCs/>
                <w:lang w:val="de-DE"/>
              </w:rPr>
            </w:pPr>
            <w:r w:rsidRPr="00AB6E63">
              <w:rPr>
                <w:b/>
                <w:bCs/>
                <w:lang w:val="de-DE"/>
              </w:rPr>
              <w:t xml:space="preserve">0.926 </w:t>
            </w:r>
          </w:p>
          <w:p w14:paraId="0D772E45" w14:textId="77777777" w:rsidR="00AB6E63" w:rsidRPr="00AB6E63" w:rsidRDefault="00AB6E63" w:rsidP="00AB6E63">
            <w:pPr>
              <w:rPr>
                <w:b/>
                <w:bCs/>
                <w:lang w:val="de-DE"/>
              </w:rPr>
            </w:pPr>
            <w:r w:rsidRPr="00AB6E63">
              <w:rPr>
                <w:b/>
                <w:bCs/>
                <w:lang w:val="de-DE"/>
              </w:rPr>
              <w:t>(0.92-0.93)</w:t>
            </w:r>
          </w:p>
        </w:tc>
        <w:tc>
          <w:tcPr>
            <w:tcW w:w="710" w:type="pct"/>
            <w:tcBorders>
              <w:top w:val="nil"/>
              <w:left w:val="nil"/>
              <w:bottom w:val="nil"/>
              <w:right w:val="nil"/>
            </w:tcBorders>
            <w:hideMark/>
          </w:tcPr>
          <w:p w14:paraId="3036B89A" w14:textId="77777777" w:rsidR="00AB6E63" w:rsidRPr="00AB6E63" w:rsidRDefault="00AB6E63" w:rsidP="00AB6E63">
            <w:pPr>
              <w:rPr>
                <w:b/>
                <w:bCs/>
                <w:lang w:val="de-DE"/>
              </w:rPr>
            </w:pPr>
            <w:r w:rsidRPr="00AB6E63">
              <w:rPr>
                <w:b/>
                <w:bCs/>
                <w:lang w:val="de-DE"/>
              </w:rPr>
              <w:t xml:space="preserve">0.940 </w:t>
            </w:r>
          </w:p>
          <w:p w14:paraId="3E54B3E0" w14:textId="77777777" w:rsidR="00AB6E63" w:rsidRPr="00AB6E63" w:rsidRDefault="00AB6E63" w:rsidP="00AB6E63">
            <w:pPr>
              <w:rPr>
                <w:b/>
                <w:bCs/>
                <w:lang w:val="de-DE"/>
              </w:rPr>
            </w:pPr>
            <w:r w:rsidRPr="00AB6E63">
              <w:rPr>
                <w:b/>
                <w:bCs/>
                <w:lang w:val="de-DE"/>
              </w:rPr>
              <w:t>(0.93-0.95)</w:t>
            </w:r>
          </w:p>
        </w:tc>
      </w:tr>
      <w:tr w:rsidR="00AB6E63" w:rsidRPr="00AB6E63" w14:paraId="5C286D51" w14:textId="77777777" w:rsidTr="00AB6E63">
        <w:trPr>
          <w:jc w:val="center"/>
        </w:trPr>
        <w:tc>
          <w:tcPr>
            <w:tcW w:w="596" w:type="pct"/>
            <w:tcBorders>
              <w:top w:val="nil"/>
              <w:left w:val="nil"/>
              <w:bottom w:val="nil"/>
              <w:right w:val="nil"/>
            </w:tcBorders>
            <w:hideMark/>
          </w:tcPr>
          <w:p w14:paraId="66A360D2" w14:textId="77777777" w:rsidR="00AB6E63" w:rsidRPr="00AB6E63" w:rsidRDefault="00AB6E63" w:rsidP="00AB6E63">
            <w:pPr>
              <w:rPr>
                <w:lang w:val="de-DE"/>
              </w:rPr>
            </w:pPr>
            <w:r w:rsidRPr="00AB6E63">
              <w:rPr>
                <w:lang w:val="de-DE"/>
              </w:rPr>
              <w:t>DT</w:t>
            </w:r>
          </w:p>
        </w:tc>
        <w:tc>
          <w:tcPr>
            <w:tcW w:w="749" w:type="pct"/>
            <w:tcBorders>
              <w:top w:val="nil"/>
              <w:left w:val="nil"/>
              <w:bottom w:val="nil"/>
              <w:right w:val="nil"/>
            </w:tcBorders>
            <w:hideMark/>
          </w:tcPr>
          <w:p w14:paraId="24C64011" w14:textId="77777777" w:rsidR="00AB6E63" w:rsidRPr="00AB6E63" w:rsidRDefault="00AB6E63" w:rsidP="00AB6E63">
            <w:pPr>
              <w:rPr>
                <w:lang w:val="de-DE"/>
              </w:rPr>
            </w:pPr>
            <w:r w:rsidRPr="00AB6E63">
              <w:rPr>
                <w:lang w:val="de-DE"/>
              </w:rPr>
              <w:t xml:space="preserve">0.849 </w:t>
            </w:r>
          </w:p>
          <w:p w14:paraId="6494959B" w14:textId="77777777" w:rsidR="00AB6E63" w:rsidRPr="00AB6E63" w:rsidRDefault="00AB6E63" w:rsidP="00AB6E63">
            <w:pPr>
              <w:rPr>
                <w:lang w:val="de-DE"/>
              </w:rPr>
            </w:pPr>
            <w:r w:rsidRPr="00AB6E63">
              <w:rPr>
                <w:lang w:val="de-DE"/>
              </w:rPr>
              <w:t>(0.84-0.86)</w:t>
            </w:r>
          </w:p>
        </w:tc>
        <w:tc>
          <w:tcPr>
            <w:tcW w:w="673" w:type="pct"/>
            <w:tcBorders>
              <w:top w:val="nil"/>
              <w:left w:val="nil"/>
              <w:bottom w:val="nil"/>
              <w:right w:val="nil"/>
            </w:tcBorders>
            <w:hideMark/>
          </w:tcPr>
          <w:p w14:paraId="333C3573" w14:textId="77777777" w:rsidR="00AB6E63" w:rsidRPr="00AB6E63" w:rsidRDefault="00AB6E63" w:rsidP="00AB6E63">
            <w:pPr>
              <w:rPr>
                <w:lang w:val="de-DE"/>
              </w:rPr>
            </w:pPr>
            <w:r w:rsidRPr="00AB6E63">
              <w:rPr>
                <w:lang w:val="de-DE"/>
              </w:rPr>
              <w:t>0.790</w:t>
            </w:r>
          </w:p>
          <w:p w14:paraId="27DB43F6" w14:textId="77777777" w:rsidR="00AB6E63" w:rsidRPr="00AB6E63" w:rsidRDefault="00AB6E63" w:rsidP="00AB6E63">
            <w:pPr>
              <w:rPr>
                <w:lang w:val="de-DE"/>
              </w:rPr>
            </w:pPr>
            <w:r w:rsidRPr="00AB6E63">
              <w:rPr>
                <w:lang w:val="de-DE"/>
              </w:rPr>
              <w:t xml:space="preserve"> (0.78-0.80)</w:t>
            </w:r>
          </w:p>
        </w:tc>
        <w:tc>
          <w:tcPr>
            <w:tcW w:w="688" w:type="pct"/>
            <w:tcBorders>
              <w:top w:val="nil"/>
              <w:left w:val="nil"/>
              <w:bottom w:val="nil"/>
              <w:right w:val="nil"/>
            </w:tcBorders>
            <w:hideMark/>
          </w:tcPr>
          <w:p w14:paraId="21CAFD46" w14:textId="77777777" w:rsidR="00AB6E63" w:rsidRPr="00AB6E63" w:rsidRDefault="00AB6E63" w:rsidP="00AB6E63">
            <w:pPr>
              <w:rPr>
                <w:lang w:val="de-DE"/>
              </w:rPr>
            </w:pPr>
            <w:r w:rsidRPr="00AB6E63">
              <w:rPr>
                <w:lang w:val="de-DE"/>
              </w:rPr>
              <w:t xml:space="preserve">0.798 </w:t>
            </w:r>
          </w:p>
          <w:p w14:paraId="03633628" w14:textId="77777777" w:rsidR="00AB6E63" w:rsidRPr="00AB6E63" w:rsidRDefault="00AB6E63" w:rsidP="00AB6E63">
            <w:pPr>
              <w:rPr>
                <w:lang w:val="de-DE"/>
              </w:rPr>
            </w:pPr>
            <w:r w:rsidRPr="00AB6E63">
              <w:rPr>
                <w:lang w:val="de-DE"/>
              </w:rPr>
              <w:t>(0.79-0.81)</w:t>
            </w:r>
          </w:p>
        </w:tc>
        <w:tc>
          <w:tcPr>
            <w:tcW w:w="785" w:type="pct"/>
            <w:tcBorders>
              <w:top w:val="nil"/>
              <w:left w:val="nil"/>
              <w:bottom w:val="nil"/>
              <w:right w:val="nil"/>
            </w:tcBorders>
            <w:hideMark/>
          </w:tcPr>
          <w:p w14:paraId="10215A33" w14:textId="77777777" w:rsidR="00AB6E63" w:rsidRPr="00AB6E63" w:rsidRDefault="00AB6E63" w:rsidP="00AB6E63">
            <w:pPr>
              <w:rPr>
                <w:lang w:val="de-DE"/>
              </w:rPr>
            </w:pPr>
            <w:r w:rsidRPr="00AB6E63">
              <w:rPr>
                <w:lang w:val="de-DE"/>
              </w:rPr>
              <w:t xml:space="preserve">0.776 </w:t>
            </w:r>
          </w:p>
          <w:p w14:paraId="6A8E1CCF" w14:textId="77777777" w:rsidR="00AB6E63" w:rsidRPr="00AB6E63" w:rsidRDefault="00AB6E63" w:rsidP="00AB6E63">
            <w:pPr>
              <w:rPr>
                <w:lang w:val="de-DE"/>
              </w:rPr>
            </w:pPr>
            <w:r w:rsidRPr="00AB6E63">
              <w:rPr>
                <w:lang w:val="de-DE"/>
              </w:rPr>
              <w:t>(0.77-0.79)</w:t>
            </w:r>
          </w:p>
        </w:tc>
        <w:tc>
          <w:tcPr>
            <w:tcW w:w="799" w:type="pct"/>
            <w:gridSpan w:val="2"/>
            <w:tcBorders>
              <w:top w:val="nil"/>
              <w:left w:val="nil"/>
              <w:bottom w:val="nil"/>
              <w:right w:val="nil"/>
            </w:tcBorders>
            <w:hideMark/>
          </w:tcPr>
          <w:p w14:paraId="68F41992" w14:textId="77777777" w:rsidR="00AB6E63" w:rsidRPr="00AB6E63" w:rsidRDefault="00AB6E63" w:rsidP="00AB6E63">
            <w:pPr>
              <w:rPr>
                <w:lang w:val="de-DE"/>
              </w:rPr>
            </w:pPr>
            <w:r w:rsidRPr="00AB6E63">
              <w:rPr>
                <w:lang w:val="de-DE"/>
              </w:rPr>
              <w:t xml:space="preserve">0.803 </w:t>
            </w:r>
          </w:p>
          <w:p w14:paraId="7785F736" w14:textId="77777777" w:rsidR="00AB6E63" w:rsidRPr="00AB6E63" w:rsidRDefault="00AB6E63" w:rsidP="00AB6E63">
            <w:pPr>
              <w:rPr>
                <w:lang w:val="de-DE"/>
              </w:rPr>
            </w:pPr>
            <w:r w:rsidRPr="00AB6E63">
              <w:rPr>
                <w:lang w:val="de-DE"/>
              </w:rPr>
              <w:t>(0.79-0.81)</w:t>
            </w:r>
          </w:p>
        </w:tc>
        <w:tc>
          <w:tcPr>
            <w:tcW w:w="710" w:type="pct"/>
            <w:tcBorders>
              <w:top w:val="nil"/>
              <w:left w:val="nil"/>
              <w:bottom w:val="nil"/>
              <w:right w:val="nil"/>
            </w:tcBorders>
            <w:hideMark/>
          </w:tcPr>
          <w:p w14:paraId="6969D883" w14:textId="77777777" w:rsidR="00AB6E63" w:rsidRPr="00AB6E63" w:rsidRDefault="00AB6E63" w:rsidP="00AB6E63">
            <w:pPr>
              <w:rPr>
                <w:lang w:val="de-DE"/>
              </w:rPr>
            </w:pPr>
            <w:r w:rsidRPr="00AB6E63">
              <w:rPr>
                <w:lang w:val="de-DE"/>
              </w:rPr>
              <w:t>0.787</w:t>
            </w:r>
          </w:p>
          <w:p w14:paraId="1CA40A36" w14:textId="77777777" w:rsidR="00AB6E63" w:rsidRPr="00AB6E63" w:rsidRDefault="00AB6E63" w:rsidP="00AB6E63">
            <w:pPr>
              <w:rPr>
                <w:lang w:val="de-DE"/>
              </w:rPr>
            </w:pPr>
            <w:r w:rsidRPr="00AB6E63">
              <w:rPr>
                <w:lang w:val="de-DE"/>
              </w:rPr>
              <w:t xml:space="preserve"> (0.78-0.80)</w:t>
            </w:r>
          </w:p>
        </w:tc>
      </w:tr>
      <w:tr w:rsidR="00AB6E63" w:rsidRPr="00AB6E63" w14:paraId="4E02C40A" w14:textId="77777777" w:rsidTr="00AB6E63">
        <w:trPr>
          <w:jc w:val="center"/>
        </w:trPr>
        <w:tc>
          <w:tcPr>
            <w:tcW w:w="596" w:type="pct"/>
            <w:tcBorders>
              <w:top w:val="nil"/>
              <w:left w:val="nil"/>
              <w:bottom w:val="nil"/>
              <w:right w:val="nil"/>
            </w:tcBorders>
            <w:hideMark/>
          </w:tcPr>
          <w:p w14:paraId="15F6A301" w14:textId="77777777" w:rsidR="00AB6E63" w:rsidRPr="00AB6E63" w:rsidRDefault="00AB6E63" w:rsidP="00AB6E63">
            <w:pPr>
              <w:rPr>
                <w:lang w:val="de-DE"/>
              </w:rPr>
            </w:pPr>
            <w:r w:rsidRPr="00AB6E63">
              <w:rPr>
                <w:lang w:val="de-DE"/>
              </w:rPr>
              <w:t>GBM</w:t>
            </w:r>
          </w:p>
        </w:tc>
        <w:tc>
          <w:tcPr>
            <w:tcW w:w="749" w:type="pct"/>
            <w:tcBorders>
              <w:top w:val="nil"/>
              <w:left w:val="nil"/>
              <w:bottom w:val="nil"/>
              <w:right w:val="nil"/>
            </w:tcBorders>
            <w:hideMark/>
          </w:tcPr>
          <w:p w14:paraId="31D82A64" w14:textId="77777777" w:rsidR="00AB6E63" w:rsidRPr="00AB6E63" w:rsidRDefault="00AB6E63" w:rsidP="00AB6E63">
            <w:pPr>
              <w:rPr>
                <w:lang w:val="de-DE"/>
              </w:rPr>
            </w:pPr>
            <w:r w:rsidRPr="00AB6E63">
              <w:rPr>
                <w:lang w:val="de-DE"/>
              </w:rPr>
              <w:t xml:space="preserve">0.936 </w:t>
            </w:r>
          </w:p>
          <w:p w14:paraId="4CDF0DAD" w14:textId="77777777" w:rsidR="00AB6E63" w:rsidRPr="00AB6E63" w:rsidRDefault="00AB6E63" w:rsidP="00AB6E63">
            <w:pPr>
              <w:rPr>
                <w:lang w:val="de-DE"/>
              </w:rPr>
            </w:pPr>
            <w:r w:rsidRPr="00AB6E63">
              <w:rPr>
                <w:lang w:val="de-DE"/>
              </w:rPr>
              <w:t>(0.93-0.94)</w:t>
            </w:r>
          </w:p>
        </w:tc>
        <w:tc>
          <w:tcPr>
            <w:tcW w:w="673" w:type="pct"/>
            <w:tcBorders>
              <w:top w:val="nil"/>
              <w:left w:val="nil"/>
              <w:bottom w:val="nil"/>
              <w:right w:val="nil"/>
            </w:tcBorders>
            <w:hideMark/>
          </w:tcPr>
          <w:p w14:paraId="241C8D67" w14:textId="77777777" w:rsidR="00AB6E63" w:rsidRPr="00AB6E63" w:rsidRDefault="00AB6E63" w:rsidP="00AB6E63">
            <w:pPr>
              <w:rPr>
                <w:lang w:val="de-DE"/>
              </w:rPr>
            </w:pPr>
            <w:r w:rsidRPr="00AB6E63">
              <w:rPr>
                <w:lang w:val="de-DE"/>
              </w:rPr>
              <w:t xml:space="preserve">0.865 </w:t>
            </w:r>
          </w:p>
          <w:p w14:paraId="76695CF1" w14:textId="77777777" w:rsidR="00AB6E63" w:rsidRPr="00AB6E63" w:rsidRDefault="00AB6E63" w:rsidP="00AB6E63">
            <w:pPr>
              <w:rPr>
                <w:lang w:val="de-DE"/>
              </w:rPr>
            </w:pPr>
            <w:r w:rsidRPr="00AB6E63">
              <w:rPr>
                <w:lang w:val="de-DE"/>
              </w:rPr>
              <w:t>(0.86-0.87)</w:t>
            </w:r>
          </w:p>
        </w:tc>
        <w:tc>
          <w:tcPr>
            <w:tcW w:w="688" w:type="pct"/>
            <w:tcBorders>
              <w:top w:val="nil"/>
              <w:left w:val="nil"/>
              <w:bottom w:val="nil"/>
              <w:right w:val="nil"/>
            </w:tcBorders>
            <w:hideMark/>
          </w:tcPr>
          <w:p w14:paraId="431F700E" w14:textId="77777777" w:rsidR="00AB6E63" w:rsidRPr="00AB6E63" w:rsidRDefault="00AB6E63" w:rsidP="00AB6E63">
            <w:pPr>
              <w:rPr>
                <w:lang w:val="de-DE"/>
              </w:rPr>
            </w:pPr>
            <w:r w:rsidRPr="00AB6E63">
              <w:rPr>
                <w:lang w:val="de-DE"/>
              </w:rPr>
              <w:t xml:space="preserve">0.877 </w:t>
            </w:r>
          </w:p>
          <w:p w14:paraId="281A8F25" w14:textId="77777777" w:rsidR="00AB6E63" w:rsidRPr="00AB6E63" w:rsidRDefault="00AB6E63" w:rsidP="00AB6E63">
            <w:pPr>
              <w:rPr>
                <w:lang w:val="de-DE"/>
              </w:rPr>
            </w:pPr>
            <w:r w:rsidRPr="00AB6E63">
              <w:rPr>
                <w:lang w:val="de-DE"/>
              </w:rPr>
              <w:t>(0.87-0.89)</w:t>
            </w:r>
          </w:p>
        </w:tc>
        <w:tc>
          <w:tcPr>
            <w:tcW w:w="785" w:type="pct"/>
            <w:tcBorders>
              <w:top w:val="nil"/>
              <w:left w:val="nil"/>
              <w:bottom w:val="nil"/>
              <w:right w:val="nil"/>
            </w:tcBorders>
            <w:hideMark/>
          </w:tcPr>
          <w:p w14:paraId="1DF251EA" w14:textId="77777777" w:rsidR="00AB6E63" w:rsidRPr="00AB6E63" w:rsidRDefault="00AB6E63" w:rsidP="00AB6E63">
            <w:pPr>
              <w:rPr>
                <w:lang w:val="de-DE"/>
              </w:rPr>
            </w:pPr>
            <w:r w:rsidRPr="00AB6E63">
              <w:rPr>
                <w:lang w:val="de-DE"/>
              </w:rPr>
              <w:t xml:space="preserve">0.848 </w:t>
            </w:r>
          </w:p>
          <w:p w14:paraId="743D3ED1" w14:textId="77777777" w:rsidR="00AB6E63" w:rsidRPr="00AB6E63" w:rsidRDefault="00AB6E63" w:rsidP="00AB6E63">
            <w:pPr>
              <w:rPr>
                <w:lang w:val="de-DE"/>
              </w:rPr>
            </w:pPr>
            <w:r w:rsidRPr="00AB6E63">
              <w:rPr>
                <w:lang w:val="de-DE"/>
              </w:rPr>
              <w:t>(0.84-0.86)</w:t>
            </w:r>
          </w:p>
        </w:tc>
        <w:tc>
          <w:tcPr>
            <w:tcW w:w="799" w:type="pct"/>
            <w:gridSpan w:val="2"/>
            <w:tcBorders>
              <w:top w:val="nil"/>
              <w:left w:val="nil"/>
              <w:bottom w:val="nil"/>
              <w:right w:val="nil"/>
            </w:tcBorders>
            <w:hideMark/>
          </w:tcPr>
          <w:p w14:paraId="6C9FDCB2" w14:textId="77777777" w:rsidR="00AB6E63" w:rsidRPr="00AB6E63" w:rsidRDefault="00AB6E63" w:rsidP="00AB6E63">
            <w:pPr>
              <w:rPr>
                <w:lang w:val="de-DE"/>
              </w:rPr>
            </w:pPr>
            <w:r w:rsidRPr="00AB6E63">
              <w:rPr>
                <w:lang w:val="de-DE"/>
              </w:rPr>
              <w:t xml:space="preserve">0.881 </w:t>
            </w:r>
          </w:p>
          <w:p w14:paraId="4BE293C5" w14:textId="77777777" w:rsidR="00AB6E63" w:rsidRPr="00AB6E63" w:rsidRDefault="00AB6E63" w:rsidP="00AB6E63">
            <w:pPr>
              <w:rPr>
                <w:lang w:val="de-DE"/>
              </w:rPr>
            </w:pPr>
            <w:r w:rsidRPr="00AB6E63">
              <w:rPr>
                <w:lang w:val="de-DE"/>
              </w:rPr>
              <w:t>(0.87-0.89)</w:t>
            </w:r>
          </w:p>
        </w:tc>
        <w:tc>
          <w:tcPr>
            <w:tcW w:w="710" w:type="pct"/>
            <w:tcBorders>
              <w:top w:val="nil"/>
              <w:left w:val="nil"/>
              <w:bottom w:val="nil"/>
              <w:right w:val="nil"/>
            </w:tcBorders>
            <w:hideMark/>
          </w:tcPr>
          <w:p w14:paraId="4E4BD730" w14:textId="77777777" w:rsidR="00AB6E63" w:rsidRPr="00AB6E63" w:rsidRDefault="00AB6E63" w:rsidP="00AB6E63">
            <w:pPr>
              <w:rPr>
                <w:lang w:val="de-DE"/>
              </w:rPr>
            </w:pPr>
            <w:r w:rsidRPr="00AB6E63">
              <w:rPr>
                <w:lang w:val="de-DE"/>
              </w:rPr>
              <w:t>0.863</w:t>
            </w:r>
          </w:p>
          <w:p w14:paraId="4E8B387C" w14:textId="77777777" w:rsidR="00AB6E63" w:rsidRPr="00AB6E63" w:rsidRDefault="00AB6E63" w:rsidP="00AB6E63">
            <w:pPr>
              <w:rPr>
                <w:lang w:val="de-DE"/>
              </w:rPr>
            </w:pPr>
            <w:r w:rsidRPr="00AB6E63">
              <w:rPr>
                <w:lang w:val="de-DE"/>
              </w:rPr>
              <w:t xml:space="preserve"> (0.86-0.87)</w:t>
            </w:r>
          </w:p>
        </w:tc>
      </w:tr>
      <w:tr w:rsidR="00AB6E63" w:rsidRPr="00AB6E63" w14:paraId="2D1D55DA" w14:textId="77777777" w:rsidTr="00AB6E63">
        <w:trPr>
          <w:jc w:val="center"/>
        </w:trPr>
        <w:tc>
          <w:tcPr>
            <w:tcW w:w="596" w:type="pct"/>
            <w:tcBorders>
              <w:top w:val="nil"/>
              <w:left w:val="nil"/>
              <w:bottom w:val="single" w:sz="8" w:space="0" w:color="auto"/>
              <w:right w:val="nil"/>
            </w:tcBorders>
            <w:hideMark/>
          </w:tcPr>
          <w:p w14:paraId="5B27890D" w14:textId="77777777" w:rsidR="00AB6E63" w:rsidRPr="00AB6E63" w:rsidRDefault="00AB6E63" w:rsidP="00AB6E63">
            <w:pPr>
              <w:rPr>
                <w:lang w:val="de-DE"/>
              </w:rPr>
            </w:pPr>
            <w:r w:rsidRPr="00AB6E63">
              <w:rPr>
                <w:lang w:val="de-DE"/>
              </w:rPr>
              <w:t>XGBoost</w:t>
            </w:r>
          </w:p>
        </w:tc>
        <w:tc>
          <w:tcPr>
            <w:tcW w:w="749" w:type="pct"/>
            <w:tcBorders>
              <w:top w:val="nil"/>
              <w:left w:val="nil"/>
              <w:bottom w:val="single" w:sz="8" w:space="0" w:color="auto"/>
              <w:right w:val="nil"/>
            </w:tcBorders>
            <w:hideMark/>
          </w:tcPr>
          <w:p w14:paraId="16C19443" w14:textId="77777777" w:rsidR="00AB6E63" w:rsidRPr="00AB6E63" w:rsidRDefault="00AB6E63" w:rsidP="00AB6E63">
            <w:pPr>
              <w:rPr>
                <w:lang w:val="de-DE"/>
              </w:rPr>
            </w:pPr>
            <w:r w:rsidRPr="00AB6E63">
              <w:rPr>
                <w:lang w:val="de-DE"/>
              </w:rPr>
              <w:t xml:space="preserve">0.941 </w:t>
            </w:r>
          </w:p>
          <w:p w14:paraId="1B618E55" w14:textId="77777777" w:rsidR="00AB6E63" w:rsidRPr="00AB6E63" w:rsidRDefault="00AB6E63" w:rsidP="00AB6E63">
            <w:pPr>
              <w:rPr>
                <w:b/>
                <w:bCs/>
                <w:lang w:val="de-DE"/>
              </w:rPr>
            </w:pPr>
            <w:r w:rsidRPr="00AB6E63">
              <w:rPr>
                <w:lang w:val="de-DE"/>
              </w:rPr>
              <w:t>(0.94-0.95)</w:t>
            </w:r>
          </w:p>
        </w:tc>
        <w:tc>
          <w:tcPr>
            <w:tcW w:w="673" w:type="pct"/>
            <w:tcBorders>
              <w:top w:val="nil"/>
              <w:left w:val="nil"/>
              <w:bottom w:val="single" w:sz="8" w:space="0" w:color="auto"/>
              <w:right w:val="nil"/>
            </w:tcBorders>
            <w:hideMark/>
          </w:tcPr>
          <w:p w14:paraId="089E0B01" w14:textId="77777777" w:rsidR="00AB6E63" w:rsidRPr="00AB6E63" w:rsidRDefault="00AB6E63" w:rsidP="00AB6E63">
            <w:pPr>
              <w:rPr>
                <w:lang w:val="de-DE"/>
              </w:rPr>
            </w:pPr>
            <w:r w:rsidRPr="00AB6E63">
              <w:rPr>
                <w:lang w:val="de-DE"/>
              </w:rPr>
              <w:t xml:space="preserve">0.867 </w:t>
            </w:r>
          </w:p>
          <w:p w14:paraId="3218DAB7" w14:textId="77777777" w:rsidR="00AB6E63" w:rsidRPr="00AB6E63" w:rsidRDefault="00AB6E63" w:rsidP="00AB6E63">
            <w:pPr>
              <w:rPr>
                <w:b/>
                <w:bCs/>
                <w:lang w:val="de-DE"/>
              </w:rPr>
            </w:pPr>
            <w:r w:rsidRPr="00AB6E63">
              <w:rPr>
                <w:lang w:val="de-DE"/>
              </w:rPr>
              <w:t>(0.86-0.88)</w:t>
            </w:r>
          </w:p>
        </w:tc>
        <w:tc>
          <w:tcPr>
            <w:tcW w:w="688" w:type="pct"/>
            <w:tcBorders>
              <w:top w:val="nil"/>
              <w:left w:val="nil"/>
              <w:bottom w:val="single" w:sz="8" w:space="0" w:color="auto"/>
              <w:right w:val="nil"/>
            </w:tcBorders>
            <w:hideMark/>
          </w:tcPr>
          <w:p w14:paraId="7E8B5E8A" w14:textId="77777777" w:rsidR="00AB6E63" w:rsidRPr="00AB6E63" w:rsidRDefault="00AB6E63" w:rsidP="00AB6E63">
            <w:pPr>
              <w:rPr>
                <w:lang w:val="de-DE"/>
              </w:rPr>
            </w:pPr>
            <w:r w:rsidRPr="00AB6E63">
              <w:rPr>
                <w:lang w:val="de-DE"/>
              </w:rPr>
              <w:t xml:space="preserve">0.871 </w:t>
            </w:r>
          </w:p>
          <w:p w14:paraId="43B6DFF3" w14:textId="77777777" w:rsidR="00AB6E63" w:rsidRPr="00AB6E63" w:rsidRDefault="00AB6E63" w:rsidP="00AB6E63">
            <w:pPr>
              <w:rPr>
                <w:b/>
                <w:bCs/>
                <w:lang w:val="de-DE"/>
              </w:rPr>
            </w:pPr>
            <w:r w:rsidRPr="00AB6E63">
              <w:rPr>
                <w:lang w:val="de-DE"/>
              </w:rPr>
              <w:t>(0.86-0.88)</w:t>
            </w:r>
          </w:p>
        </w:tc>
        <w:tc>
          <w:tcPr>
            <w:tcW w:w="785" w:type="pct"/>
            <w:tcBorders>
              <w:top w:val="nil"/>
              <w:left w:val="nil"/>
              <w:bottom w:val="single" w:sz="8" w:space="0" w:color="auto"/>
              <w:right w:val="nil"/>
            </w:tcBorders>
            <w:hideMark/>
          </w:tcPr>
          <w:p w14:paraId="59BA4504" w14:textId="77777777" w:rsidR="00AB6E63" w:rsidRPr="00AB6E63" w:rsidRDefault="00AB6E63" w:rsidP="00AB6E63">
            <w:pPr>
              <w:rPr>
                <w:lang w:val="de-DE"/>
              </w:rPr>
            </w:pPr>
            <w:r w:rsidRPr="00AB6E63">
              <w:rPr>
                <w:lang w:val="de-DE"/>
              </w:rPr>
              <w:t xml:space="preserve">0.862 </w:t>
            </w:r>
          </w:p>
          <w:p w14:paraId="59F69F31" w14:textId="77777777" w:rsidR="00AB6E63" w:rsidRPr="00AB6E63" w:rsidRDefault="00AB6E63" w:rsidP="00AB6E63">
            <w:pPr>
              <w:rPr>
                <w:b/>
                <w:bCs/>
                <w:lang w:val="de-DE"/>
              </w:rPr>
            </w:pPr>
            <w:r w:rsidRPr="00AB6E63">
              <w:rPr>
                <w:lang w:val="de-DE"/>
              </w:rPr>
              <w:t>(0.85-0.87)</w:t>
            </w:r>
          </w:p>
        </w:tc>
        <w:tc>
          <w:tcPr>
            <w:tcW w:w="799" w:type="pct"/>
            <w:gridSpan w:val="2"/>
            <w:tcBorders>
              <w:top w:val="nil"/>
              <w:left w:val="nil"/>
              <w:bottom w:val="single" w:sz="8" w:space="0" w:color="auto"/>
              <w:right w:val="nil"/>
            </w:tcBorders>
            <w:hideMark/>
          </w:tcPr>
          <w:p w14:paraId="6545F47D" w14:textId="77777777" w:rsidR="00AB6E63" w:rsidRPr="00AB6E63" w:rsidRDefault="00AB6E63" w:rsidP="00AB6E63">
            <w:pPr>
              <w:rPr>
                <w:lang w:val="de-DE"/>
              </w:rPr>
            </w:pPr>
            <w:r w:rsidRPr="00AB6E63">
              <w:rPr>
                <w:lang w:val="de-DE"/>
              </w:rPr>
              <w:t xml:space="preserve">0.872 </w:t>
            </w:r>
          </w:p>
          <w:p w14:paraId="47C14982" w14:textId="77777777" w:rsidR="00AB6E63" w:rsidRPr="00AB6E63" w:rsidRDefault="00AB6E63" w:rsidP="00AB6E63">
            <w:pPr>
              <w:rPr>
                <w:b/>
                <w:bCs/>
                <w:lang w:val="de-DE"/>
              </w:rPr>
            </w:pPr>
            <w:r w:rsidRPr="00AB6E63">
              <w:rPr>
                <w:lang w:val="de-DE"/>
              </w:rPr>
              <w:t>(0.87-0.88)</w:t>
            </w:r>
          </w:p>
        </w:tc>
        <w:tc>
          <w:tcPr>
            <w:tcW w:w="710" w:type="pct"/>
            <w:tcBorders>
              <w:top w:val="nil"/>
              <w:left w:val="nil"/>
              <w:bottom w:val="single" w:sz="8" w:space="0" w:color="auto"/>
              <w:right w:val="nil"/>
            </w:tcBorders>
            <w:hideMark/>
          </w:tcPr>
          <w:p w14:paraId="5D2DE1DB" w14:textId="77777777" w:rsidR="00AB6E63" w:rsidRPr="00AB6E63" w:rsidRDefault="00AB6E63" w:rsidP="00AB6E63">
            <w:pPr>
              <w:rPr>
                <w:lang w:val="de-DE"/>
              </w:rPr>
            </w:pPr>
            <w:r w:rsidRPr="00AB6E63">
              <w:rPr>
                <w:lang w:val="de-DE"/>
              </w:rPr>
              <w:t xml:space="preserve">0.867 </w:t>
            </w:r>
          </w:p>
          <w:p w14:paraId="443E8266" w14:textId="77777777" w:rsidR="00AB6E63" w:rsidRPr="00AB6E63" w:rsidRDefault="00AB6E63" w:rsidP="00AB6E63">
            <w:pPr>
              <w:rPr>
                <w:b/>
                <w:bCs/>
                <w:lang w:val="de-DE"/>
              </w:rPr>
            </w:pPr>
            <w:r w:rsidRPr="00AB6E63">
              <w:rPr>
                <w:lang w:val="de-DE"/>
              </w:rPr>
              <w:t>(0.86-0.88)</w:t>
            </w:r>
          </w:p>
        </w:tc>
      </w:tr>
    </w:tbl>
    <w:p w14:paraId="59735B05" w14:textId="77777777" w:rsidR="00AB6E63" w:rsidRPr="00AB6E63" w:rsidRDefault="00AB6E63" w:rsidP="00AB6E63">
      <w:pPr>
        <w:rPr>
          <w:lang w:bidi="en-US"/>
        </w:rPr>
      </w:pPr>
      <w:r w:rsidRPr="00AB6E63">
        <w:rPr>
          <w:lang w:bidi="en-US"/>
        </w:rPr>
        <w:t xml:space="preserve">Note: AUC: the area under the receiver operating characteristics (ROC) curve, known as the AUC; DT: Decision tree; GBM: Gradient boosting machine; LR: Logistic regression; RF: Random forest; SVM: Support vector machine; XGBoost: Extreme gradient boosting. Scores for each model performance evaluation index are averaged across folds. Covariates (sex, cancer sites, and insurance types) were controlled. Bold fonts within the table indicate the highest score for the respective index. </w:t>
      </w:r>
    </w:p>
    <w:p w14:paraId="535949F6" w14:textId="77777777" w:rsidR="00AB6E63" w:rsidRDefault="00AB6E63"/>
    <w:sectPr w:rsidR="00AB6E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E63"/>
    <w:rsid w:val="00156A6D"/>
    <w:rsid w:val="003C43E4"/>
    <w:rsid w:val="00732981"/>
    <w:rsid w:val="00A96173"/>
    <w:rsid w:val="00AB6E6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A0949"/>
  <w15:chartTrackingRefBased/>
  <w15:docId w15:val="{B35E50E2-72EB-4AFA-9BF6-6BE1FAC71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E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6E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6E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E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E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E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E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E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E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E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6E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6E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E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E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E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E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E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E63"/>
    <w:rPr>
      <w:rFonts w:eastAsiaTheme="majorEastAsia" w:cstheme="majorBidi"/>
      <w:color w:val="272727" w:themeColor="text1" w:themeTint="D8"/>
    </w:rPr>
  </w:style>
  <w:style w:type="paragraph" w:styleId="Title">
    <w:name w:val="Title"/>
    <w:basedOn w:val="Normal"/>
    <w:next w:val="Normal"/>
    <w:link w:val="TitleChar"/>
    <w:uiPriority w:val="10"/>
    <w:qFormat/>
    <w:rsid w:val="00AB6E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E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E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E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E63"/>
    <w:pPr>
      <w:spacing w:before="160"/>
      <w:jc w:val="center"/>
    </w:pPr>
    <w:rPr>
      <w:i/>
      <w:iCs/>
      <w:color w:val="404040" w:themeColor="text1" w:themeTint="BF"/>
    </w:rPr>
  </w:style>
  <w:style w:type="character" w:customStyle="1" w:styleId="QuoteChar">
    <w:name w:val="Quote Char"/>
    <w:basedOn w:val="DefaultParagraphFont"/>
    <w:link w:val="Quote"/>
    <w:uiPriority w:val="29"/>
    <w:rsid w:val="00AB6E63"/>
    <w:rPr>
      <w:i/>
      <w:iCs/>
      <w:color w:val="404040" w:themeColor="text1" w:themeTint="BF"/>
    </w:rPr>
  </w:style>
  <w:style w:type="paragraph" w:styleId="ListParagraph">
    <w:name w:val="List Paragraph"/>
    <w:basedOn w:val="Normal"/>
    <w:uiPriority w:val="34"/>
    <w:qFormat/>
    <w:rsid w:val="00AB6E63"/>
    <w:pPr>
      <w:ind w:left="720"/>
      <w:contextualSpacing/>
    </w:pPr>
  </w:style>
  <w:style w:type="character" w:styleId="IntenseEmphasis">
    <w:name w:val="Intense Emphasis"/>
    <w:basedOn w:val="DefaultParagraphFont"/>
    <w:uiPriority w:val="21"/>
    <w:qFormat/>
    <w:rsid w:val="00AB6E63"/>
    <w:rPr>
      <w:i/>
      <w:iCs/>
      <w:color w:val="0F4761" w:themeColor="accent1" w:themeShade="BF"/>
    </w:rPr>
  </w:style>
  <w:style w:type="paragraph" w:styleId="IntenseQuote">
    <w:name w:val="Intense Quote"/>
    <w:basedOn w:val="Normal"/>
    <w:next w:val="Normal"/>
    <w:link w:val="IntenseQuoteChar"/>
    <w:uiPriority w:val="30"/>
    <w:qFormat/>
    <w:rsid w:val="00AB6E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E63"/>
    <w:rPr>
      <w:i/>
      <w:iCs/>
      <w:color w:val="0F4761" w:themeColor="accent1" w:themeShade="BF"/>
    </w:rPr>
  </w:style>
  <w:style w:type="character" w:styleId="IntenseReference">
    <w:name w:val="Intense Reference"/>
    <w:basedOn w:val="DefaultParagraphFont"/>
    <w:uiPriority w:val="32"/>
    <w:qFormat/>
    <w:rsid w:val="00AB6E63"/>
    <w:rPr>
      <w:b/>
      <w:bCs/>
      <w:smallCaps/>
      <w:color w:val="0F4761" w:themeColor="accent1" w:themeShade="BF"/>
      <w:spacing w:val="5"/>
    </w:rPr>
  </w:style>
  <w:style w:type="table" w:styleId="PlainTable2">
    <w:name w:val="Plain Table 2"/>
    <w:basedOn w:val="TableNormal"/>
    <w:uiPriority w:val="42"/>
    <w:rsid w:val="00AB6E6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DPI31text">
    <w:name w:val="MDPI_3.1_text"/>
    <w:qFormat/>
    <w:rsid w:val="00AB6E63"/>
    <w:pPr>
      <w:adjustRightInd w:val="0"/>
      <w:snapToGrid w:val="0"/>
      <w:spacing w:after="0" w:line="228" w:lineRule="auto"/>
      <w:ind w:left="2608" w:firstLine="425"/>
      <w:jc w:val="both"/>
    </w:pPr>
    <w:rPr>
      <w:rFonts w:ascii="Palatino Linotype" w:eastAsia="Times New Roman" w:hAnsi="Palatino Linotype" w:cs="Times New Roman"/>
      <w:color w:val="000000"/>
      <w:kern w:val="0"/>
      <w:sz w:val="20"/>
      <w:szCs w:val="22"/>
      <w:lang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13105">
      <w:bodyDiv w:val="1"/>
      <w:marLeft w:val="0"/>
      <w:marRight w:val="0"/>
      <w:marTop w:val="0"/>
      <w:marBottom w:val="0"/>
      <w:divBdr>
        <w:top w:val="none" w:sz="0" w:space="0" w:color="auto"/>
        <w:left w:val="none" w:sz="0" w:space="0" w:color="auto"/>
        <w:bottom w:val="none" w:sz="0" w:space="0" w:color="auto"/>
        <w:right w:val="none" w:sz="0" w:space="0" w:color="auto"/>
      </w:divBdr>
    </w:div>
    <w:div w:id="174417144">
      <w:bodyDiv w:val="1"/>
      <w:marLeft w:val="0"/>
      <w:marRight w:val="0"/>
      <w:marTop w:val="0"/>
      <w:marBottom w:val="0"/>
      <w:divBdr>
        <w:top w:val="none" w:sz="0" w:space="0" w:color="auto"/>
        <w:left w:val="none" w:sz="0" w:space="0" w:color="auto"/>
        <w:bottom w:val="none" w:sz="0" w:space="0" w:color="auto"/>
        <w:right w:val="none" w:sz="0" w:space="0" w:color="auto"/>
      </w:divBdr>
    </w:div>
    <w:div w:id="1054885649">
      <w:bodyDiv w:val="1"/>
      <w:marLeft w:val="0"/>
      <w:marRight w:val="0"/>
      <w:marTop w:val="0"/>
      <w:marBottom w:val="0"/>
      <w:divBdr>
        <w:top w:val="none" w:sz="0" w:space="0" w:color="auto"/>
        <w:left w:val="none" w:sz="0" w:space="0" w:color="auto"/>
        <w:bottom w:val="none" w:sz="0" w:space="0" w:color="auto"/>
        <w:right w:val="none" w:sz="0" w:space="0" w:color="auto"/>
      </w:divBdr>
    </w:div>
    <w:div w:id="1274555524">
      <w:bodyDiv w:val="1"/>
      <w:marLeft w:val="0"/>
      <w:marRight w:val="0"/>
      <w:marTop w:val="0"/>
      <w:marBottom w:val="0"/>
      <w:divBdr>
        <w:top w:val="none" w:sz="0" w:space="0" w:color="auto"/>
        <w:left w:val="none" w:sz="0" w:space="0" w:color="auto"/>
        <w:bottom w:val="none" w:sz="0" w:space="0" w:color="auto"/>
        <w:right w:val="none" w:sz="0" w:space="0" w:color="auto"/>
      </w:divBdr>
    </w:div>
    <w:div w:id="201629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1599</Words>
  <Characters>9117</Characters>
  <Application>Microsoft Office Word</Application>
  <DocSecurity>0</DocSecurity>
  <Lines>75</Lines>
  <Paragraphs>21</Paragraphs>
  <ScaleCrop>false</ScaleCrop>
  <Company>Springer Nature</Company>
  <LinksUpToDate>false</LinksUpToDate>
  <CharactersWithSpaces>10695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2025-05-19T05:00:00Z</dcterms:created>
  <dcterms:modified xsi:type="dcterms:W3CDTF">2025-05-19T05:01:00Z</dcterms:modified>
</cp:coreProperties>
</file>